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0043-2020-2021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bookmarkStart w:id="2" w:name="_GoBack"/>
      <w:bookmarkEnd w:id="2"/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桐城市凌志管业有限公司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生产部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占春兰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在生产部检查时发现车间使用的编号为LZ019型号为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(0-5)m的钢卷尺查不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出</w:t>
            </w:r>
            <w:r>
              <w:rPr>
                <w:rFonts w:hint="eastAsia" w:ascii="宋体" w:hAnsi="宋体"/>
                <w:szCs w:val="21"/>
              </w:rPr>
              <w:t>溯源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证明。不符合GB/T19022-2003标准7.3.2条款的要求。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GB/T19022-2003标准7.3.2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3127375</wp:posOffset>
                  </wp:positionH>
                  <wp:positionV relativeFrom="paragraph">
                    <wp:posOffset>265430</wp:posOffset>
                  </wp:positionV>
                  <wp:extent cx="704850" cy="444500"/>
                  <wp:effectExtent l="0" t="0" r="6350" b="0"/>
                  <wp:wrapNone/>
                  <wp:docPr id="4" name="图片 2" descr="1bc189465ba909ce6538ac06d963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bc189465ba909ce6538ac06d96386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35327" t="40166" r="19180" b="38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339725</wp:posOffset>
                  </wp:positionV>
                  <wp:extent cx="704850" cy="444500"/>
                  <wp:effectExtent l="0" t="0" r="6350" b="0"/>
                  <wp:wrapNone/>
                  <wp:docPr id="6" name="图片 2" descr="1bc189465ba909ce6538ac06d963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1bc189465ba909ce6538ac06d96386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35327" t="40166" r="19180" b="38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613410" cy="232410"/>
                  <wp:effectExtent l="0" t="0" r="8890" b="8890"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2021.04.20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570" w:firstLineChars="17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立即将该设备送检。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194945</wp:posOffset>
                  </wp:positionV>
                  <wp:extent cx="704850" cy="444500"/>
                  <wp:effectExtent l="0" t="0" r="6350" b="0"/>
                  <wp:wrapNone/>
                  <wp:docPr id="7" name="图片 2" descr="1bc189465ba909ce6538ac06d963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bc189465ba909ce6538ac06d96386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35327" t="40166" r="19180" b="38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224155</wp:posOffset>
                  </wp:positionV>
                  <wp:extent cx="777875" cy="295275"/>
                  <wp:effectExtent l="0" t="0" r="9525" b="9525"/>
                  <wp:wrapNone/>
                  <wp:docPr id="3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2021.04.20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360" w:firstLineChars="1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222885</wp:posOffset>
                  </wp:positionV>
                  <wp:extent cx="777875" cy="295275"/>
                  <wp:effectExtent l="0" t="0" r="9525" b="9525"/>
                  <wp:wrapNone/>
                  <wp:docPr id="5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5737A7"/>
    <w:rsid w:val="318F29C5"/>
    <w:rsid w:val="563C0B53"/>
    <w:rsid w:val="66EF15A2"/>
    <w:rsid w:val="67A63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2021-04-20T00:35:07Z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1B0F80E24592477E98120416BB2FD49F</vt:lpwstr>
  </property>
</Properties>
</file>