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F129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51242"/>
            <wp:effectExtent l="0" t="0" r="0" b="0"/>
            <wp:wrapNone/>
            <wp:docPr id="2" name="图片 2" descr="E:\360安全云盘同步版\国标联合审核\202104\沧州巨运管道制造有限公司\沧州巨运管道制造有限公司Q\新建文件夹\扫描全能王 2021-06-21 14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沧州巨运管道制造有限公司\沧州巨运管道制造有限公司Q\新建文件夹\扫描全能王 2021-06-21 14.2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058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54BC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巨运管道</w:t>
            </w:r>
            <w:proofErr w:type="gramEnd"/>
            <w:r>
              <w:rPr>
                <w:sz w:val="21"/>
                <w:szCs w:val="21"/>
              </w:rPr>
              <w:t>制造有限公司</w:t>
            </w:r>
            <w:bookmarkEnd w:id="1"/>
          </w:p>
        </w:tc>
      </w:tr>
      <w:tr w:rsidR="00F54BC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0327-2021-Q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54BC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尹振江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18232781888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F54BC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C04AE">
            <w:bookmarkStart w:id="9" w:name="最高管理者"/>
            <w:bookmarkEnd w:id="9"/>
            <w:r>
              <w:rPr>
                <w:sz w:val="21"/>
                <w:szCs w:val="21"/>
              </w:rPr>
              <w:t>尹振江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52CBC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52CBC"/>
        </w:tc>
        <w:tc>
          <w:tcPr>
            <w:tcW w:w="2079" w:type="dxa"/>
            <w:gridSpan w:val="3"/>
            <w:vMerge/>
            <w:vAlign w:val="center"/>
          </w:tcPr>
          <w:p w:rsidR="004A38E5" w:rsidRDefault="00952CBC"/>
        </w:tc>
      </w:tr>
      <w:tr w:rsidR="00F54BC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058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1058F" w:rsidP="004C04A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1058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54BC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1058F">
            <w:bookmarkStart w:id="11" w:name="审核范围"/>
            <w:r>
              <w:t>防腐保温管道和管件的加工销售；管材、法兰及管道配件的销售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1058F">
            <w:r>
              <w:rPr>
                <w:rFonts w:hint="eastAsia"/>
              </w:rPr>
              <w:t>专业</w:t>
            </w:r>
          </w:p>
          <w:p w:rsidR="004A38E5" w:rsidRDefault="0071058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1058F">
            <w:bookmarkStart w:id="12" w:name="专业代码"/>
            <w:r>
              <w:t>17.02.00;29.11.04</w:t>
            </w:r>
            <w:bookmarkEnd w:id="12"/>
          </w:p>
        </w:tc>
      </w:tr>
      <w:tr w:rsidR="00F54BC3" w:rsidTr="00D812E8">
        <w:trPr>
          <w:trHeight w:val="56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1058F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F54B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058F" w:rsidP="004C04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54B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1058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812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■</w:t>
            </w:r>
            <w:r w:rsidR="0071058F">
              <w:rPr>
                <w:rFonts w:hint="eastAsia"/>
                <w:b/>
                <w:sz w:val="21"/>
                <w:szCs w:val="21"/>
              </w:rPr>
              <w:t>普通话</w:t>
            </w:r>
            <w:r w:rsidR="0071058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1058F">
              <w:rPr>
                <w:rFonts w:hint="eastAsia"/>
                <w:b/>
                <w:sz w:val="21"/>
                <w:szCs w:val="21"/>
              </w:rPr>
              <w:t>英语</w:t>
            </w:r>
            <w:r w:rsidR="0071058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1058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54BC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1058F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54B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54B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10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54BC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52CBC"/>
        </w:tc>
        <w:tc>
          <w:tcPr>
            <w:tcW w:w="780" w:type="dxa"/>
            <w:gridSpan w:val="2"/>
            <w:vAlign w:val="center"/>
          </w:tcPr>
          <w:p w:rsidR="004A38E5" w:rsidRDefault="00952CBC"/>
        </w:tc>
        <w:tc>
          <w:tcPr>
            <w:tcW w:w="720" w:type="dxa"/>
            <w:vAlign w:val="center"/>
          </w:tcPr>
          <w:p w:rsidR="004A38E5" w:rsidRDefault="00952CBC"/>
        </w:tc>
        <w:tc>
          <w:tcPr>
            <w:tcW w:w="1141" w:type="dxa"/>
            <w:gridSpan w:val="2"/>
            <w:vAlign w:val="center"/>
          </w:tcPr>
          <w:p w:rsidR="004A38E5" w:rsidRDefault="00952CBC"/>
        </w:tc>
        <w:tc>
          <w:tcPr>
            <w:tcW w:w="3402" w:type="dxa"/>
            <w:gridSpan w:val="4"/>
            <w:vAlign w:val="center"/>
          </w:tcPr>
          <w:p w:rsidR="004A38E5" w:rsidRDefault="00952CBC"/>
        </w:tc>
        <w:tc>
          <w:tcPr>
            <w:tcW w:w="1559" w:type="dxa"/>
            <w:gridSpan w:val="4"/>
            <w:vAlign w:val="center"/>
          </w:tcPr>
          <w:p w:rsidR="004A38E5" w:rsidRDefault="00952CBC"/>
        </w:tc>
        <w:tc>
          <w:tcPr>
            <w:tcW w:w="1229" w:type="dxa"/>
            <w:vAlign w:val="center"/>
          </w:tcPr>
          <w:p w:rsidR="004A38E5" w:rsidRDefault="00952CBC"/>
        </w:tc>
      </w:tr>
      <w:tr w:rsidR="00F54BC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1058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54BC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81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81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10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52CBC"/>
        </w:tc>
      </w:tr>
      <w:tr w:rsidR="00F54BC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105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812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52C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52C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52CB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52CBC">
            <w:pPr>
              <w:spacing w:line="360" w:lineRule="auto"/>
            </w:pPr>
          </w:p>
        </w:tc>
      </w:tr>
      <w:tr w:rsidR="00F54BC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105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812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105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812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7105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812E8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</w:tr>
    </w:tbl>
    <w:p w:rsidR="004A38E5" w:rsidRDefault="00952CBC">
      <w:pPr>
        <w:widowControl/>
        <w:jc w:val="left"/>
      </w:pPr>
    </w:p>
    <w:p w:rsidR="004A38E5" w:rsidRDefault="00952CBC" w:rsidP="004C04A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812E8" w:rsidRDefault="00D812E8" w:rsidP="004C04A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812E8" w:rsidRDefault="00D812E8" w:rsidP="004C04A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812E8" w:rsidRDefault="00D812E8" w:rsidP="00D812E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D812E8" w:rsidTr="003759F3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D812E8" w:rsidTr="003759F3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812E8" w:rsidTr="003759F3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414A0"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E8" w:rsidRDefault="00D812E8" w:rsidP="003759F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  <w:p w:rsidR="00D812E8" w:rsidRDefault="00D812E8" w:rsidP="003759F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D812E8" w:rsidTr="003759F3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D812E8" w:rsidRPr="00996416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D812E8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D812E8" w:rsidRDefault="00D812E8" w:rsidP="003759F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D812E8" w:rsidRDefault="00D812E8" w:rsidP="003759F3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12E8" w:rsidRDefault="00D812E8" w:rsidP="003759F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D812E8" w:rsidRDefault="00D812E8" w:rsidP="003759F3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D812E8" w:rsidTr="003759F3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12E8" w:rsidRDefault="00D812E8" w:rsidP="003759F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D812E8" w:rsidRDefault="00D812E8" w:rsidP="00D812E8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D812E8" w:rsidRDefault="00D812E8" w:rsidP="00D812E8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D812E8" w:rsidRDefault="00D812E8" w:rsidP="00D812E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D812E8" w:rsidRDefault="00D812E8" w:rsidP="00D812E8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D812E8" w:rsidRDefault="00D812E8" w:rsidP="00D812E8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D812E8" w:rsidRDefault="00D812E8" w:rsidP="00D812E8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D812E8" w:rsidRPr="00996416" w:rsidRDefault="00D812E8" w:rsidP="00D812E8">
      <w:pPr>
        <w:rPr>
          <w:rFonts w:asciiTheme="minorEastAsia" w:eastAsiaTheme="minorEastAsia" w:hAnsiTheme="minorEastAsia"/>
          <w:sz w:val="32"/>
          <w:szCs w:val="32"/>
        </w:rPr>
      </w:pPr>
    </w:p>
    <w:p w:rsidR="00D812E8" w:rsidRDefault="00D812E8"/>
    <w:sectPr w:rsidR="00D812E8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BC" w:rsidRDefault="00952CBC">
      <w:r>
        <w:separator/>
      </w:r>
    </w:p>
  </w:endnote>
  <w:endnote w:type="continuationSeparator" w:id="0">
    <w:p w:rsidR="00952CBC" w:rsidRDefault="0095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1058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12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129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52C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BC" w:rsidRDefault="00952CBC">
      <w:r>
        <w:separator/>
      </w:r>
    </w:p>
  </w:footnote>
  <w:footnote w:type="continuationSeparator" w:id="0">
    <w:p w:rsidR="00952CBC" w:rsidRDefault="0095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1058F" w:rsidP="004C04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52CBC" w:rsidP="004C04A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1058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058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1058F">
      <w:rPr>
        <w:rStyle w:val="CharChar1"/>
        <w:rFonts w:hint="default"/>
        <w:w w:val="90"/>
      </w:rPr>
      <w:t>Co.</w:t>
    </w:r>
    <w:proofErr w:type="gramStart"/>
    <w:r w:rsidR="0071058F">
      <w:rPr>
        <w:rStyle w:val="CharChar1"/>
        <w:rFonts w:hint="default"/>
        <w:w w:val="90"/>
      </w:rPr>
      <w:t>,Ltd</w:t>
    </w:r>
    <w:proofErr w:type="spellEnd"/>
    <w:proofErr w:type="gramEnd"/>
    <w:r w:rsidR="0071058F">
      <w:rPr>
        <w:rStyle w:val="CharChar1"/>
        <w:rFonts w:hint="default"/>
        <w:w w:val="90"/>
      </w:rPr>
      <w:t>.</w:t>
    </w:r>
  </w:p>
  <w:p w:rsidR="004A38E5" w:rsidRDefault="0071058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BC3"/>
    <w:rsid w:val="00132AB5"/>
    <w:rsid w:val="002414A0"/>
    <w:rsid w:val="002F1295"/>
    <w:rsid w:val="004C04AE"/>
    <w:rsid w:val="0071058F"/>
    <w:rsid w:val="00946D58"/>
    <w:rsid w:val="00952CBC"/>
    <w:rsid w:val="00D812E8"/>
    <w:rsid w:val="00F5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2021-06-23T12:58:00Z</cp:lastPrinted>
  <dcterms:created xsi:type="dcterms:W3CDTF">2015-06-17T12:16:00Z</dcterms:created>
  <dcterms:modified xsi:type="dcterms:W3CDTF">2021-06-23T12:58:00Z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