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3EE" w:rsidRPr="002C3918" w:rsidRDefault="00971600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 w:rsidRPr="002C3918">
        <w:rPr>
          <w:rFonts w:ascii="楷体" w:eastAsia="楷体" w:hAnsi="楷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11056"/>
        <w:gridCol w:w="993"/>
      </w:tblGrid>
      <w:tr w:rsidR="002C3918" w:rsidRPr="002C3918" w:rsidTr="00B8525A">
        <w:trPr>
          <w:trHeight w:val="515"/>
        </w:trPr>
        <w:tc>
          <w:tcPr>
            <w:tcW w:w="1384" w:type="dxa"/>
            <w:vMerge w:val="restart"/>
            <w:vAlign w:val="center"/>
          </w:tcPr>
          <w:p w:rsidR="008973EE" w:rsidRPr="002C3918" w:rsidRDefault="00971600" w:rsidP="009B4611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2C3918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8973EE" w:rsidRPr="002C3918" w:rsidRDefault="00971600" w:rsidP="009B4611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2C3918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 w:rsidR="008973EE" w:rsidRPr="002C3918" w:rsidRDefault="00971600" w:rsidP="003C0FC5">
            <w:pPr>
              <w:rPr>
                <w:rFonts w:ascii="楷体" w:eastAsia="楷体" w:hAnsi="楷体"/>
                <w:sz w:val="24"/>
                <w:szCs w:val="24"/>
              </w:rPr>
            </w:pPr>
            <w:r w:rsidRPr="002C3918"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1056" w:type="dxa"/>
            <w:vAlign w:val="center"/>
          </w:tcPr>
          <w:p w:rsidR="008973EE" w:rsidRPr="002C3918" w:rsidRDefault="00971600" w:rsidP="0056278B">
            <w:pPr>
              <w:rPr>
                <w:rFonts w:ascii="楷体" w:eastAsia="楷体" w:hAnsi="楷体"/>
                <w:sz w:val="24"/>
                <w:szCs w:val="24"/>
              </w:rPr>
            </w:pPr>
            <w:r w:rsidRPr="002C3918">
              <w:rPr>
                <w:rFonts w:ascii="楷体" w:eastAsia="楷体" w:hAnsi="楷体" w:hint="eastAsia"/>
                <w:sz w:val="24"/>
                <w:szCs w:val="24"/>
              </w:rPr>
              <w:t>受审核部门：</w:t>
            </w:r>
            <w:r w:rsidR="00701CD3" w:rsidRPr="002C3918">
              <w:rPr>
                <w:rFonts w:ascii="楷体" w:eastAsia="楷体" w:hAnsi="楷体" w:hint="eastAsia"/>
                <w:sz w:val="24"/>
                <w:szCs w:val="24"/>
              </w:rPr>
              <w:t>质检</w:t>
            </w:r>
            <w:r w:rsidR="00463F86" w:rsidRPr="002C3918">
              <w:rPr>
                <w:rFonts w:ascii="楷体" w:eastAsia="楷体" w:hAnsi="楷体" w:hint="eastAsia"/>
                <w:sz w:val="24"/>
                <w:szCs w:val="24"/>
              </w:rPr>
              <w:t>部</w:t>
            </w:r>
            <w:r w:rsidR="00C67E47" w:rsidRPr="002C3918">
              <w:rPr>
                <w:rFonts w:ascii="楷体" w:eastAsia="楷体" w:hAnsi="楷体" w:hint="eastAsia"/>
                <w:sz w:val="24"/>
                <w:szCs w:val="24"/>
              </w:rPr>
              <w:t xml:space="preserve">     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主管领导</w:t>
            </w:r>
            <w:r w:rsidR="00C67E47" w:rsidRPr="002C3918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proofErr w:type="gramStart"/>
            <w:r w:rsidR="006A02EC">
              <w:rPr>
                <w:rFonts w:ascii="楷体" w:eastAsia="楷体" w:hAnsi="楷体" w:hint="eastAsia"/>
                <w:sz w:val="24"/>
                <w:szCs w:val="24"/>
              </w:rPr>
              <w:t>陈树章</w:t>
            </w:r>
            <w:proofErr w:type="gramEnd"/>
            <w:r w:rsidR="00675BBB" w:rsidRPr="002C3918">
              <w:rPr>
                <w:rFonts w:ascii="楷体" w:eastAsia="楷体" w:hAnsi="楷体" w:hint="eastAsia"/>
                <w:sz w:val="24"/>
                <w:szCs w:val="24"/>
              </w:rPr>
              <w:t xml:space="preserve">        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陪同人员</w:t>
            </w:r>
            <w:r w:rsidR="00D562F6" w:rsidRPr="002C3918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="006A02EC">
              <w:rPr>
                <w:rFonts w:ascii="楷体" w:eastAsia="楷体" w:hAnsi="楷体" w:hint="eastAsia"/>
                <w:sz w:val="24"/>
                <w:szCs w:val="24"/>
              </w:rPr>
              <w:t>李辉</w:t>
            </w:r>
          </w:p>
        </w:tc>
        <w:tc>
          <w:tcPr>
            <w:tcW w:w="993" w:type="dxa"/>
            <w:vMerge w:val="restart"/>
            <w:vAlign w:val="center"/>
          </w:tcPr>
          <w:p w:rsidR="008973EE" w:rsidRPr="002C3918" w:rsidRDefault="00971600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2C3918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2C3918" w:rsidRPr="002C3918" w:rsidTr="00B8525A">
        <w:trPr>
          <w:trHeight w:val="403"/>
        </w:trPr>
        <w:tc>
          <w:tcPr>
            <w:tcW w:w="1384" w:type="dxa"/>
            <w:vMerge/>
            <w:vAlign w:val="center"/>
          </w:tcPr>
          <w:p w:rsidR="008973EE" w:rsidRPr="002C3918" w:rsidRDefault="008973EE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973EE" w:rsidRPr="002C3918" w:rsidRDefault="008973EE" w:rsidP="003C0FC5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056" w:type="dxa"/>
            <w:vAlign w:val="center"/>
          </w:tcPr>
          <w:p w:rsidR="008973EE" w:rsidRPr="002C3918" w:rsidRDefault="00971600" w:rsidP="0037258D">
            <w:pPr>
              <w:spacing w:before="120"/>
              <w:rPr>
                <w:rFonts w:ascii="楷体" w:eastAsia="楷体" w:hAnsi="楷体"/>
                <w:sz w:val="24"/>
                <w:szCs w:val="24"/>
              </w:rPr>
            </w:pPr>
            <w:r w:rsidRPr="002C3918"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r w:rsidR="00D562F6" w:rsidRPr="002C3918">
              <w:rPr>
                <w:rFonts w:ascii="楷体" w:eastAsia="楷体" w:hAnsi="楷体" w:hint="eastAsia"/>
                <w:sz w:val="24"/>
                <w:szCs w:val="24"/>
              </w:rPr>
              <w:t xml:space="preserve">姜海军        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审核时间：</w:t>
            </w:r>
            <w:r w:rsidR="00463F86" w:rsidRPr="002C3918">
              <w:rPr>
                <w:rFonts w:ascii="楷体" w:eastAsia="楷体" w:hAnsi="楷体" w:hint="eastAsia"/>
                <w:sz w:val="24"/>
                <w:szCs w:val="24"/>
              </w:rPr>
              <w:t>202</w:t>
            </w:r>
            <w:r w:rsidR="0037258D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D562F6" w:rsidRPr="002C3918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37258D"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 w:rsidR="00964891" w:rsidRPr="002C3918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37258D">
              <w:rPr>
                <w:rFonts w:ascii="楷体" w:eastAsia="楷体" w:hAnsi="楷体" w:hint="eastAsia"/>
                <w:sz w:val="24"/>
                <w:szCs w:val="24"/>
              </w:rPr>
              <w:t>19</w:t>
            </w:r>
          </w:p>
        </w:tc>
        <w:tc>
          <w:tcPr>
            <w:tcW w:w="993" w:type="dxa"/>
            <w:vMerge/>
          </w:tcPr>
          <w:p w:rsidR="008973EE" w:rsidRPr="002C3918" w:rsidRDefault="008973EE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C3918" w:rsidRPr="002C3918" w:rsidTr="00B8525A">
        <w:trPr>
          <w:trHeight w:val="516"/>
        </w:trPr>
        <w:tc>
          <w:tcPr>
            <w:tcW w:w="1384" w:type="dxa"/>
            <w:vMerge/>
            <w:vAlign w:val="center"/>
          </w:tcPr>
          <w:p w:rsidR="008973EE" w:rsidRPr="002C3918" w:rsidRDefault="008973EE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973EE" w:rsidRPr="002C3918" w:rsidRDefault="008973EE" w:rsidP="003C0FC5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056" w:type="dxa"/>
            <w:vAlign w:val="center"/>
          </w:tcPr>
          <w:p w:rsidR="008973EE" w:rsidRPr="002C3918" w:rsidRDefault="00971600" w:rsidP="00547E16">
            <w:pPr>
              <w:rPr>
                <w:rFonts w:ascii="楷体" w:eastAsia="楷体" w:hAnsi="楷体"/>
                <w:sz w:val="24"/>
                <w:szCs w:val="24"/>
              </w:rPr>
            </w:pPr>
            <w:r w:rsidRPr="002C3918">
              <w:rPr>
                <w:rFonts w:ascii="楷体" w:eastAsia="楷体" w:hAnsi="楷体" w:hint="eastAsia"/>
                <w:sz w:val="24"/>
                <w:szCs w:val="24"/>
              </w:rPr>
              <w:t>审核条款：</w:t>
            </w:r>
            <w:r w:rsidR="00701CD3" w:rsidRPr="002C3918">
              <w:rPr>
                <w:rFonts w:ascii="宋体" w:hAnsi="宋体" w:cs="Arial" w:hint="eastAsia"/>
                <w:szCs w:val="21"/>
              </w:rPr>
              <w:t>QMS:5.3组织的岗位、职责和权限、6.2质量目标、7.1.5监视和测量资源、8.6产品和服务的放行、8.7不合格输出的控制、10.2不合格和纠正措施</w:t>
            </w:r>
            <w:r w:rsidR="00547E16" w:rsidRPr="002C3918">
              <w:rPr>
                <w:rFonts w:ascii="宋体" w:hAnsi="宋体" w:cs="Arial" w:hint="eastAsia"/>
                <w:szCs w:val="21"/>
              </w:rPr>
              <w:t>，</w:t>
            </w:r>
          </w:p>
        </w:tc>
        <w:tc>
          <w:tcPr>
            <w:tcW w:w="993" w:type="dxa"/>
            <w:vMerge/>
          </w:tcPr>
          <w:p w:rsidR="008973EE" w:rsidRPr="002C3918" w:rsidRDefault="008973EE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C3918" w:rsidRPr="002C3918" w:rsidTr="00B8525A">
        <w:trPr>
          <w:trHeight w:val="516"/>
        </w:trPr>
        <w:tc>
          <w:tcPr>
            <w:tcW w:w="1384" w:type="dxa"/>
            <w:vAlign w:val="center"/>
          </w:tcPr>
          <w:p w:rsidR="004B42E4" w:rsidRPr="002C3918" w:rsidRDefault="004B42E4" w:rsidP="000D1605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2C3918">
              <w:rPr>
                <w:rFonts w:ascii="楷体" w:eastAsia="楷体" w:hAnsi="楷体" w:cs="Arial" w:hint="eastAsia"/>
                <w:sz w:val="24"/>
                <w:szCs w:val="24"/>
              </w:rPr>
              <w:t>组织的岗位、职责和权限</w:t>
            </w:r>
          </w:p>
        </w:tc>
        <w:tc>
          <w:tcPr>
            <w:tcW w:w="1276" w:type="dxa"/>
          </w:tcPr>
          <w:p w:rsidR="004B42E4" w:rsidRPr="002C3918" w:rsidRDefault="00701CD3" w:rsidP="00701CD3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2C3918">
              <w:rPr>
                <w:rFonts w:ascii="楷体" w:eastAsia="楷体" w:hAnsi="楷体" w:cs="Arial" w:hint="eastAsia"/>
                <w:sz w:val="24"/>
                <w:szCs w:val="24"/>
              </w:rPr>
              <w:t>Q</w:t>
            </w:r>
            <w:r w:rsidR="004B42E4" w:rsidRPr="002C3918">
              <w:rPr>
                <w:rFonts w:ascii="楷体" w:eastAsia="楷体" w:hAnsi="楷体" w:cs="Arial" w:hint="eastAsia"/>
                <w:sz w:val="24"/>
                <w:szCs w:val="24"/>
              </w:rPr>
              <w:t xml:space="preserve"> 5.3</w:t>
            </w:r>
          </w:p>
        </w:tc>
        <w:tc>
          <w:tcPr>
            <w:tcW w:w="11056" w:type="dxa"/>
          </w:tcPr>
          <w:p w:rsidR="004B42E4" w:rsidRPr="002C3918" w:rsidRDefault="004B42E4" w:rsidP="00C00AE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2C3918">
              <w:rPr>
                <w:rFonts w:ascii="楷体" w:eastAsia="楷体" w:hAnsi="楷体" w:hint="eastAsia"/>
                <w:sz w:val="24"/>
                <w:szCs w:val="24"/>
              </w:rPr>
              <w:t>质检部主要作用、职责和权限包括:负责计量设备管理、</w:t>
            </w: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t>产品检验，不合格品管理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4B42E4" w:rsidRPr="002C3918" w:rsidRDefault="004B42E4" w:rsidP="000D1605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2C3918">
              <w:rPr>
                <w:rFonts w:ascii="楷体" w:eastAsia="楷体" w:hAnsi="楷体" w:hint="eastAsia"/>
                <w:sz w:val="24"/>
                <w:szCs w:val="24"/>
              </w:rPr>
              <w:t>质检</w:t>
            </w:r>
            <w:proofErr w:type="gramStart"/>
            <w:r w:rsidRPr="002C3918">
              <w:rPr>
                <w:rFonts w:ascii="楷体" w:eastAsia="楷体" w:hAnsi="楷体" w:hint="eastAsia"/>
                <w:sz w:val="24"/>
                <w:szCs w:val="24"/>
              </w:rPr>
              <w:t>部上述</w:t>
            </w:r>
            <w:proofErr w:type="gramEnd"/>
            <w:r w:rsidRPr="002C3918">
              <w:rPr>
                <w:rFonts w:ascii="楷体" w:eastAsia="楷体" w:hAnsi="楷体" w:hint="eastAsia"/>
                <w:sz w:val="24"/>
                <w:szCs w:val="24"/>
              </w:rPr>
              <w:t>作用和职责、权限基本得到有效沟通和实施。</w:t>
            </w:r>
          </w:p>
        </w:tc>
        <w:tc>
          <w:tcPr>
            <w:tcW w:w="993" w:type="dxa"/>
          </w:tcPr>
          <w:p w:rsidR="004B42E4" w:rsidRPr="002C3918" w:rsidRDefault="004B42E4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C3918" w:rsidRPr="002C3918" w:rsidTr="00B8525A">
        <w:trPr>
          <w:trHeight w:val="516"/>
        </w:trPr>
        <w:tc>
          <w:tcPr>
            <w:tcW w:w="1384" w:type="dxa"/>
            <w:vAlign w:val="center"/>
          </w:tcPr>
          <w:p w:rsidR="004B42E4" w:rsidRPr="002C3918" w:rsidRDefault="004B42E4" w:rsidP="000D1605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2C3918">
              <w:rPr>
                <w:rFonts w:ascii="楷体" w:eastAsia="楷体" w:hAnsi="楷体" w:cs="Arial" w:hint="eastAsia"/>
                <w:sz w:val="24"/>
                <w:szCs w:val="24"/>
              </w:rPr>
              <w:t xml:space="preserve">目标 </w:t>
            </w:r>
          </w:p>
        </w:tc>
        <w:tc>
          <w:tcPr>
            <w:tcW w:w="1276" w:type="dxa"/>
            <w:vAlign w:val="center"/>
          </w:tcPr>
          <w:p w:rsidR="004B42E4" w:rsidRPr="002C3918" w:rsidRDefault="004B42E4" w:rsidP="00701CD3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2C3918">
              <w:rPr>
                <w:rFonts w:ascii="楷体" w:eastAsia="楷体" w:hAnsi="楷体" w:cs="Arial" w:hint="eastAsia"/>
                <w:sz w:val="24"/>
                <w:szCs w:val="24"/>
              </w:rPr>
              <w:t>Q:6.2</w:t>
            </w:r>
          </w:p>
        </w:tc>
        <w:tc>
          <w:tcPr>
            <w:tcW w:w="11056" w:type="dxa"/>
            <w:vAlign w:val="center"/>
          </w:tcPr>
          <w:p w:rsidR="004B42E4" w:rsidRPr="002C3918" w:rsidRDefault="004B42E4" w:rsidP="000D160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2C3918">
              <w:rPr>
                <w:rFonts w:ascii="楷体" w:eastAsia="楷体" w:hAnsi="楷体" w:cs="Arial" w:hint="eastAsia"/>
                <w:sz w:val="24"/>
                <w:szCs w:val="24"/>
              </w:rPr>
              <w:t>部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 xml:space="preserve">门目标：                 </w:t>
            </w:r>
          </w:p>
          <w:tbl>
            <w:tblPr>
              <w:tblStyle w:val="a9"/>
              <w:tblW w:w="6803" w:type="dxa"/>
              <w:tblLayout w:type="fixed"/>
              <w:tblLook w:val="04A0" w:firstRow="1" w:lastRow="0" w:firstColumn="1" w:lastColumn="0" w:noHBand="0" w:noVBand="1"/>
            </w:tblPr>
            <w:tblGrid>
              <w:gridCol w:w="766"/>
              <w:gridCol w:w="3799"/>
              <w:gridCol w:w="2238"/>
            </w:tblGrid>
            <w:tr w:rsidR="00897073" w:rsidRPr="002C3918" w:rsidTr="00897073">
              <w:trPr>
                <w:trHeight w:val="560"/>
              </w:trPr>
              <w:tc>
                <w:tcPr>
                  <w:tcW w:w="766" w:type="dxa"/>
                  <w:vMerge w:val="restart"/>
                </w:tcPr>
                <w:p w:rsidR="00897073" w:rsidRPr="002C3918" w:rsidRDefault="00897073" w:rsidP="002F7745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2C3918">
                    <w:rPr>
                      <w:rFonts w:ascii="楷体" w:eastAsia="楷体" w:hAnsi="楷体" w:hint="eastAsia"/>
                      <w:sz w:val="24"/>
                      <w:szCs w:val="24"/>
                    </w:rPr>
                    <w:t>质检部</w:t>
                  </w:r>
                </w:p>
                <w:p w:rsidR="00897073" w:rsidRPr="002C3918" w:rsidRDefault="00897073" w:rsidP="002F7745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</w:p>
              </w:tc>
              <w:tc>
                <w:tcPr>
                  <w:tcW w:w="3799" w:type="dxa"/>
                </w:tcPr>
                <w:p w:rsidR="00897073" w:rsidRPr="00B871C1" w:rsidRDefault="00897073" w:rsidP="002F7745">
                  <w:pPr>
                    <w:spacing w:line="360" w:lineRule="auto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2C3918">
                    <w:rPr>
                      <w:rFonts w:ascii="楷体" w:eastAsia="楷体" w:hAnsi="楷体"/>
                      <w:sz w:val="24"/>
                      <w:szCs w:val="24"/>
                    </w:rPr>
                    <w:t>目标</w:t>
                  </w:r>
                </w:p>
              </w:tc>
              <w:tc>
                <w:tcPr>
                  <w:tcW w:w="2238" w:type="dxa"/>
                </w:tcPr>
                <w:p w:rsidR="00897073" w:rsidRPr="00B871C1" w:rsidRDefault="00897073" w:rsidP="002F7745">
                  <w:pPr>
                    <w:spacing w:line="360" w:lineRule="auto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2C3918">
                    <w:rPr>
                      <w:rFonts w:ascii="楷体" w:eastAsia="楷体" w:hAnsi="楷体"/>
                      <w:sz w:val="24"/>
                      <w:szCs w:val="24"/>
                    </w:rPr>
                    <w:t>考核结果</w:t>
                  </w:r>
                </w:p>
              </w:tc>
            </w:tr>
            <w:tr w:rsidR="00FA4CE4" w:rsidRPr="002C3918" w:rsidTr="00FA250D">
              <w:trPr>
                <w:trHeight w:val="560"/>
              </w:trPr>
              <w:tc>
                <w:tcPr>
                  <w:tcW w:w="766" w:type="dxa"/>
                  <w:vMerge/>
                </w:tcPr>
                <w:p w:rsidR="00FA4CE4" w:rsidRPr="002C3918" w:rsidRDefault="00FA4CE4" w:rsidP="002F7745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</w:p>
              </w:tc>
              <w:tc>
                <w:tcPr>
                  <w:tcW w:w="3799" w:type="dxa"/>
                  <w:vAlign w:val="center"/>
                </w:tcPr>
                <w:p w:rsidR="00FA4CE4" w:rsidRPr="00FA4CE4" w:rsidRDefault="00FA4CE4" w:rsidP="00164D05">
                  <w:pPr>
                    <w:jc w:val="center"/>
                    <w:rPr>
                      <w:rFonts w:ascii="楷体" w:eastAsia="楷体" w:hAnsi="楷体" w:hint="eastAsia"/>
                      <w:sz w:val="24"/>
                      <w:szCs w:val="24"/>
                    </w:rPr>
                  </w:pPr>
                  <w:r w:rsidRPr="00FA4CE4">
                    <w:rPr>
                      <w:rFonts w:ascii="楷体" w:eastAsia="楷体" w:hAnsi="楷体" w:hint="eastAsia"/>
                      <w:sz w:val="24"/>
                      <w:szCs w:val="24"/>
                    </w:rPr>
                    <w:t>检验差错率≤</w:t>
                  </w:r>
                  <w:r w:rsidRPr="00FA4CE4">
                    <w:rPr>
                      <w:rFonts w:ascii="楷体" w:eastAsia="楷体" w:hAnsi="楷体"/>
                      <w:sz w:val="24"/>
                      <w:szCs w:val="24"/>
                    </w:rPr>
                    <w:t>3‰</w:t>
                  </w:r>
                </w:p>
              </w:tc>
              <w:tc>
                <w:tcPr>
                  <w:tcW w:w="2238" w:type="dxa"/>
                </w:tcPr>
                <w:p w:rsidR="00FA4CE4" w:rsidRPr="00FA4CE4" w:rsidRDefault="00FA4CE4" w:rsidP="00164D05">
                  <w:pPr>
                    <w:jc w:val="center"/>
                    <w:rPr>
                      <w:rFonts w:ascii="楷体" w:eastAsia="楷体" w:hAnsi="楷体" w:hint="eastAsia"/>
                      <w:sz w:val="24"/>
                      <w:szCs w:val="24"/>
                    </w:rPr>
                  </w:pPr>
                  <w:r w:rsidRPr="00FA4CE4">
                    <w:rPr>
                      <w:rFonts w:ascii="楷体" w:eastAsia="楷体" w:hAnsi="楷体" w:hint="eastAsia"/>
                      <w:sz w:val="24"/>
                      <w:szCs w:val="24"/>
                    </w:rPr>
                    <w:t>0</w:t>
                  </w:r>
                </w:p>
              </w:tc>
            </w:tr>
            <w:tr w:rsidR="00FA4CE4" w:rsidRPr="002C3918" w:rsidTr="00FA250D">
              <w:trPr>
                <w:trHeight w:val="423"/>
              </w:trPr>
              <w:tc>
                <w:tcPr>
                  <w:tcW w:w="766" w:type="dxa"/>
                  <w:vMerge/>
                </w:tcPr>
                <w:p w:rsidR="00FA4CE4" w:rsidRPr="002C3918" w:rsidRDefault="00FA4CE4" w:rsidP="002F7745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</w:p>
              </w:tc>
              <w:tc>
                <w:tcPr>
                  <w:tcW w:w="3799" w:type="dxa"/>
                  <w:vAlign w:val="center"/>
                </w:tcPr>
                <w:p w:rsidR="00FA4CE4" w:rsidRPr="00FA4CE4" w:rsidRDefault="00FA4CE4" w:rsidP="00164D05">
                  <w:pPr>
                    <w:jc w:val="center"/>
                    <w:rPr>
                      <w:rFonts w:ascii="楷体" w:eastAsia="楷体" w:hAnsi="楷体" w:hint="eastAsia"/>
                      <w:sz w:val="24"/>
                      <w:szCs w:val="24"/>
                    </w:rPr>
                  </w:pPr>
                  <w:r w:rsidRPr="00FA4CE4">
                    <w:rPr>
                      <w:rFonts w:ascii="楷体" w:eastAsia="楷体" w:hAnsi="楷体" w:hint="eastAsia"/>
                      <w:sz w:val="24"/>
                      <w:szCs w:val="24"/>
                    </w:rPr>
                    <w:t>计量器具</w:t>
                  </w:r>
                  <w:proofErr w:type="gramStart"/>
                  <w:r w:rsidRPr="00FA4CE4">
                    <w:rPr>
                      <w:rFonts w:ascii="楷体" w:eastAsia="楷体" w:hAnsi="楷体" w:hint="eastAsia"/>
                      <w:sz w:val="24"/>
                      <w:szCs w:val="24"/>
                    </w:rPr>
                    <w:t>送检率</w:t>
                  </w:r>
                  <w:proofErr w:type="gramEnd"/>
                  <w:r w:rsidRPr="00FA4CE4">
                    <w:rPr>
                      <w:rFonts w:ascii="楷体" w:eastAsia="楷体" w:hAnsi="楷体" w:hint="eastAsia"/>
                      <w:sz w:val="24"/>
                      <w:szCs w:val="24"/>
                    </w:rPr>
                    <w:t>100%</w:t>
                  </w:r>
                </w:p>
              </w:tc>
              <w:tc>
                <w:tcPr>
                  <w:tcW w:w="2238" w:type="dxa"/>
                </w:tcPr>
                <w:p w:rsidR="00FA4CE4" w:rsidRPr="00FA4CE4" w:rsidRDefault="00FA4CE4" w:rsidP="00164D05">
                  <w:pPr>
                    <w:jc w:val="center"/>
                    <w:rPr>
                      <w:rFonts w:ascii="楷体" w:eastAsia="楷体" w:hAnsi="楷体" w:hint="eastAsia"/>
                      <w:sz w:val="24"/>
                      <w:szCs w:val="24"/>
                    </w:rPr>
                  </w:pPr>
                  <w:r w:rsidRPr="00FA4CE4">
                    <w:rPr>
                      <w:rFonts w:ascii="楷体" w:eastAsia="楷体" w:hAnsi="楷体" w:hint="eastAsia"/>
                      <w:sz w:val="24"/>
                      <w:szCs w:val="24"/>
                    </w:rPr>
                    <w:t>100%</w:t>
                  </w:r>
                </w:p>
              </w:tc>
            </w:tr>
          </w:tbl>
          <w:p w:rsidR="004B42E4" w:rsidRPr="002C3918" w:rsidRDefault="004B42E4" w:rsidP="000D160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4B42E4" w:rsidRPr="002C3918" w:rsidRDefault="004B42E4" w:rsidP="000D160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2C3918">
              <w:rPr>
                <w:rFonts w:ascii="楷体" w:eastAsia="楷体" w:hAnsi="楷体" w:hint="eastAsia"/>
                <w:sz w:val="24"/>
                <w:szCs w:val="24"/>
              </w:rPr>
              <w:t>考核情况：20</w:t>
            </w:r>
            <w:r w:rsidR="002F7745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897073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FA4CE4">
              <w:rPr>
                <w:rFonts w:ascii="楷体" w:eastAsia="楷体" w:hAnsi="楷体" w:hint="eastAsia"/>
                <w:sz w:val="24"/>
                <w:szCs w:val="24"/>
              </w:rPr>
              <w:t>12</w:t>
            </w:r>
            <w:r w:rsidR="00897073">
              <w:rPr>
                <w:rFonts w:ascii="楷体" w:eastAsia="楷体" w:hAnsi="楷体" w:hint="eastAsia"/>
                <w:sz w:val="24"/>
                <w:szCs w:val="24"/>
              </w:rPr>
              <w:t>月30日</w:t>
            </w:r>
            <w:r w:rsidR="002F7745">
              <w:rPr>
                <w:rFonts w:ascii="楷体" w:eastAsia="楷体" w:hAnsi="楷体" w:hint="eastAsia"/>
                <w:sz w:val="24"/>
                <w:szCs w:val="24"/>
              </w:rPr>
              <w:t>统计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考核已完成。</w:t>
            </w:r>
          </w:p>
          <w:p w:rsidR="004B42E4" w:rsidRPr="002C3918" w:rsidRDefault="004B42E4" w:rsidP="000D1605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4B42E4" w:rsidRPr="002C3918" w:rsidRDefault="004B42E4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D23EC3" w:rsidRPr="002C3918" w:rsidTr="00B70475">
        <w:trPr>
          <w:trHeight w:val="1526"/>
        </w:trPr>
        <w:tc>
          <w:tcPr>
            <w:tcW w:w="1384" w:type="dxa"/>
            <w:vAlign w:val="center"/>
          </w:tcPr>
          <w:p w:rsidR="00D23EC3" w:rsidRPr="002C3918" w:rsidRDefault="00D23EC3" w:rsidP="000D1605">
            <w:pPr>
              <w:spacing w:line="360" w:lineRule="auto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t>监视和测量资源的控制</w:t>
            </w:r>
          </w:p>
        </w:tc>
        <w:tc>
          <w:tcPr>
            <w:tcW w:w="1276" w:type="dxa"/>
            <w:vAlign w:val="center"/>
          </w:tcPr>
          <w:p w:rsidR="00D23EC3" w:rsidRPr="002C3918" w:rsidRDefault="00D23EC3" w:rsidP="000D1605">
            <w:pPr>
              <w:spacing w:line="360" w:lineRule="auto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2C3918">
              <w:rPr>
                <w:rFonts w:ascii="楷体" w:eastAsia="楷体" w:hAnsi="楷体" w:cs="楷体"/>
                <w:sz w:val="24"/>
                <w:szCs w:val="24"/>
              </w:rPr>
              <w:t>Q7.1.5</w:t>
            </w:r>
          </w:p>
        </w:tc>
        <w:tc>
          <w:tcPr>
            <w:tcW w:w="11056" w:type="dxa"/>
          </w:tcPr>
          <w:p w:rsidR="00D23EC3" w:rsidRPr="00D23EC3" w:rsidRDefault="00D23EC3" w:rsidP="00D23EC3">
            <w:pPr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 w:rsidRPr="00D23EC3">
              <w:rPr>
                <w:rFonts w:ascii="楷体" w:eastAsia="楷体" w:hAnsi="楷体" w:hint="eastAsia"/>
                <w:sz w:val="24"/>
                <w:szCs w:val="24"/>
              </w:rPr>
              <w:t>公司提供《计量器具台帐》，主要有钢卷尺、直角尺、游标卡尺等监视和测量设备，检定/校准周期为1年。</w:t>
            </w:r>
          </w:p>
          <w:p w:rsidR="00D23EC3" w:rsidRPr="00D23EC3" w:rsidRDefault="00D23EC3" w:rsidP="00D23EC3">
            <w:pPr>
              <w:spacing w:line="360" w:lineRule="auto"/>
              <w:ind w:firstLineChars="200" w:firstLine="480"/>
              <w:rPr>
                <w:rFonts w:ascii="楷体" w:eastAsia="楷体" w:hAnsi="楷体" w:hint="eastAsia"/>
                <w:color w:val="FF0000"/>
                <w:sz w:val="24"/>
                <w:szCs w:val="24"/>
              </w:rPr>
            </w:pPr>
            <w:proofErr w:type="gramStart"/>
            <w:r w:rsidRPr="00D23EC3">
              <w:rPr>
                <w:rFonts w:ascii="楷体" w:eastAsia="楷体" w:hAnsi="楷体" w:hint="eastAsia"/>
                <w:color w:val="FF0000"/>
                <w:sz w:val="24"/>
                <w:szCs w:val="24"/>
              </w:rPr>
              <w:t>查以上</w:t>
            </w:r>
            <w:proofErr w:type="gramEnd"/>
            <w:r w:rsidRPr="00D23EC3">
              <w:rPr>
                <w:rFonts w:ascii="楷体" w:eastAsia="楷体" w:hAnsi="楷体" w:hint="eastAsia"/>
                <w:color w:val="FF0000"/>
                <w:sz w:val="24"/>
                <w:szCs w:val="24"/>
              </w:rPr>
              <w:t>检定/校准证书均已过期，不符合要求，开具了不符合报告。</w:t>
            </w:r>
          </w:p>
        </w:tc>
        <w:tc>
          <w:tcPr>
            <w:tcW w:w="993" w:type="dxa"/>
            <w:vAlign w:val="center"/>
          </w:tcPr>
          <w:p w:rsidR="00D23EC3" w:rsidRPr="00D23EC3" w:rsidRDefault="00D23EC3" w:rsidP="00164D05">
            <w:pPr>
              <w:spacing w:line="360" w:lineRule="auto"/>
              <w:rPr>
                <w:rFonts w:ascii="楷体" w:eastAsia="楷体" w:hAnsi="楷体" w:hint="eastAsia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N</w:t>
            </w:r>
          </w:p>
        </w:tc>
      </w:tr>
      <w:tr w:rsidR="007A2E3E" w:rsidRPr="002C3918" w:rsidTr="00B24D61">
        <w:trPr>
          <w:trHeight w:val="1101"/>
        </w:trPr>
        <w:tc>
          <w:tcPr>
            <w:tcW w:w="1384" w:type="dxa"/>
          </w:tcPr>
          <w:p w:rsidR="007A2E3E" w:rsidRPr="007A2E3E" w:rsidRDefault="007A2E3E" w:rsidP="00164D05">
            <w:pPr>
              <w:spacing w:line="360" w:lineRule="auto"/>
              <w:rPr>
                <w:rFonts w:ascii="楷体" w:eastAsia="楷体" w:hAnsi="楷体" w:hint="eastAsia"/>
                <w:bCs/>
                <w:sz w:val="24"/>
                <w:szCs w:val="24"/>
              </w:rPr>
            </w:pPr>
            <w:r w:rsidRPr="007A2E3E">
              <w:rPr>
                <w:rFonts w:ascii="楷体" w:eastAsia="楷体" w:hAnsi="楷体" w:hint="eastAsia"/>
                <w:bCs/>
                <w:sz w:val="24"/>
                <w:szCs w:val="24"/>
              </w:rPr>
              <w:lastRenderedPageBreak/>
              <w:t>产品和服务的放行</w:t>
            </w:r>
          </w:p>
        </w:tc>
        <w:tc>
          <w:tcPr>
            <w:tcW w:w="1276" w:type="dxa"/>
          </w:tcPr>
          <w:p w:rsidR="007A2E3E" w:rsidRPr="007A2E3E" w:rsidRDefault="007A2E3E" w:rsidP="00164D05">
            <w:pPr>
              <w:spacing w:line="360" w:lineRule="auto"/>
              <w:rPr>
                <w:rFonts w:ascii="楷体" w:eastAsia="楷体" w:hAnsi="楷体" w:cs="宋体" w:hint="eastAsia"/>
                <w:bCs/>
                <w:sz w:val="24"/>
                <w:szCs w:val="24"/>
              </w:rPr>
            </w:pPr>
            <w:r w:rsidRPr="007A2E3E">
              <w:rPr>
                <w:rFonts w:ascii="楷体" w:eastAsia="楷体" w:hAnsi="楷体" w:cs="宋体" w:hint="eastAsia"/>
                <w:bCs/>
                <w:sz w:val="24"/>
                <w:szCs w:val="24"/>
              </w:rPr>
              <w:t>Q8.6</w:t>
            </w:r>
          </w:p>
          <w:p w:rsidR="007A2E3E" w:rsidRPr="007A2E3E" w:rsidRDefault="007A2E3E" w:rsidP="00164D05">
            <w:pPr>
              <w:spacing w:line="360" w:lineRule="auto"/>
              <w:rPr>
                <w:rFonts w:ascii="楷体" w:eastAsia="楷体" w:hAnsi="楷体" w:cs="宋体" w:hint="eastAsia"/>
                <w:sz w:val="24"/>
                <w:szCs w:val="24"/>
              </w:rPr>
            </w:pPr>
          </w:p>
        </w:tc>
        <w:tc>
          <w:tcPr>
            <w:tcW w:w="11056" w:type="dxa"/>
          </w:tcPr>
          <w:p w:rsidR="007A2E3E" w:rsidRPr="007A2E3E" w:rsidRDefault="007A2E3E" w:rsidP="007A2E3E">
            <w:pPr>
              <w:spacing w:line="360" w:lineRule="auto"/>
              <w:ind w:firstLineChars="150" w:firstLine="360"/>
              <w:rPr>
                <w:rFonts w:ascii="楷体" w:eastAsia="楷体" w:hAnsi="楷体"/>
                <w:sz w:val="24"/>
                <w:szCs w:val="24"/>
              </w:rPr>
            </w:pPr>
            <w:r w:rsidRPr="007A2E3E">
              <w:rPr>
                <w:rFonts w:ascii="楷体" w:eastAsia="楷体" w:hAnsi="楷体" w:hint="eastAsia"/>
                <w:sz w:val="24"/>
                <w:szCs w:val="24"/>
              </w:rPr>
              <w:t>公司规定并对原材料、过程产品、成品实施检验。</w:t>
            </w:r>
          </w:p>
          <w:p w:rsidR="007A2E3E" w:rsidRPr="007A2E3E" w:rsidRDefault="007A2E3E" w:rsidP="007A2E3E">
            <w:pPr>
              <w:widowControl/>
              <w:numPr>
                <w:ilvl w:val="0"/>
                <w:numId w:val="8"/>
              </w:numPr>
              <w:tabs>
                <w:tab w:val="clear" w:pos="405"/>
                <w:tab w:val="num" w:pos="252"/>
                <w:tab w:val="left" w:pos="432"/>
              </w:tabs>
              <w:spacing w:line="360" w:lineRule="auto"/>
              <w:rPr>
                <w:rFonts w:ascii="楷体" w:eastAsia="楷体" w:hAnsi="楷体" w:hint="eastAsia"/>
                <w:sz w:val="24"/>
                <w:szCs w:val="24"/>
              </w:rPr>
            </w:pPr>
            <w:r w:rsidRPr="007A2E3E">
              <w:rPr>
                <w:rFonts w:ascii="楷体" w:eastAsia="楷体" w:hAnsi="楷体" w:hint="eastAsia"/>
                <w:sz w:val="24"/>
                <w:szCs w:val="24"/>
              </w:rPr>
              <w:t>进货检验：</w:t>
            </w:r>
          </w:p>
          <w:p w:rsidR="007A2E3E" w:rsidRPr="007A2E3E" w:rsidRDefault="007A2E3E" w:rsidP="007A2E3E">
            <w:pPr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 w:rsidRPr="007A2E3E">
              <w:rPr>
                <w:rFonts w:ascii="楷体" w:eastAsia="楷体" w:hAnsi="楷体" w:hint="eastAsia"/>
                <w:sz w:val="24"/>
                <w:szCs w:val="24"/>
              </w:rPr>
              <w:t>检验依据：公司制定的进货检验规程。入库前，通常采取验证供方产品规格尺寸、合格证和数量的方式，合格后方可入库。</w:t>
            </w:r>
          </w:p>
          <w:p w:rsidR="007A2E3E" w:rsidRPr="007A2E3E" w:rsidRDefault="007A2E3E" w:rsidP="007A2E3E">
            <w:pPr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 w:rsidRPr="007A2E3E">
              <w:rPr>
                <w:rFonts w:ascii="楷体" w:eastAsia="楷体" w:hAnsi="楷体" w:hint="eastAsia"/>
                <w:sz w:val="24"/>
                <w:szCs w:val="24"/>
              </w:rPr>
              <w:t>查到</w:t>
            </w:r>
            <w:r w:rsidR="00002803">
              <w:rPr>
                <w:rFonts w:ascii="楷体" w:eastAsia="楷体" w:hAnsi="楷体" w:hint="eastAsia"/>
                <w:sz w:val="24"/>
                <w:szCs w:val="24"/>
              </w:rPr>
              <w:t>2020</w:t>
            </w:r>
            <w:r w:rsidRPr="007A2E3E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F503DC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Pr="007A2E3E">
              <w:rPr>
                <w:rFonts w:ascii="楷体" w:eastAsia="楷体" w:hAnsi="楷体" w:hint="eastAsia"/>
                <w:sz w:val="24"/>
                <w:szCs w:val="24"/>
              </w:rPr>
              <w:t>.9日钢管进厂检验报告，规格Φ406×20，对外观质量、规格、化学成分和机械性能进行了验证，检验结果合格，检验员陈树章。</w:t>
            </w:r>
          </w:p>
          <w:p w:rsidR="007A2E3E" w:rsidRPr="007A2E3E" w:rsidRDefault="007A2E3E" w:rsidP="007A2E3E">
            <w:pPr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 w:rsidRPr="007A2E3E">
              <w:rPr>
                <w:rFonts w:ascii="楷体" w:eastAsia="楷体" w:hAnsi="楷体" w:hint="eastAsia"/>
                <w:sz w:val="24"/>
                <w:szCs w:val="24"/>
              </w:rPr>
              <w:t>查到</w:t>
            </w:r>
            <w:r w:rsidR="00002803">
              <w:rPr>
                <w:rFonts w:ascii="楷体" w:eastAsia="楷体" w:hAnsi="楷体" w:hint="eastAsia"/>
                <w:sz w:val="24"/>
                <w:szCs w:val="24"/>
              </w:rPr>
              <w:t>2021</w:t>
            </w:r>
            <w:r w:rsidRPr="007A2E3E">
              <w:rPr>
                <w:rFonts w:ascii="楷体" w:eastAsia="楷体" w:hAnsi="楷体" w:hint="eastAsia"/>
                <w:sz w:val="24"/>
                <w:szCs w:val="24"/>
              </w:rPr>
              <w:t>.3.</w:t>
            </w:r>
            <w:r w:rsidR="00F503DC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7A2E3E">
              <w:rPr>
                <w:rFonts w:ascii="楷体" w:eastAsia="楷体" w:hAnsi="楷体" w:hint="eastAsia"/>
                <w:sz w:val="24"/>
                <w:szCs w:val="24"/>
              </w:rPr>
              <w:t>7日钢管进厂检验报告，规格Φ325×12，对外观质量、规格、化学成分和机械性能进行了验证，检验结果合格，检验员陈树章。</w:t>
            </w:r>
          </w:p>
          <w:p w:rsidR="007A2E3E" w:rsidRPr="007A2E3E" w:rsidRDefault="007A2E3E" w:rsidP="007A2E3E">
            <w:pPr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 w:rsidRPr="007A2E3E">
              <w:rPr>
                <w:rFonts w:ascii="楷体" w:eastAsia="楷体" w:hAnsi="楷体" w:hint="eastAsia"/>
                <w:sz w:val="24"/>
                <w:szCs w:val="24"/>
              </w:rPr>
              <w:t>查到</w:t>
            </w:r>
            <w:r w:rsidR="00002803">
              <w:rPr>
                <w:rFonts w:ascii="楷体" w:eastAsia="楷体" w:hAnsi="楷体" w:hint="eastAsia"/>
                <w:sz w:val="24"/>
                <w:szCs w:val="24"/>
              </w:rPr>
              <w:t>2021</w:t>
            </w:r>
            <w:r w:rsidRPr="007A2E3E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F503DC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Pr="007A2E3E">
              <w:rPr>
                <w:rFonts w:ascii="楷体" w:eastAsia="楷体" w:hAnsi="楷体" w:hint="eastAsia"/>
                <w:sz w:val="24"/>
                <w:szCs w:val="24"/>
              </w:rPr>
              <w:t>.20日钢板进厂检验报告，规格6X1500、8X1500、12X1500，对外观质量、规格、化学成分和机械性能进行了验证，检验结果合格，检验员陈树章。</w:t>
            </w:r>
          </w:p>
          <w:p w:rsidR="007A2E3E" w:rsidRPr="007A2E3E" w:rsidRDefault="007A2E3E" w:rsidP="007A2E3E">
            <w:pPr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 w:rsidRPr="007A2E3E">
              <w:rPr>
                <w:rFonts w:ascii="楷体" w:eastAsia="楷体" w:hAnsi="楷体" w:hint="eastAsia"/>
                <w:sz w:val="24"/>
                <w:szCs w:val="24"/>
              </w:rPr>
              <w:t>查到</w:t>
            </w:r>
            <w:r w:rsidR="00002803">
              <w:rPr>
                <w:rFonts w:ascii="楷体" w:eastAsia="楷体" w:hAnsi="楷体" w:hint="eastAsia"/>
                <w:sz w:val="24"/>
                <w:szCs w:val="24"/>
              </w:rPr>
              <w:t>2020</w:t>
            </w:r>
            <w:r w:rsidRPr="007A2E3E">
              <w:rPr>
                <w:rFonts w:ascii="楷体" w:eastAsia="楷体" w:hAnsi="楷体" w:hint="eastAsia"/>
                <w:sz w:val="24"/>
                <w:szCs w:val="24"/>
              </w:rPr>
              <w:t>.1</w:t>
            </w:r>
            <w:r w:rsidR="00F503DC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7A2E3E">
              <w:rPr>
                <w:rFonts w:ascii="楷体" w:eastAsia="楷体" w:hAnsi="楷体" w:hint="eastAsia"/>
                <w:sz w:val="24"/>
                <w:szCs w:val="24"/>
              </w:rPr>
              <w:t>.6日弹簧进厂检验报告，规格VS60，对外观质量、规格、机械性能进行了验证，检验结果合格，检验员陈树章。</w:t>
            </w:r>
          </w:p>
          <w:p w:rsidR="007A2E3E" w:rsidRPr="007A2E3E" w:rsidRDefault="007A2E3E" w:rsidP="007A2E3E">
            <w:pPr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 w:rsidRPr="007A2E3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现场提供了供方钢板质量证明书、钢管质量证明书</w:t>
            </w:r>
            <w:r w:rsidRPr="007A2E3E">
              <w:rPr>
                <w:rFonts w:ascii="楷体" w:eastAsia="楷体" w:hAnsi="楷体" w:cs="Arial" w:hint="eastAsia"/>
                <w:color w:val="0070C0"/>
                <w:sz w:val="24"/>
                <w:szCs w:val="24"/>
              </w:rPr>
              <w:t>、弹簧产品质量证明书。</w:t>
            </w:r>
          </w:p>
          <w:p w:rsidR="007A2E3E" w:rsidRPr="007A2E3E" w:rsidRDefault="007A2E3E" w:rsidP="007A2E3E">
            <w:pPr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 w:rsidRPr="007A2E3E">
              <w:rPr>
                <w:rFonts w:ascii="楷体" w:eastAsia="楷体" w:hAnsi="楷体" w:hint="eastAsia"/>
                <w:sz w:val="24"/>
                <w:szCs w:val="24"/>
              </w:rPr>
              <w:t>未发生在供方处进行验证的情况，采购产品验证符合标准要求。</w:t>
            </w:r>
          </w:p>
          <w:p w:rsidR="007A2E3E" w:rsidRPr="007A2E3E" w:rsidRDefault="007A2E3E" w:rsidP="00164D05">
            <w:pPr>
              <w:spacing w:line="360" w:lineRule="auto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7A2E3E" w:rsidRPr="007A2E3E" w:rsidRDefault="007A2E3E" w:rsidP="007A2E3E">
            <w:pPr>
              <w:widowControl/>
              <w:numPr>
                <w:ilvl w:val="0"/>
                <w:numId w:val="8"/>
              </w:numPr>
              <w:spacing w:line="360" w:lineRule="auto"/>
              <w:jc w:val="left"/>
              <w:rPr>
                <w:rFonts w:ascii="楷体" w:eastAsia="楷体" w:hAnsi="楷体" w:cs="Arial" w:hint="eastAsia"/>
                <w:sz w:val="24"/>
                <w:szCs w:val="24"/>
              </w:rPr>
            </w:pPr>
            <w:r w:rsidRPr="007A2E3E">
              <w:rPr>
                <w:rFonts w:ascii="楷体" w:eastAsia="楷体" w:hAnsi="楷体" w:hint="eastAsia"/>
                <w:sz w:val="24"/>
                <w:szCs w:val="24"/>
              </w:rPr>
              <w:t>过程检验：检验依据：</w:t>
            </w:r>
            <w:r w:rsidRPr="007A2E3E">
              <w:rPr>
                <w:rFonts w:ascii="楷体" w:eastAsia="楷体" w:hAnsi="楷体" w:cs="Arial" w:hint="eastAsia"/>
                <w:sz w:val="24"/>
                <w:szCs w:val="24"/>
              </w:rPr>
              <w:t>检验</w:t>
            </w:r>
            <w:proofErr w:type="gramStart"/>
            <w:r w:rsidRPr="007A2E3E">
              <w:rPr>
                <w:rFonts w:ascii="楷体" w:eastAsia="楷体" w:hAnsi="楷体" w:cs="Arial" w:hint="eastAsia"/>
                <w:sz w:val="24"/>
                <w:szCs w:val="24"/>
              </w:rPr>
              <w:t>员依据</w:t>
            </w:r>
            <w:proofErr w:type="gramEnd"/>
            <w:r w:rsidRPr="007A2E3E">
              <w:rPr>
                <w:rFonts w:ascii="楷体" w:eastAsia="楷体" w:hAnsi="楷体" w:cs="Arial" w:hint="eastAsia"/>
                <w:sz w:val="24"/>
                <w:szCs w:val="24"/>
              </w:rPr>
              <w:t>检验规范和图纸进行检验。</w:t>
            </w:r>
          </w:p>
          <w:p w:rsidR="007A2E3E" w:rsidRPr="007A2E3E" w:rsidRDefault="007A2E3E" w:rsidP="007A2E3E">
            <w:pPr>
              <w:spacing w:line="360" w:lineRule="auto"/>
              <w:ind w:firstLineChars="200" w:firstLine="480"/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</w:pPr>
            <w:r w:rsidRPr="007A2E3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提供了“生产过程检验记录”，</w:t>
            </w:r>
          </w:p>
          <w:p w:rsidR="007A2E3E" w:rsidRPr="007A2E3E" w:rsidRDefault="007A2E3E" w:rsidP="007A2E3E">
            <w:pPr>
              <w:spacing w:line="360" w:lineRule="auto"/>
              <w:ind w:firstLineChars="200" w:firstLine="480"/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</w:pPr>
            <w:r w:rsidRPr="007A2E3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抽查</w:t>
            </w:r>
            <w:r w:rsidR="00002803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2020</w:t>
            </w:r>
            <w:r w:rsidRPr="007A2E3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.1</w:t>
            </w:r>
            <w:r w:rsidR="00F503DC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0</w:t>
            </w:r>
            <w:r w:rsidRPr="007A2E3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.26-28日恒力弹簧支吊架生产过程检验记录，产品规格PA24-100/9026 X-M20，对钢</w:t>
            </w:r>
            <w:r w:rsidRPr="007A2E3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lastRenderedPageBreak/>
              <w:t>板下料、钢管下料、车床齐头、弹簧</w:t>
            </w:r>
            <w:proofErr w:type="gramStart"/>
            <w:r w:rsidRPr="007A2E3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与簧桶</w:t>
            </w:r>
            <w:proofErr w:type="gramEnd"/>
            <w:r w:rsidRPr="007A2E3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焊接、压入弹簧等过程按照图纸要求进行了检验，结果合格，</w:t>
            </w:r>
            <w:proofErr w:type="gramStart"/>
            <w:r w:rsidRPr="007A2E3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检验员检</w:t>
            </w:r>
            <w:proofErr w:type="gramEnd"/>
            <w:r w:rsidRPr="007A2E3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03。</w:t>
            </w:r>
          </w:p>
          <w:p w:rsidR="007A2E3E" w:rsidRPr="007A2E3E" w:rsidRDefault="007A2E3E" w:rsidP="007A2E3E">
            <w:pPr>
              <w:spacing w:line="360" w:lineRule="auto"/>
              <w:ind w:firstLineChars="200" w:firstLine="480"/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</w:pPr>
            <w:r w:rsidRPr="007A2E3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抽查</w:t>
            </w:r>
            <w:r w:rsidR="00002803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2021</w:t>
            </w:r>
            <w:r w:rsidRPr="007A2E3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.</w:t>
            </w:r>
            <w:r w:rsidR="00F503DC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1</w:t>
            </w:r>
            <w:r w:rsidRPr="007A2E3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.17日弹簧支吊架生产过程检验记录，产品规格377X48，对钢板下料、钢管下料、车床齐头、弹簧</w:t>
            </w:r>
            <w:proofErr w:type="gramStart"/>
            <w:r w:rsidRPr="007A2E3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与簧桶</w:t>
            </w:r>
            <w:proofErr w:type="gramEnd"/>
            <w:r w:rsidRPr="007A2E3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焊接、压入弹簧等过程按照图纸要求进行了检验，结果合格，</w:t>
            </w:r>
            <w:proofErr w:type="gramStart"/>
            <w:r w:rsidRPr="007A2E3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检验员检</w:t>
            </w:r>
            <w:proofErr w:type="gramEnd"/>
            <w:r w:rsidRPr="007A2E3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03。</w:t>
            </w:r>
          </w:p>
          <w:p w:rsidR="007A2E3E" w:rsidRPr="007A2E3E" w:rsidRDefault="007A2E3E" w:rsidP="007A2E3E">
            <w:pPr>
              <w:spacing w:line="360" w:lineRule="auto"/>
              <w:ind w:firstLineChars="200" w:firstLine="480"/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</w:pPr>
            <w:r w:rsidRPr="007A2E3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抽查</w:t>
            </w:r>
            <w:r w:rsidR="00002803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2020</w:t>
            </w:r>
            <w:r w:rsidRPr="007A2E3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.</w:t>
            </w:r>
            <w:r w:rsidR="00F503DC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11</w:t>
            </w:r>
            <w:r w:rsidRPr="007A2E3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.16日风箱生产过程检验记录，产品规格300，对切割机下料、焊接组装等过程按照图纸要求进行了检验，结果合格，</w:t>
            </w:r>
            <w:proofErr w:type="gramStart"/>
            <w:r w:rsidRPr="007A2E3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检验员检</w:t>
            </w:r>
            <w:proofErr w:type="gramEnd"/>
            <w:r w:rsidRPr="007A2E3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03。</w:t>
            </w:r>
          </w:p>
          <w:p w:rsidR="007A2E3E" w:rsidRPr="007A2E3E" w:rsidRDefault="007A2E3E" w:rsidP="007A2E3E">
            <w:pPr>
              <w:spacing w:line="360" w:lineRule="auto"/>
              <w:ind w:firstLineChars="200" w:firstLine="480"/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</w:pPr>
            <w:r w:rsidRPr="007A2E3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抽查</w:t>
            </w:r>
            <w:r w:rsidR="00002803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2020</w:t>
            </w:r>
            <w:r w:rsidRPr="007A2E3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.</w:t>
            </w:r>
            <w:r w:rsidR="00F503DC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12</w:t>
            </w:r>
            <w:r w:rsidRPr="007A2E3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.13日疏水盘生产过程检验记录，产品规格530，对钢板下料、打孔、焊接组装等过程按照图纸要求进行了检验，结果合格，</w:t>
            </w:r>
            <w:proofErr w:type="gramStart"/>
            <w:r w:rsidRPr="007A2E3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检验员检</w:t>
            </w:r>
            <w:proofErr w:type="gramEnd"/>
            <w:r w:rsidRPr="007A2E3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03。</w:t>
            </w:r>
          </w:p>
          <w:p w:rsidR="007A2E3E" w:rsidRPr="007A2E3E" w:rsidRDefault="007A2E3E" w:rsidP="007A2E3E">
            <w:pPr>
              <w:spacing w:line="360" w:lineRule="auto"/>
              <w:ind w:firstLineChars="200" w:firstLine="480"/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</w:pPr>
            <w:r w:rsidRPr="007A2E3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抽查</w:t>
            </w:r>
            <w:r w:rsidR="00002803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2020</w:t>
            </w:r>
            <w:r w:rsidRPr="007A2E3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.</w:t>
            </w:r>
            <w:r w:rsidR="00F503DC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11</w:t>
            </w:r>
            <w:r w:rsidRPr="007A2E3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.22日承插管件生产过程检验记录，产品规格80X4.5，对钢管下料、车床加工、焊接组装等过程按照图纸要求进行了检验，结果合格，</w:t>
            </w:r>
            <w:proofErr w:type="gramStart"/>
            <w:r w:rsidRPr="007A2E3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检验员检</w:t>
            </w:r>
            <w:proofErr w:type="gramEnd"/>
            <w:r w:rsidRPr="007A2E3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03。</w:t>
            </w:r>
          </w:p>
          <w:p w:rsidR="007A2E3E" w:rsidRPr="007A2E3E" w:rsidRDefault="007A2E3E" w:rsidP="007A2E3E">
            <w:pPr>
              <w:spacing w:line="360" w:lineRule="auto"/>
              <w:ind w:firstLineChars="200" w:firstLine="480"/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</w:pPr>
            <w:r w:rsidRPr="007A2E3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抽查</w:t>
            </w:r>
            <w:r w:rsidR="00002803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202</w:t>
            </w:r>
            <w:r w:rsidR="00F503DC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1</w:t>
            </w:r>
            <w:r w:rsidRPr="007A2E3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.</w:t>
            </w:r>
            <w:r w:rsidR="00F503DC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3</w:t>
            </w:r>
            <w:r w:rsidRPr="007A2E3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.30日弯管型通气管生产过程检验记录，产品规格219X6，对钢板下料、焊接组装等过程按照图纸要求进行了检验，结果合格，</w:t>
            </w:r>
            <w:proofErr w:type="gramStart"/>
            <w:r w:rsidRPr="007A2E3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检验员检</w:t>
            </w:r>
            <w:proofErr w:type="gramEnd"/>
            <w:r w:rsidRPr="007A2E3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03。</w:t>
            </w:r>
          </w:p>
          <w:p w:rsidR="007A2E3E" w:rsidRPr="007A2E3E" w:rsidRDefault="007A2E3E" w:rsidP="007A2E3E">
            <w:pPr>
              <w:spacing w:line="360" w:lineRule="auto"/>
              <w:ind w:firstLineChars="200" w:firstLine="480"/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</w:pPr>
            <w:r w:rsidRPr="007A2E3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抽查</w:t>
            </w:r>
            <w:r w:rsidR="00002803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2020</w:t>
            </w:r>
            <w:r w:rsidRPr="007A2E3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.1</w:t>
            </w:r>
            <w:r w:rsidR="00F503DC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2</w:t>
            </w:r>
            <w:r w:rsidRPr="007A2E3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.10-13日风门生产过程检验记录，产品规格1220-48，对钢板下料、开孔、车床加工、焊接组装、装配等过程按照图纸要求进行了检验，结果合格，</w:t>
            </w:r>
            <w:proofErr w:type="gramStart"/>
            <w:r w:rsidRPr="007A2E3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检验员检</w:t>
            </w:r>
            <w:proofErr w:type="gramEnd"/>
            <w:r w:rsidRPr="007A2E3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03。</w:t>
            </w:r>
          </w:p>
          <w:p w:rsidR="007A2E3E" w:rsidRPr="007A2E3E" w:rsidRDefault="007A2E3E" w:rsidP="007A2E3E">
            <w:pPr>
              <w:spacing w:line="360" w:lineRule="auto"/>
              <w:ind w:firstLineChars="200" w:firstLine="480"/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</w:pPr>
            <w:r w:rsidRPr="007A2E3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抽查</w:t>
            </w:r>
            <w:r w:rsidR="00002803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202</w:t>
            </w:r>
            <w:r w:rsidR="00F503DC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1</w:t>
            </w:r>
            <w:r w:rsidRPr="007A2E3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.</w:t>
            </w:r>
            <w:r w:rsidR="00F503DC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3</w:t>
            </w:r>
            <w:r w:rsidRPr="007A2E3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.9日连接件</w:t>
            </w:r>
            <w:proofErr w:type="gramStart"/>
            <w:r w:rsidRPr="007A2E3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单孔吊板生产</w:t>
            </w:r>
            <w:proofErr w:type="gramEnd"/>
            <w:r w:rsidRPr="007A2E3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过程检验记录，产品规格75X45X8，对钢板下料、剪板机去角、冲床打孔等过程按照图纸要求进行了检验，结果合格，</w:t>
            </w:r>
            <w:proofErr w:type="gramStart"/>
            <w:r w:rsidRPr="007A2E3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检验员检</w:t>
            </w:r>
            <w:proofErr w:type="gramEnd"/>
            <w:r w:rsidRPr="007A2E3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03。</w:t>
            </w:r>
          </w:p>
          <w:p w:rsidR="007A2E3E" w:rsidRPr="007A2E3E" w:rsidRDefault="007A2E3E" w:rsidP="007A2E3E">
            <w:pPr>
              <w:spacing w:line="360" w:lineRule="auto"/>
              <w:ind w:firstLineChars="200" w:firstLine="480"/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</w:pPr>
            <w:r w:rsidRPr="007A2E3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抽查</w:t>
            </w:r>
            <w:r w:rsidR="00002803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2020</w:t>
            </w:r>
            <w:r w:rsidRPr="007A2E3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.12.</w:t>
            </w:r>
            <w:r w:rsidR="00F503DC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2</w:t>
            </w:r>
            <w:r w:rsidRPr="007A2E3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6日喇叭口支架生产过程检验记录，产品规格1336X16，对钢板下料、卷圆、焊接组装等过程按照图纸要求进行了检验，结果合格，</w:t>
            </w:r>
            <w:proofErr w:type="gramStart"/>
            <w:r w:rsidRPr="007A2E3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检验员检</w:t>
            </w:r>
            <w:proofErr w:type="gramEnd"/>
            <w:r w:rsidRPr="007A2E3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03。</w:t>
            </w:r>
          </w:p>
          <w:p w:rsidR="007A2E3E" w:rsidRPr="007A2E3E" w:rsidRDefault="007A2E3E" w:rsidP="007A2E3E">
            <w:pPr>
              <w:spacing w:line="360" w:lineRule="auto"/>
              <w:ind w:firstLineChars="200" w:firstLine="480"/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</w:pPr>
            <w:r w:rsidRPr="007A2E3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lastRenderedPageBreak/>
              <w:t>抽查</w:t>
            </w:r>
            <w:r w:rsidR="00002803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2021</w:t>
            </w:r>
            <w:r w:rsidRPr="007A2E3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.</w:t>
            </w:r>
            <w:r w:rsidR="00F503DC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3</w:t>
            </w:r>
            <w:r w:rsidRPr="007A2E3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.6日水流指示器生产过程检验记录，产品规格600-12，对钢板下料、车床加工、焊接组装等过程按照图纸要求进行了检验，结果合格，</w:t>
            </w:r>
            <w:proofErr w:type="gramStart"/>
            <w:r w:rsidRPr="007A2E3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检验员检</w:t>
            </w:r>
            <w:proofErr w:type="gramEnd"/>
            <w:r w:rsidRPr="007A2E3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03。</w:t>
            </w:r>
          </w:p>
          <w:p w:rsidR="007A2E3E" w:rsidRPr="007A2E3E" w:rsidRDefault="007A2E3E" w:rsidP="007A2E3E">
            <w:pPr>
              <w:spacing w:line="360" w:lineRule="auto"/>
              <w:ind w:firstLineChars="200" w:firstLine="480"/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</w:pPr>
            <w:r w:rsidRPr="007A2E3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抽查</w:t>
            </w:r>
            <w:r w:rsidR="00002803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2021</w:t>
            </w:r>
            <w:r w:rsidRPr="007A2E3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.</w:t>
            </w:r>
            <w:r w:rsidR="00F503DC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3</w:t>
            </w:r>
            <w:r w:rsidRPr="007A2E3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.26日漏斗生产过程检验记录，产品规格473X100X3，对钢板下料、卷圆、焊接组装等过程按照图纸要求进行了检验，结果合格，</w:t>
            </w:r>
            <w:proofErr w:type="gramStart"/>
            <w:r w:rsidRPr="007A2E3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检验员检</w:t>
            </w:r>
            <w:proofErr w:type="gramEnd"/>
            <w:r w:rsidRPr="007A2E3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03。</w:t>
            </w:r>
          </w:p>
          <w:p w:rsidR="007A2E3E" w:rsidRPr="007A2E3E" w:rsidRDefault="007A2E3E" w:rsidP="007A2E3E">
            <w:pPr>
              <w:spacing w:line="360" w:lineRule="auto"/>
              <w:ind w:firstLineChars="200" w:firstLine="480"/>
              <w:rPr>
                <w:rFonts w:ascii="楷体" w:eastAsia="楷体" w:hAnsi="楷体" w:cs="Arial" w:hint="eastAsia"/>
                <w:sz w:val="24"/>
                <w:szCs w:val="24"/>
              </w:rPr>
            </w:pPr>
            <w:r w:rsidRPr="007A2E3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抽查上述记录，均已</w:t>
            </w:r>
            <w:proofErr w:type="gramStart"/>
            <w:r w:rsidRPr="007A2E3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按过程</w:t>
            </w:r>
            <w:proofErr w:type="gramEnd"/>
            <w:r w:rsidRPr="007A2E3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检验规范进行了规定项目的检验，通过现场的核对，均符合要求</w:t>
            </w:r>
            <w:r w:rsidRPr="007A2E3E">
              <w:rPr>
                <w:rFonts w:ascii="楷体" w:eastAsia="楷体" w:hAnsi="楷体" w:cs="Arial" w:hint="eastAsia"/>
                <w:sz w:val="24"/>
                <w:szCs w:val="24"/>
              </w:rPr>
              <w:t xml:space="preserve">。 </w:t>
            </w:r>
          </w:p>
          <w:p w:rsidR="007A2E3E" w:rsidRPr="007A2E3E" w:rsidRDefault="007A2E3E" w:rsidP="007A2E3E">
            <w:pPr>
              <w:spacing w:line="360" w:lineRule="auto"/>
              <w:ind w:firstLineChars="200" w:firstLine="480"/>
              <w:rPr>
                <w:rFonts w:ascii="楷体" w:eastAsia="楷体" w:hAnsi="楷体" w:cs="Arial" w:hint="eastAsia"/>
                <w:sz w:val="24"/>
                <w:szCs w:val="24"/>
              </w:rPr>
            </w:pPr>
          </w:p>
          <w:p w:rsidR="007A2E3E" w:rsidRPr="007A2E3E" w:rsidRDefault="007A2E3E" w:rsidP="00164D05">
            <w:pPr>
              <w:spacing w:line="360" w:lineRule="auto"/>
              <w:rPr>
                <w:rFonts w:ascii="楷体" w:eastAsia="楷体" w:hAnsi="楷体" w:cs="Arial" w:hint="eastAsia"/>
                <w:sz w:val="24"/>
                <w:szCs w:val="24"/>
              </w:rPr>
            </w:pPr>
            <w:r w:rsidRPr="007A2E3E">
              <w:rPr>
                <w:rFonts w:ascii="楷体" w:eastAsia="楷体" w:hAnsi="楷体" w:cs="Arial" w:hint="eastAsia"/>
                <w:sz w:val="24"/>
                <w:szCs w:val="24"/>
              </w:rPr>
              <w:t>（三）成品检验：检验依据成品检验规范、图纸、标准，</w:t>
            </w:r>
          </w:p>
          <w:p w:rsidR="007A2E3E" w:rsidRPr="007A2E3E" w:rsidRDefault="007A2E3E" w:rsidP="007A2E3E">
            <w:pPr>
              <w:spacing w:line="360" w:lineRule="auto"/>
              <w:ind w:firstLineChars="200" w:firstLine="480"/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</w:pPr>
            <w:r w:rsidRPr="007A2E3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抽查</w:t>
            </w:r>
            <w:r w:rsidR="00002803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2020</w:t>
            </w:r>
            <w:r w:rsidRPr="007A2E3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.11.26-28日恒力弹簧支吊架生产过程检验记录，产品规格PA24-100/9026 X-M20，对产品外观、规格按照图纸要求进行了最终检验，结果合格，检验员陈。</w:t>
            </w:r>
          </w:p>
          <w:p w:rsidR="007A2E3E" w:rsidRPr="007A2E3E" w:rsidRDefault="007A2E3E" w:rsidP="007A2E3E">
            <w:pPr>
              <w:spacing w:line="360" w:lineRule="auto"/>
              <w:ind w:firstLineChars="200" w:firstLine="480"/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</w:pPr>
            <w:r w:rsidRPr="007A2E3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抽查</w:t>
            </w:r>
            <w:r w:rsidR="00002803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2021</w:t>
            </w:r>
            <w:r w:rsidRPr="007A2E3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.3.17日弹簧支吊架生产过程检验记录，产品规格377X48，对产品外观、规格按照图纸要求进行了最终检验，结果合格，检验员陈。</w:t>
            </w:r>
          </w:p>
          <w:p w:rsidR="007A2E3E" w:rsidRPr="007A2E3E" w:rsidRDefault="007A2E3E" w:rsidP="007A2E3E">
            <w:pPr>
              <w:spacing w:line="360" w:lineRule="auto"/>
              <w:ind w:firstLineChars="200" w:firstLine="480"/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</w:pPr>
            <w:r w:rsidRPr="007A2E3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抽查</w:t>
            </w:r>
            <w:r w:rsidR="00002803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2020</w:t>
            </w:r>
            <w:r w:rsidRPr="007A2E3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.</w:t>
            </w:r>
            <w:r w:rsidR="00F503DC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1</w:t>
            </w:r>
            <w:r w:rsidR="00717517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0</w:t>
            </w:r>
            <w:r w:rsidRPr="007A2E3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.16日风箱生产过程检验记录，产品规格300，对产品外观、规格按照图纸要求进行了最终检验，结果合格，检验员陈。</w:t>
            </w:r>
          </w:p>
          <w:p w:rsidR="007A2E3E" w:rsidRPr="007A2E3E" w:rsidRDefault="007A2E3E" w:rsidP="007A2E3E">
            <w:pPr>
              <w:spacing w:line="360" w:lineRule="auto"/>
              <w:ind w:firstLineChars="200" w:firstLine="480"/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</w:pPr>
            <w:r w:rsidRPr="007A2E3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抽查</w:t>
            </w:r>
            <w:r w:rsidR="00002803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2020</w:t>
            </w:r>
            <w:r w:rsidRPr="007A2E3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.9.13日疏水盘生产过程检验记录，产品规格530，对产品外观、规格按照图纸要求进行了最终检验，结果合格，检验员陈。</w:t>
            </w:r>
          </w:p>
          <w:p w:rsidR="007A2E3E" w:rsidRPr="007A2E3E" w:rsidRDefault="007A2E3E" w:rsidP="007A2E3E">
            <w:pPr>
              <w:spacing w:line="360" w:lineRule="auto"/>
              <w:ind w:firstLineChars="200" w:firstLine="480"/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</w:pPr>
            <w:r w:rsidRPr="007A2E3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抽查</w:t>
            </w:r>
            <w:r w:rsidR="00002803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2020</w:t>
            </w:r>
            <w:r w:rsidRPr="007A2E3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.</w:t>
            </w:r>
            <w:r w:rsidR="00F503DC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12</w:t>
            </w:r>
            <w:r w:rsidRPr="007A2E3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.22日承插管件生产过程检验记录，产品规格80X4.5，对产品外观、规格按照图纸要求进行了最终检验，结果合格，检验员陈。</w:t>
            </w:r>
          </w:p>
          <w:p w:rsidR="007A2E3E" w:rsidRPr="007A2E3E" w:rsidRDefault="007A2E3E" w:rsidP="007A2E3E">
            <w:pPr>
              <w:spacing w:line="360" w:lineRule="auto"/>
              <w:ind w:firstLineChars="200" w:firstLine="480"/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</w:pPr>
            <w:r w:rsidRPr="007A2E3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抽查</w:t>
            </w:r>
            <w:r w:rsidR="00002803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2020</w:t>
            </w:r>
            <w:r w:rsidRPr="007A2E3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.</w:t>
            </w:r>
            <w:r w:rsidR="00F503DC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11</w:t>
            </w:r>
            <w:r w:rsidRPr="007A2E3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.30日弯管型通气管生产过程检验记录，产品规格219X6，对产品外观、规格按照图纸</w:t>
            </w:r>
            <w:r w:rsidRPr="007A2E3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lastRenderedPageBreak/>
              <w:t>要求进行了最终检验，结果合格，检验员陈。</w:t>
            </w:r>
          </w:p>
          <w:p w:rsidR="007A2E3E" w:rsidRPr="007A2E3E" w:rsidRDefault="007A2E3E" w:rsidP="007A2E3E">
            <w:pPr>
              <w:spacing w:line="360" w:lineRule="auto"/>
              <w:ind w:firstLineChars="200" w:firstLine="480"/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</w:pPr>
            <w:r w:rsidRPr="007A2E3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抽查</w:t>
            </w:r>
            <w:r w:rsidR="00002803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2020</w:t>
            </w:r>
            <w:r w:rsidRPr="007A2E3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.1</w:t>
            </w:r>
            <w:r w:rsidR="00F503DC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2</w:t>
            </w:r>
            <w:r w:rsidRPr="007A2E3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.10-13日风门生产过程检验记录，产品规格1220-48，对产品外观、规格按照图纸要求进行了最终检验，结果合格，检验员陈。</w:t>
            </w:r>
          </w:p>
          <w:p w:rsidR="007A2E3E" w:rsidRPr="007A2E3E" w:rsidRDefault="007A2E3E" w:rsidP="007A2E3E">
            <w:pPr>
              <w:spacing w:line="360" w:lineRule="auto"/>
              <w:ind w:firstLineChars="200" w:firstLine="480"/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</w:pPr>
            <w:r w:rsidRPr="007A2E3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抽查</w:t>
            </w:r>
            <w:r w:rsidR="00002803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2020</w:t>
            </w:r>
            <w:r w:rsidRPr="007A2E3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.11.9日连接件</w:t>
            </w:r>
            <w:proofErr w:type="gramStart"/>
            <w:r w:rsidRPr="007A2E3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单孔吊板生产</w:t>
            </w:r>
            <w:proofErr w:type="gramEnd"/>
            <w:r w:rsidRPr="007A2E3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过程检验记录，产品规格75X45X8，对产品外观、规格按照图纸要求进行了最终检验，结果合格，检验员陈。</w:t>
            </w:r>
          </w:p>
          <w:p w:rsidR="007A2E3E" w:rsidRPr="007A2E3E" w:rsidRDefault="007A2E3E" w:rsidP="007A2E3E">
            <w:pPr>
              <w:spacing w:line="360" w:lineRule="auto"/>
              <w:ind w:firstLineChars="200" w:firstLine="480"/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</w:pPr>
            <w:r w:rsidRPr="007A2E3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抽查</w:t>
            </w:r>
            <w:r w:rsidR="00002803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2020</w:t>
            </w:r>
            <w:r w:rsidRPr="007A2E3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.12.</w:t>
            </w:r>
            <w:r w:rsidR="00F503DC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1</w:t>
            </w:r>
            <w:r w:rsidRPr="007A2E3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6日喇叭口支架生产过程检验记录，产品规格1336X16，对产品外观、规格按照图纸要求进行了最终检验，结果合格，检验员陈。</w:t>
            </w:r>
          </w:p>
          <w:p w:rsidR="007A2E3E" w:rsidRPr="007A2E3E" w:rsidRDefault="007A2E3E" w:rsidP="007A2E3E">
            <w:pPr>
              <w:spacing w:line="360" w:lineRule="auto"/>
              <w:ind w:firstLineChars="200" w:firstLine="480"/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</w:pPr>
            <w:r w:rsidRPr="007A2E3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抽查</w:t>
            </w:r>
            <w:r w:rsidR="00002803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2021</w:t>
            </w:r>
            <w:r w:rsidRPr="007A2E3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.</w:t>
            </w:r>
            <w:r w:rsidR="00F503DC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3</w:t>
            </w:r>
            <w:r w:rsidRPr="007A2E3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.6日水流指示器生产过程检验记录，产品规格600-12，对产品外观、规格按照图纸要求进行了最终检验，结果合格，检验员陈。</w:t>
            </w:r>
          </w:p>
          <w:p w:rsidR="007A2E3E" w:rsidRPr="007A2E3E" w:rsidRDefault="007A2E3E" w:rsidP="007A2E3E">
            <w:pPr>
              <w:spacing w:line="360" w:lineRule="auto"/>
              <w:ind w:firstLineChars="200" w:firstLine="480"/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</w:pPr>
            <w:r w:rsidRPr="007A2E3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抽查</w:t>
            </w:r>
            <w:r w:rsidR="00002803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2021</w:t>
            </w:r>
            <w:r w:rsidRPr="007A2E3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.</w:t>
            </w:r>
            <w:r w:rsidR="00F503DC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3</w:t>
            </w:r>
            <w:r w:rsidRPr="007A2E3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.26日漏斗生产过程检验记录，产品规格473X100X3，对产品外观、规格按照图纸要求进行了最终检验，结果合格，检验员陈。</w:t>
            </w:r>
          </w:p>
          <w:p w:rsidR="007A2E3E" w:rsidRPr="007A2E3E" w:rsidRDefault="007A2E3E" w:rsidP="007A2E3E">
            <w:pPr>
              <w:spacing w:line="360" w:lineRule="auto"/>
              <w:ind w:firstLineChars="200" w:firstLine="480"/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</w:pPr>
            <w:r w:rsidRPr="007A2E3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提供产品合格证，</w:t>
            </w:r>
          </w:p>
          <w:p w:rsidR="007A2E3E" w:rsidRPr="007A2E3E" w:rsidRDefault="007A2E3E" w:rsidP="007A2E3E">
            <w:pPr>
              <w:spacing w:line="360" w:lineRule="auto"/>
              <w:ind w:firstLineChars="200" w:firstLine="480"/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</w:pPr>
            <w:r w:rsidRPr="007A2E3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查</w:t>
            </w:r>
            <w:r w:rsidR="00002803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2020</w:t>
            </w:r>
            <w:r w:rsidRPr="007A2E3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.1</w:t>
            </w:r>
            <w:r w:rsidR="00717517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2</w:t>
            </w:r>
            <w:r w:rsidRPr="007A2E3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.17日圆风门，规格DN80，数量2件，检验合格准予出厂，</w:t>
            </w:r>
            <w:proofErr w:type="gramStart"/>
            <w:r w:rsidRPr="007A2E3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检验员检</w:t>
            </w:r>
            <w:proofErr w:type="gramEnd"/>
            <w:r w:rsidRPr="007A2E3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03。</w:t>
            </w:r>
          </w:p>
          <w:p w:rsidR="007A2E3E" w:rsidRPr="007A2E3E" w:rsidRDefault="007A2E3E" w:rsidP="007A2E3E">
            <w:pPr>
              <w:spacing w:line="360" w:lineRule="auto"/>
              <w:ind w:firstLineChars="200" w:firstLine="480"/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</w:pPr>
            <w:r w:rsidRPr="007A2E3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查</w:t>
            </w:r>
            <w:r w:rsidR="00002803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2020</w:t>
            </w:r>
            <w:r w:rsidRPr="007A2E3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.1</w:t>
            </w:r>
            <w:r w:rsidR="00717517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2</w:t>
            </w:r>
            <w:r w:rsidRPr="007A2E3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.1日管托，规格J9，数量2件，检验合格准予出厂，</w:t>
            </w:r>
            <w:proofErr w:type="gramStart"/>
            <w:r w:rsidRPr="007A2E3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检验员检</w:t>
            </w:r>
            <w:proofErr w:type="gramEnd"/>
            <w:r w:rsidRPr="007A2E3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03。</w:t>
            </w:r>
          </w:p>
          <w:p w:rsidR="007A2E3E" w:rsidRPr="007A2E3E" w:rsidRDefault="007A2E3E" w:rsidP="007A2E3E">
            <w:pPr>
              <w:spacing w:line="360" w:lineRule="auto"/>
              <w:ind w:firstLineChars="200" w:firstLine="480"/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</w:pPr>
            <w:r w:rsidRPr="007A2E3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查</w:t>
            </w:r>
            <w:r w:rsidR="00002803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2020</w:t>
            </w:r>
            <w:r w:rsidRPr="007A2E3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.1</w:t>
            </w:r>
            <w:r w:rsidR="00717517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0</w:t>
            </w:r>
            <w:r w:rsidRPr="007A2E3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.20日刚性防水套管，规格DN200，数量2件，检验合格准予出厂，</w:t>
            </w:r>
            <w:proofErr w:type="gramStart"/>
            <w:r w:rsidRPr="007A2E3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检验员检</w:t>
            </w:r>
            <w:proofErr w:type="gramEnd"/>
            <w:r w:rsidRPr="007A2E3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03。</w:t>
            </w:r>
          </w:p>
          <w:p w:rsidR="007A2E3E" w:rsidRPr="007A2E3E" w:rsidRDefault="007A2E3E" w:rsidP="007A2E3E">
            <w:pPr>
              <w:spacing w:line="360" w:lineRule="auto"/>
              <w:ind w:firstLineChars="200" w:firstLine="480"/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</w:pPr>
            <w:r w:rsidRPr="007A2E3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查</w:t>
            </w:r>
            <w:r w:rsidR="00002803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2021</w:t>
            </w:r>
            <w:r w:rsidRPr="007A2E3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.</w:t>
            </w:r>
            <w:r w:rsidR="00717517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3</w:t>
            </w:r>
            <w:r w:rsidRPr="007A2E3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.26日弹簧支吊架，规格PC-258/3849S-M16，数量10件，检验合格准予出厂，</w:t>
            </w:r>
            <w:proofErr w:type="gramStart"/>
            <w:r w:rsidRPr="007A2E3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检验员检</w:t>
            </w:r>
            <w:proofErr w:type="gramEnd"/>
            <w:r w:rsidRPr="007A2E3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03。</w:t>
            </w:r>
          </w:p>
          <w:p w:rsidR="007A2E3E" w:rsidRPr="007A2E3E" w:rsidRDefault="007A2E3E" w:rsidP="007A2E3E">
            <w:pPr>
              <w:spacing w:line="360" w:lineRule="auto"/>
              <w:ind w:firstLineChars="200" w:firstLine="480"/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</w:pPr>
            <w:r w:rsidRPr="007A2E3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查</w:t>
            </w:r>
            <w:r w:rsidR="00002803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2021</w:t>
            </w:r>
            <w:r w:rsidRPr="007A2E3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.3.17日弹簧支吊架，规格PE-125/9257S-M16，数量7件，检验合格准予出厂，</w:t>
            </w:r>
            <w:proofErr w:type="gramStart"/>
            <w:r w:rsidRPr="007A2E3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检验员检</w:t>
            </w:r>
            <w:proofErr w:type="gramEnd"/>
            <w:r w:rsidRPr="007A2E3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03。</w:t>
            </w:r>
          </w:p>
          <w:p w:rsidR="007A2E3E" w:rsidRPr="007A2E3E" w:rsidRDefault="00054165" w:rsidP="007A2E3E">
            <w:pPr>
              <w:spacing w:line="360" w:lineRule="auto"/>
              <w:ind w:firstLineChars="200" w:firstLine="480"/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lastRenderedPageBreak/>
              <w:t>暂无第三方产品检验情况。</w:t>
            </w:r>
          </w:p>
          <w:p w:rsidR="007A2E3E" w:rsidRPr="007A2E3E" w:rsidRDefault="007A2E3E" w:rsidP="00054165">
            <w:pPr>
              <w:spacing w:line="360" w:lineRule="auto"/>
              <w:rPr>
                <w:rFonts w:ascii="楷体" w:eastAsia="楷体" w:hAnsi="楷体" w:hint="eastAsia"/>
                <w:sz w:val="24"/>
                <w:szCs w:val="24"/>
              </w:rPr>
            </w:pPr>
            <w:r w:rsidRPr="007A2E3E">
              <w:rPr>
                <w:rFonts w:ascii="楷体" w:eastAsia="楷体" w:hAnsi="楷体" w:cs="Arial" w:hint="eastAsia"/>
                <w:sz w:val="24"/>
                <w:szCs w:val="24"/>
              </w:rPr>
              <w:t xml:space="preserve"> </w:t>
            </w:r>
            <w:r w:rsidR="00054165">
              <w:rPr>
                <w:rFonts w:ascii="楷体" w:eastAsia="楷体" w:hAnsi="楷体" w:cs="Arial" w:hint="eastAsia"/>
                <w:sz w:val="24"/>
                <w:szCs w:val="24"/>
              </w:rPr>
              <w:t xml:space="preserve">  </w:t>
            </w:r>
            <w:r w:rsidRPr="007A2E3E">
              <w:rPr>
                <w:rFonts w:ascii="楷体" w:eastAsia="楷体" w:hAnsi="楷体" w:cs="Arial" w:hint="eastAsia"/>
                <w:sz w:val="24"/>
                <w:szCs w:val="24"/>
              </w:rPr>
              <w:t>通过上述记录了解到，组织对产品实现的各过程进行了有效的监视测量，产品必须经检验合格才能交付，确保能满足顾客对产品的质量要求。</w:t>
            </w:r>
          </w:p>
          <w:p w:rsidR="007A2E3E" w:rsidRPr="007A2E3E" w:rsidRDefault="007A2E3E" w:rsidP="007A2E3E">
            <w:pPr>
              <w:spacing w:line="360" w:lineRule="auto"/>
              <w:ind w:firstLineChars="150" w:firstLine="360"/>
              <w:rPr>
                <w:rFonts w:ascii="楷体" w:eastAsia="楷体" w:hAnsi="楷体" w:cs="宋体" w:hint="eastAsia"/>
                <w:sz w:val="24"/>
                <w:szCs w:val="24"/>
              </w:rPr>
            </w:pPr>
            <w:r w:rsidRPr="007A2E3E">
              <w:rPr>
                <w:rFonts w:ascii="楷体" w:eastAsia="楷体" w:hAnsi="楷体" w:cs="Arial" w:hint="eastAsia"/>
                <w:sz w:val="24"/>
                <w:szCs w:val="24"/>
              </w:rPr>
              <w:t>公司产品和销售服务的监视和测量控制基本符合规定要求。</w:t>
            </w:r>
            <w:r w:rsidRPr="007A2E3E">
              <w:rPr>
                <w:rFonts w:ascii="楷体" w:eastAsia="楷体" w:hAnsi="楷体" w:hint="eastAsia"/>
                <w:sz w:val="24"/>
                <w:szCs w:val="24"/>
              </w:rPr>
              <w:t>公司规定并对原材料、过程产品、成品实施检验。</w:t>
            </w:r>
          </w:p>
        </w:tc>
        <w:tc>
          <w:tcPr>
            <w:tcW w:w="993" w:type="dxa"/>
          </w:tcPr>
          <w:p w:rsidR="007A2E3E" w:rsidRPr="006B1EFC" w:rsidRDefault="007A2E3E" w:rsidP="0049708D">
            <w:pPr>
              <w:spacing w:line="360" w:lineRule="auto"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6B1EFC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符合</w:t>
            </w:r>
          </w:p>
        </w:tc>
      </w:tr>
      <w:tr w:rsidR="007A2E3E" w:rsidRPr="002C3918" w:rsidTr="00EC011B">
        <w:trPr>
          <w:trHeight w:val="1952"/>
        </w:trPr>
        <w:tc>
          <w:tcPr>
            <w:tcW w:w="1384" w:type="dxa"/>
            <w:vAlign w:val="center"/>
          </w:tcPr>
          <w:p w:rsidR="007A2E3E" w:rsidRPr="002C3918" w:rsidRDefault="007A2E3E" w:rsidP="000D1605">
            <w:pPr>
              <w:spacing w:line="360" w:lineRule="auto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不合格输出的控制</w:t>
            </w:r>
          </w:p>
        </w:tc>
        <w:tc>
          <w:tcPr>
            <w:tcW w:w="1276" w:type="dxa"/>
            <w:vAlign w:val="center"/>
          </w:tcPr>
          <w:p w:rsidR="007A2E3E" w:rsidRPr="002C3918" w:rsidRDefault="007A2E3E" w:rsidP="000D1605">
            <w:pPr>
              <w:spacing w:line="360" w:lineRule="auto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2C3918">
              <w:rPr>
                <w:rFonts w:ascii="楷体" w:eastAsia="楷体" w:hAnsi="楷体" w:cs="楷体"/>
                <w:sz w:val="24"/>
                <w:szCs w:val="24"/>
              </w:rPr>
              <w:t>Q8.7</w:t>
            </w:r>
          </w:p>
        </w:tc>
        <w:tc>
          <w:tcPr>
            <w:tcW w:w="11056" w:type="dxa"/>
            <w:vAlign w:val="center"/>
          </w:tcPr>
          <w:p w:rsidR="007A2E3E" w:rsidRPr="002C3918" w:rsidRDefault="007A2E3E" w:rsidP="000D160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t>公司有《</w:t>
            </w:r>
            <w:r w:rsidRPr="002C3918">
              <w:rPr>
                <w:rFonts w:ascii="楷体" w:eastAsia="楷体" w:hAnsi="楷体" w:cs="Arial" w:hint="eastAsia"/>
                <w:sz w:val="24"/>
                <w:szCs w:val="24"/>
              </w:rPr>
              <w:t>不合格控制程序</w:t>
            </w: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t>》，文件对不合格品的识别、控制方法和职责权限做出了规定，基本符合标准要求。</w:t>
            </w:r>
          </w:p>
          <w:p w:rsidR="007A2E3E" w:rsidRPr="00CE292F" w:rsidRDefault="007A2E3E" w:rsidP="00A1318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2C3918">
              <w:rPr>
                <w:rFonts w:ascii="楷体" w:eastAsia="楷体" w:hAnsi="楷体" w:cs="Arial" w:hint="eastAsia"/>
                <w:sz w:val="24"/>
                <w:szCs w:val="24"/>
              </w:rPr>
              <w:t>对采购不合格品实施拒</w:t>
            </w:r>
            <w:r w:rsidRPr="00CE292F">
              <w:rPr>
                <w:rFonts w:ascii="楷体" w:eastAsia="楷体" w:hAnsi="楷体" w:cs="楷体" w:hint="eastAsia"/>
                <w:sz w:val="24"/>
                <w:szCs w:val="24"/>
              </w:rPr>
              <w:t>收退货；对生产过程的不合格品实施返工或报废处理。</w:t>
            </w:r>
          </w:p>
          <w:p w:rsidR="00CE292F" w:rsidRPr="00CE292F" w:rsidRDefault="00CE292F" w:rsidP="00CE292F">
            <w:pPr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  <w:r w:rsidRPr="00CE292F">
              <w:rPr>
                <w:rFonts w:ascii="楷体" w:eastAsia="楷体" w:hAnsi="楷体" w:cs="楷体" w:hint="eastAsia"/>
                <w:sz w:val="24"/>
                <w:szCs w:val="24"/>
              </w:rPr>
              <w:t>生产过程中及产成品发现的不合格品记录到“不合格品评定处置单”。抽查20</w:t>
            </w:r>
            <w:r w:rsidRPr="00CE292F">
              <w:rPr>
                <w:rFonts w:ascii="楷体" w:eastAsia="楷体" w:hAnsi="楷体" w:cs="楷体" w:hint="eastAsia"/>
                <w:sz w:val="24"/>
                <w:szCs w:val="24"/>
              </w:rPr>
              <w:t>20</w:t>
            </w:r>
            <w:r w:rsidRPr="00CE292F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Pr="00CE292F">
              <w:rPr>
                <w:rFonts w:ascii="楷体" w:eastAsia="楷体" w:hAnsi="楷体" w:cs="楷体" w:hint="eastAsia"/>
                <w:sz w:val="24"/>
                <w:szCs w:val="24"/>
              </w:rPr>
              <w:t>11</w:t>
            </w:r>
            <w:r w:rsidRPr="00CE292F">
              <w:rPr>
                <w:rFonts w:ascii="楷体" w:eastAsia="楷体" w:hAnsi="楷体" w:cs="楷体" w:hint="eastAsia"/>
                <w:sz w:val="24"/>
                <w:szCs w:val="24"/>
              </w:rPr>
              <w:t>.27日，支吊架焊接不良焊缝过大，整改要求：补焊，再检验合格，检验员陈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树章</w:t>
            </w:r>
            <w:r w:rsidRPr="00CE292F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7A2E3E" w:rsidRPr="002C3918" w:rsidRDefault="007A2E3E" w:rsidP="00E161C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CE292F">
              <w:rPr>
                <w:rFonts w:ascii="楷体" w:eastAsia="楷体" w:hAnsi="楷体" w:cs="楷体" w:hint="eastAsia"/>
                <w:sz w:val="24"/>
                <w:szCs w:val="24"/>
              </w:rPr>
              <w:t>交付后产品未发现反馈不良情况，如有发</w:t>
            </w:r>
            <w:r w:rsidRPr="002C3918">
              <w:rPr>
                <w:rFonts w:ascii="楷体" w:eastAsia="楷体" w:hAnsi="楷体" w:cs="Arial" w:hint="eastAsia"/>
                <w:sz w:val="24"/>
                <w:szCs w:val="24"/>
              </w:rPr>
              <w:t>生时采取换货的方式处理，组织不合格品控制基本有效。</w:t>
            </w:r>
          </w:p>
        </w:tc>
        <w:tc>
          <w:tcPr>
            <w:tcW w:w="993" w:type="dxa"/>
          </w:tcPr>
          <w:p w:rsidR="007A2E3E" w:rsidRPr="002C3918" w:rsidRDefault="007A2E3E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A2E3E" w:rsidRPr="002C3918" w:rsidTr="00E8340A">
        <w:trPr>
          <w:trHeight w:val="986"/>
        </w:trPr>
        <w:tc>
          <w:tcPr>
            <w:tcW w:w="1384" w:type="dxa"/>
            <w:vAlign w:val="center"/>
          </w:tcPr>
          <w:p w:rsidR="007A2E3E" w:rsidRPr="002C3918" w:rsidRDefault="007A2E3E" w:rsidP="00E4420F">
            <w:pPr>
              <w:spacing w:line="360" w:lineRule="auto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t>不合格和纠正措施</w:t>
            </w:r>
          </w:p>
        </w:tc>
        <w:tc>
          <w:tcPr>
            <w:tcW w:w="1276" w:type="dxa"/>
            <w:vAlign w:val="center"/>
          </w:tcPr>
          <w:p w:rsidR="007A2E3E" w:rsidRPr="002C3918" w:rsidRDefault="007A2E3E" w:rsidP="00E4420F">
            <w:pPr>
              <w:spacing w:line="360" w:lineRule="auto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t xml:space="preserve">10.2  </w:t>
            </w:r>
          </w:p>
          <w:p w:rsidR="007A2E3E" w:rsidRPr="002C3918" w:rsidRDefault="007A2E3E" w:rsidP="00E4420F">
            <w:pPr>
              <w:spacing w:line="360" w:lineRule="auto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1056" w:type="dxa"/>
            <w:vAlign w:val="center"/>
          </w:tcPr>
          <w:p w:rsidR="007A2E3E" w:rsidRPr="002C3918" w:rsidRDefault="007A2E3E" w:rsidP="00E4420F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t>有《</w:t>
            </w:r>
            <w:r w:rsidR="00E246BA">
              <w:rPr>
                <w:rFonts w:ascii="楷体" w:eastAsia="楷体" w:hAnsi="楷体" w:cs="楷体" w:hint="eastAsia"/>
                <w:sz w:val="24"/>
                <w:szCs w:val="24"/>
              </w:rPr>
              <w:t>KZ/QES-CX-20-2020</w:t>
            </w:r>
            <w:r w:rsidR="00E246BA" w:rsidRPr="00E246BA">
              <w:rPr>
                <w:rFonts w:ascii="楷体" w:eastAsia="楷体" w:hAnsi="楷体" w:cs="楷体" w:hint="eastAsia"/>
                <w:sz w:val="24"/>
                <w:szCs w:val="24"/>
              </w:rPr>
              <w:t>改进控制程序</w:t>
            </w: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t xml:space="preserve">》，对纠正预防措施识别、评审、验证作了规定，其内容符合组织实际及标准要求。 </w:t>
            </w:r>
          </w:p>
          <w:p w:rsidR="007A2E3E" w:rsidRPr="002C3918" w:rsidRDefault="007A2E3E" w:rsidP="00E4420F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t>查纠正措施实施情况：</w:t>
            </w:r>
          </w:p>
          <w:p w:rsidR="007A2E3E" w:rsidRPr="002C3918" w:rsidRDefault="007A2E3E" w:rsidP="00E4420F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t>对体系运行过程中产生不合格的产生，公司提供纠正措施实施报告。</w:t>
            </w:r>
          </w:p>
          <w:p w:rsidR="007A2E3E" w:rsidRPr="002C3918" w:rsidRDefault="007A2E3E" w:rsidP="00E4420F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t>对内审中提出不合格项进行了</w:t>
            </w:r>
            <w:bookmarkStart w:id="0" w:name="_GoBack"/>
            <w:bookmarkEnd w:id="0"/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t>原因分析,并制定、实施了纠正措施，并由内审员对所采取的纠正措施进行了验证，纠正措施有效（参见内审工作单），管理评审中发现的薄弱环节，分析了原因，采取了纠正措施（参见管理评审工作单）。</w:t>
            </w:r>
          </w:p>
          <w:p w:rsidR="007A2E3E" w:rsidRPr="002C3918" w:rsidRDefault="007A2E3E" w:rsidP="00E4420F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体系运行以来公司按照体系的要求，通过制定运行控制程序、作业指导书、加强培训，以及开展管理评审活动等方式采取预防措施，防止不符合/不合格的发生，不符合得到了有效控制，人员质量意识有了提高，自体系运行以来，体系运行没有发现潜在的不符合，没有发生重大质量事故和投诉处罚。</w:t>
            </w:r>
          </w:p>
          <w:p w:rsidR="007A2E3E" w:rsidRPr="002C3918" w:rsidRDefault="007A2E3E" w:rsidP="006208B4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t xml:space="preserve">组织不合格和纠正措施的管理符合标准规定要求。  </w:t>
            </w:r>
          </w:p>
        </w:tc>
        <w:tc>
          <w:tcPr>
            <w:tcW w:w="993" w:type="dxa"/>
          </w:tcPr>
          <w:p w:rsidR="007A2E3E" w:rsidRPr="002C3918" w:rsidRDefault="007A2E3E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8973EE" w:rsidRPr="002C3918" w:rsidRDefault="00971600">
      <w:pPr>
        <w:rPr>
          <w:rFonts w:ascii="楷体" w:eastAsia="楷体" w:hAnsi="楷体"/>
        </w:rPr>
      </w:pPr>
      <w:r w:rsidRPr="002C3918">
        <w:rPr>
          <w:rFonts w:ascii="楷体" w:eastAsia="楷体" w:hAnsi="楷体"/>
        </w:rPr>
        <w:lastRenderedPageBreak/>
        <w:ptab w:relativeTo="margin" w:alignment="center" w:leader="none"/>
      </w:r>
    </w:p>
    <w:p w:rsidR="007757F3" w:rsidRPr="002C3918" w:rsidRDefault="007757F3">
      <w:pPr>
        <w:rPr>
          <w:rFonts w:ascii="楷体" w:eastAsia="楷体" w:hAnsi="楷体"/>
        </w:rPr>
      </w:pPr>
    </w:p>
    <w:p w:rsidR="007757F3" w:rsidRPr="002C3918" w:rsidRDefault="007757F3" w:rsidP="0003373A">
      <w:pPr>
        <w:pStyle w:val="a4"/>
        <w:rPr>
          <w:rFonts w:ascii="楷体" w:eastAsia="楷体" w:hAnsi="楷体"/>
        </w:rPr>
      </w:pPr>
      <w:r w:rsidRPr="002C3918">
        <w:rPr>
          <w:rFonts w:ascii="楷体" w:eastAsia="楷体" w:hAnsi="楷体" w:hint="eastAsia"/>
        </w:rPr>
        <w:t>说明：不符合标注N</w:t>
      </w:r>
    </w:p>
    <w:sectPr w:rsidR="007757F3" w:rsidRPr="002C3918" w:rsidSect="008973EE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8D3" w:rsidRDefault="000B48D3" w:rsidP="008973EE">
      <w:r>
        <w:separator/>
      </w:r>
    </w:p>
  </w:endnote>
  <w:endnote w:type="continuationSeparator" w:id="0">
    <w:p w:rsidR="000B48D3" w:rsidRDefault="000B48D3" w:rsidP="0089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F90091" w:rsidRDefault="00F90091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246BA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246BA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90091" w:rsidRDefault="00F9009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8D3" w:rsidRDefault="000B48D3" w:rsidP="008973EE">
      <w:r>
        <w:separator/>
      </w:r>
    </w:p>
  </w:footnote>
  <w:footnote w:type="continuationSeparator" w:id="0">
    <w:p w:rsidR="000B48D3" w:rsidRDefault="000B48D3" w:rsidP="00897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091" w:rsidRPr="00390345" w:rsidRDefault="00F90091" w:rsidP="007757F3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F90091" w:rsidRDefault="000B48D3" w:rsidP="007757F3">
    <w:pPr>
      <w:pStyle w:val="a5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 style="mso-next-textbox:#文本框 1">
            <w:txbxContent>
              <w:p w:rsidR="00F90091" w:rsidRPr="000B51BD" w:rsidRDefault="00F90091" w:rsidP="007757F3">
                <w:r w:rsidRPr="007757F3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I-31</w:t>
                </w:r>
                <w:r w:rsidRPr="007757F3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F90091" w:rsidRPr="00390345">
      <w:rPr>
        <w:rStyle w:val="CharChar1"/>
        <w:rFonts w:hint="default"/>
      </w:rPr>
      <w:t xml:space="preserve">        </w:t>
    </w:r>
    <w:r w:rsidR="00F90091"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F90091" w:rsidRPr="00390345">
      <w:rPr>
        <w:rStyle w:val="CharChar1"/>
        <w:rFonts w:hint="default"/>
        <w:w w:val="90"/>
      </w:rPr>
      <w:t>Co.</w:t>
    </w:r>
    <w:proofErr w:type="gramStart"/>
    <w:r w:rsidR="00F90091" w:rsidRPr="00390345">
      <w:rPr>
        <w:rStyle w:val="CharChar1"/>
        <w:rFonts w:hint="default"/>
        <w:w w:val="90"/>
      </w:rPr>
      <w:t>,Ltd</w:t>
    </w:r>
    <w:proofErr w:type="spellEnd"/>
    <w:proofErr w:type="gramEnd"/>
    <w:r w:rsidR="00F90091" w:rsidRPr="00390345">
      <w:rPr>
        <w:rStyle w:val="CharChar1"/>
        <w:rFonts w:hint="default"/>
        <w:w w:val="90"/>
      </w:rPr>
      <w:t>.</w:t>
    </w:r>
    <w:r w:rsidR="00F90091">
      <w:rPr>
        <w:rStyle w:val="CharChar1"/>
        <w:rFonts w:hint="default"/>
        <w:w w:val="90"/>
        <w:szCs w:val="21"/>
      </w:rPr>
      <w:t xml:space="preserve">  </w:t>
    </w:r>
    <w:r w:rsidR="00F90091">
      <w:rPr>
        <w:rStyle w:val="CharChar1"/>
        <w:rFonts w:hint="default"/>
        <w:w w:val="90"/>
        <w:sz w:val="20"/>
      </w:rPr>
      <w:t xml:space="preserve"> </w:t>
    </w:r>
    <w:r w:rsidR="00F90091">
      <w:rPr>
        <w:rStyle w:val="CharChar1"/>
        <w:rFonts w:hint="default"/>
        <w:w w:val="90"/>
      </w:rPr>
      <w:t xml:space="preserve">                   </w:t>
    </w:r>
  </w:p>
  <w:p w:rsidR="00F90091" w:rsidRDefault="00F9009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38A8C"/>
    <w:multiLevelType w:val="singleLevel"/>
    <w:tmpl w:val="33638A8C"/>
    <w:lvl w:ilvl="0">
      <w:start w:val="5"/>
      <w:numFmt w:val="decimal"/>
      <w:suff w:val="nothing"/>
      <w:lvlText w:val="%1、"/>
      <w:lvlJc w:val="left"/>
    </w:lvl>
  </w:abstractNum>
  <w:abstractNum w:abstractNumId="1">
    <w:nsid w:val="40BF24B5"/>
    <w:multiLevelType w:val="multilevel"/>
    <w:tmpl w:val="40BF24B5"/>
    <w:lvl w:ilvl="0">
      <w:start w:val="1"/>
      <w:numFmt w:val="lowerLetter"/>
      <w:lvlText w:val="%1)"/>
      <w:lvlJc w:val="left"/>
      <w:pPr>
        <w:ind w:left="119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79" w:hanging="420"/>
      </w:pPr>
    </w:lvl>
    <w:lvl w:ilvl="2">
      <w:start w:val="1"/>
      <w:numFmt w:val="lowerRoman"/>
      <w:lvlText w:val="%3."/>
      <w:lvlJc w:val="right"/>
      <w:pPr>
        <w:ind w:left="2099" w:hanging="420"/>
      </w:pPr>
    </w:lvl>
    <w:lvl w:ilvl="3">
      <w:start w:val="1"/>
      <w:numFmt w:val="decimal"/>
      <w:lvlText w:val="%4."/>
      <w:lvlJc w:val="left"/>
      <w:pPr>
        <w:ind w:left="2519" w:hanging="420"/>
      </w:pPr>
    </w:lvl>
    <w:lvl w:ilvl="4">
      <w:start w:val="1"/>
      <w:numFmt w:val="lowerLetter"/>
      <w:lvlText w:val="%5)"/>
      <w:lvlJc w:val="left"/>
      <w:pPr>
        <w:ind w:left="2939" w:hanging="420"/>
      </w:pPr>
    </w:lvl>
    <w:lvl w:ilvl="5">
      <w:start w:val="1"/>
      <w:numFmt w:val="lowerRoman"/>
      <w:lvlText w:val="%6."/>
      <w:lvlJc w:val="right"/>
      <w:pPr>
        <w:ind w:left="3359" w:hanging="420"/>
      </w:pPr>
    </w:lvl>
    <w:lvl w:ilvl="6">
      <w:start w:val="1"/>
      <w:numFmt w:val="decimal"/>
      <w:lvlText w:val="%7."/>
      <w:lvlJc w:val="left"/>
      <w:pPr>
        <w:ind w:left="3779" w:hanging="420"/>
      </w:pPr>
    </w:lvl>
    <w:lvl w:ilvl="7">
      <w:start w:val="1"/>
      <w:numFmt w:val="lowerLetter"/>
      <w:lvlText w:val="%8)"/>
      <w:lvlJc w:val="left"/>
      <w:pPr>
        <w:ind w:left="4199" w:hanging="420"/>
      </w:pPr>
    </w:lvl>
    <w:lvl w:ilvl="8">
      <w:start w:val="1"/>
      <w:numFmt w:val="lowerRoman"/>
      <w:lvlText w:val="%9."/>
      <w:lvlJc w:val="right"/>
      <w:pPr>
        <w:ind w:left="4619" w:hanging="420"/>
      </w:pPr>
    </w:lvl>
  </w:abstractNum>
  <w:abstractNum w:abstractNumId="2">
    <w:nsid w:val="54DEF96A"/>
    <w:multiLevelType w:val="singleLevel"/>
    <w:tmpl w:val="54DEF96A"/>
    <w:lvl w:ilvl="0">
      <w:start w:val="3"/>
      <w:numFmt w:val="chineseCounting"/>
      <w:suff w:val="nothing"/>
      <w:lvlText w:val="（%1）"/>
      <w:lvlJc w:val="left"/>
    </w:lvl>
  </w:abstractNum>
  <w:abstractNum w:abstractNumId="3">
    <w:nsid w:val="558A54BD"/>
    <w:multiLevelType w:val="singleLevel"/>
    <w:tmpl w:val="558A54BD"/>
    <w:lvl w:ilvl="0">
      <w:start w:val="1"/>
      <w:numFmt w:val="decimal"/>
      <w:suff w:val="nothing"/>
      <w:lvlText w:val="%1、"/>
      <w:lvlJc w:val="left"/>
    </w:lvl>
  </w:abstractNum>
  <w:abstractNum w:abstractNumId="4">
    <w:nsid w:val="6AD65455"/>
    <w:multiLevelType w:val="hybridMultilevel"/>
    <w:tmpl w:val="565EE628"/>
    <w:lvl w:ilvl="0" w:tplc="93EE857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CB74842"/>
    <w:multiLevelType w:val="hybridMultilevel"/>
    <w:tmpl w:val="873CB3F4"/>
    <w:lvl w:ilvl="0" w:tplc="2D3A6746">
      <w:start w:val="1"/>
      <w:numFmt w:val="japaneseCounting"/>
      <w:lvlText w:val="%1、"/>
      <w:lvlJc w:val="left"/>
      <w:pPr>
        <w:tabs>
          <w:tab w:val="num" w:pos="405"/>
        </w:tabs>
        <w:ind w:left="405" w:hanging="405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7CEA79DE"/>
    <w:multiLevelType w:val="hybridMultilevel"/>
    <w:tmpl w:val="529223F0"/>
    <w:lvl w:ilvl="0" w:tplc="545A646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2803"/>
    <w:rsid w:val="00002D41"/>
    <w:rsid w:val="0000335C"/>
    <w:rsid w:val="00004817"/>
    <w:rsid w:val="00005AA6"/>
    <w:rsid w:val="00007C97"/>
    <w:rsid w:val="00011386"/>
    <w:rsid w:val="0001151F"/>
    <w:rsid w:val="00014D00"/>
    <w:rsid w:val="00020F69"/>
    <w:rsid w:val="000214B6"/>
    <w:rsid w:val="000225FF"/>
    <w:rsid w:val="000252BF"/>
    <w:rsid w:val="0002531E"/>
    <w:rsid w:val="000304BA"/>
    <w:rsid w:val="000322DD"/>
    <w:rsid w:val="0003373A"/>
    <w:rsid w:val="00033BEC"/>
    <w:rsid w:val="000369F1"/>
    <w:rsid w:val="00037697"/>
    <w:rsid w:val="000412F6"/>
    <w:rsid w:val="00045270"/>
    <w:rsid w:val="00046121"/>
    <w:rsid w:val="0004642B"/>
    <w:rsid w:val="00046EE4"/>
    <w:rsid w:val="00047E49"/>
    <w:rsid w:val="00050512"/>
    <w:rsid w:val="0005199E"/>
    <w:rsid w:val="00053C49"/>
    <w:rsid w:val="00054165"/>
    <w:rsid w:val="0005697E"/>
    <w:rsid w:val="000579CF"/>
    <w:rsid w:val="00061974"/>
    <w:rsid w:val="00062975"/>
    <w:rsid w:val="00063275"/>
    <w:rsid w:val="00065C74"/>
    <w:rsid w:val="00072B81"/>
    <w:rsid w:val="00076985"/>
    <w:rsid w:val="00076CD3"/>
    <w:rsid w:val="00080C1D"/>
    <w:rsid w:val="00082216"/>
    <w:rsid w:val="00082398"/>
    <w:rsid w:val="000831F2"/>
    <w:rsid w:val="000849D2"/>
    <w:rsid w:val="0008635A"/>
    <w:rsid w:val="00086C3D"/>
    <w:rsid w:val="0008749B"/>
    <w:rsid w:val="00090B18"/>
    <w:rsid w:val="00091A2D"/>
    <w:rsid w:val="00097CAB"/>
    <w:rsid w:val="00097D63"/>
    <w:rsid w:val="000A5E44"/>
    <w:rsid w:val="000A7044"/>
    <w:rsid w:val="000B0541"/>
    <w:rsid w:val="000B1394"/>
    <w:rsid w:val="000B16E7"/>
    <w:rsid w:val="000B2E9C"/>
    <w:rsid w:val="000B40BD"/>
    <w:rsid w:val="000B41D6"/>
    <w:rsid w:val="000B48D3"/>
    <w:rsid w:val="000C123B"/>
    <w:rsid w:val="000C151C"/>
    <w:rsid w:val="000C4E63"/>
    <w:rsid w:val="000C67C1"/>
    <w:rsid w:val="000C6AFC"/>
    <w:rsid w:val="000D51FB"/>
    <w:rsid w:val="000D5401"/>
    <w:rsid w:val="000D5976"/>
    <w:rsid w:val="000D5BE4"/>
    <w:rsid w:val="000D697A"/>
    <w:rsid w:val="000E2B69"/>
    <w:rsid w:val="000E2FCD"/>
    <w:rsid w:val="000E4B40"/>
    <w:rsid w:val="000E5023"/>
    <w:rsid w:val="000E7848"/>
    <w:rsid w:val="000E7EF7"/>
    <w:rsid w:val="000F05D3"/>
    <w:rsid w:val="000F0CB7"/>
    <w:rsid w:val="000F2483"/>
    <w:rsid w:val="000F35F1"/>
    <w:rsid w:val="000F7D53"/>
    <w:rsid w:val="0010182C"/>
    <w:rsid w:val="00101F08"/>
    <w:rsid w:val="001022F1"/>
    <w:rsid w:val="001037D5"/>
    <w:rsid w:val="0010381F"/>
    <w:rsid w:val="00105BF7"/>
    <w:rsid w:val="00106A52"/>
    <w:rsid w:val="00106BDD"/>
    <w:rsid w:val="00107942"/>
    <w:rsid w:val="001103A2"/>
    <w:rsid w:val="00112259"/>
    <w:rsid w:val="00112473"/>
    <w:rsid w:val="00112EBF"/>
    <w:rsid w:val="00112EF4"/>
    <w:rsid w:val="001212F0"/>
    <w:rsid w:val="00123F62"/>
    <w:rsid w:val="0012440D"/>
    <w:rsid w:val="00126769"/>
    <w:rsid w:val="00136114"/>
    <w:rsid w:val="00136426"/>
    <w:rsid w:val="0014220A"/>
    <w:rsid w:val="0014235B"/>
    <w:rsid w:val="00145688"/>
    <w:rsid w:val="00145D3B"/>
    <w:rsid w:val="001478E0"/>
    <w:rsid w:val="00150852"/>
    <w:rsid w:val="00152F47"/>
    <w:rsid w:val="001555E4"/>
    <w:rsid w:val="00155BB0"/>
    <w:rsid w:val="00160A2C"/>
    <w:rsid w:val="00161106"/>
    <w:rsid w:val="00165CC8"/>
    <w:rsid w:val="001677C1"/>
    <w:rsid w:val="00170E3E"/>
    <w:rsid w:val="001714F7"/>
    <w:rsid w:val="001719E3"/>
    <w:rsid w:val="00172AEA"/>
    <w:rsid w:val="001737D0"/>
    <w:rsid w:val="00173DEB"/>
    <w:rsid w:val="0017468A"/>
    <w:rsid w:val="00176F70"/>
    <w:rsid w:val="00183139"/>
    <w:rsid w:val="001852DE"/>
    <w:rsid w:val="00186432"/>
    <w:rsid w:val="001876B6"/>
    <w:rsid w:val="0018796E"/>
    <w:rsid w:val="001904A8"/>
    <w:rsid w:val="001918ED"/>
    <w:rsid w:val="00192A7F"/>
    <w:rsid w:val="00192C27"/>
    <w:rsid w:val="001930E6"/>
    <w:rsid w:val="001951C7"/>
    <w:rsid w:val="00196315"/>
    <w:rsid w:val="001A082C"/>
    <w:rsid w:val="001A191B"/>
    <w:rsid w:val="001A2536"/>
    <w:rsid w:val="001A2D7F"/>
    <w:rsid w:val="001A3DF8"/>
    <w:rsid w:val="001A49E3"/>
    <w:rsid w:val="001A572D"/>
    <w:rsid w:val="001A6F25"/>
    <w:rsid w:val="001B3A18"/>
    <w:rsid w:val="001B7236"/>
    <w:rsid w:val="001C0577"/>
    <w:rsid w:val="001C4811"/>
    <w:rsid w:val="001C724A"/>
    <w:rsid w:val="001C74CE"/>
    <w:rsid w:val="001D12D6"/>
    <w:rsid w:val="001D318E"/>
    <w:rsid w:val="001D39C6"/>
    <w:rsid w:val="001D49CA"/>
    <w:rsid w:val="001D4AD8"/>
    <w:rsid w:val="001D54FF"/>
    <w:rsid w:val="001D652E"/>
    <w:rsid w:val="001D73AD"/>
    <w:rsid w:val="001E0C9D"/>
    <w:rsid w:val="001E1974"/>
    <w:rsid w:val="001E1C36"/>
    <w:rsid w:val="001E21FA"/>
    <w:rsid w:val="001E64EB"/>
    <w:rsid w:val="001E7200"/>
    <w:rsid w:val="001E74E2"/>
    <w:rsid w:val="001F0DAF"/>
    <w:rsid w:val="001F1714"/>
    <w:rsid w:val="001F556C"/>
    <w:rsid w:val="00201285"/>
    <w:rsid w:val="002020CB"/>
    <w:rsid w:val="00202985"/>
    <w:rsid w:val="00202BC2"/>
    <w:rsid w:val="00210A5D"/>
    <w:rsid w:val="002122D7"/>
    <w:rsid w:val="00214113"/>
    <w:rsid w:val="00215081"/>
    <w:rsid w:val="00215B15"/>
    <w:rsid w:val="00222532"/>
    <w:rsid w:val="00222839"/>
    <w:rsid w:val="002250F7"/>
    <w:rsid w:val="002251FA"/>
    <w:rsid w:val="00227DE8"/>
    <w:rsid w:val="0023038C"/>
    <w:rsid w:val="00230796"/>
    <w:rsid w:val="00236CD5"/>
    <w:rsid w:val="00237445"/>
    <w:rsid w:val="00237625"/>
    <w:rsid w:val="00244DE1"/>
    <w:rsid w:val="0024743C"/>
    <w:rsid w:val="00247992"/>
    <w:rsid w:val="00247AD6"/>
    <w:rsid w:val="00247B14"/>
    <w:rsid w:val="00247D68"/>
    <w:rsid w:val="00250E2E"/>
    <w:rsid w:val="002513BC"/>
    <w:rsid w:val="002518FD"/>
    <w:rsid w:val="00251FDE"/>
    <w:rsid w:val="00252A48"/>
    <w:rsid w:val="0025310B"/>
    <w:rsid w:val="002538FB"/>
    <w:rsid w:val="0026025B"/>
    <w:rsid w:val="00261E66"/>
    <w:rsid w:val="002631FF"/>
    <w:rsid w:val="00264A93"/>
    <w:rsid w:val="002651A6"/>
    <w:rsid w:val="002669E5"/>
    <w:rsid w:val="00267C9B"/>
    <w:rsid w:val="00267E42"/>
    <w:rsid w:val="0027384F"/>
    <w:rsid w:val="00281EB5"/>
    <w:rsid w:val="00282C4E"/>
    <w:rsid w:val="0028333D"/>
    <w:rsid w:val="00283EE4"/>
    <w:rsid w:val="00284E95"/>
    <w:rsid w:val="00290C8D"/>
    <w:rsid w:val="00290FC2"/>
    <w:rsid w:val="002914E4"/>
    <w:rsid w:val="00293973"/>
    <w:rsid w:val="00293CB1"/>
    <w:rsid w:val="002973F0"/>
    <w:rsid w:val="002975C1"/>
    <w:rsid w:val="00297DFB"/>
    <w:rsid w:val="002A0E6E"/>
    <w:rsid w:val="002A2529"/>
    <w:rsid w:val="002A2A5A"/>
    <w:rsid w:val="002A33CC"/>
    <w:rsid w:val="002A7C23"/>
    <w:rsid w:val="002B01C2"/>
    <w:rsid w:val="002B14DB"/>
    <w:rsid w:val="002B1808"/>
    <w:rsid w:val="002B59CF"/>
    <w:rsid w:val="002C1ACE"/>
    <w:rsid w:val="002C1AF9"/>
    <w:rsid w:val="002C3918"/>
    <w:rsid w:val="002C3E0D"/>
    <w:rsid w:val="002C6568"/>
    <w:rsid w:val="002C7032"/>
    <w:rsid w:val="002C7B3B"/>
    <w:rsid w:val="002D1ACF"/>
    <w:rsid w:val="002D2416"/>
    <w:rsid w:val="002D3AFB"/>
    <w:rsid w:val="002D41FB"/>
    <w:rsid w:val="002D70C3"/>
    <w:rsid w:val="002E0587"/>
    <w:rsid w:val="002E1E1D"/>
    <w:rsid w:val="002E5874"/>
    <w:rsid w:val="002E5A2D"/>
    <w:rsid w:val="002E6F35"/>
    <w:rsid w:val="002F05FA"/>
    <w:rsid w:val="002F1614"/>
    <w:rsid w:val="002F27C3"/>
    <w:rsid w:val="002F2E87"/>
    <w:rsid w:val="002F307B"/>
    <w:rsid w:val="002F5C01"/>
    <w:rsid w:val="002F7745"/>
    <w:rsid w:val="003034C0"/>
    <w:rsid w:val="00304F0B"/>
    <w:rsid w:val="00305682"/>
    <w:rsid w:val="003075BF"/>
    <w:rsid w:val="0031213E"/>
    <w:rsid w:val="00312C1E"/>
    <w:rsid w:val="00315201"/>
    <w:rsid w:val="00317401"/>
    <w:rsid w:val="0031751E"/>
    <w:rsid w:val="0032156F"/>
    <w:rsid w:val="0032273E"/>
    <w:rsid w:val="0032358B"/>
    <w:rsid w:val="00325552"/>
    <w:rsid w:val="0032616E"/>
    <w:rsid w:val="00326FC1"/>
    <w:rsid w:val="00330405"/>
    <w:rsid w:val="0033189B"/>
    <w:rsid w:val="00331EC6"/>
    <w:rsid w:val="00337922"/>
    <w:rsid w:val="00340867"/>
    <w:rsid w:val="00340CC4"/>
    <w:rsid w:val="00342857"/>
    <w:rsid w:val="00342E9F"/>
    <w:rsid w:val="003439A4"/>
    <w:rsid w:val="00345260"/>
    <w:rsid w:val="00350DA9"/>
    <w:rsid w:val="00351CEE"/>
    <w:rsid w:val="0035463C"/>
    <w:rsid w:val="00354FA3"/>
    <w:rsid w:val="00356868"/>
    <w:rsid w:val="0035727B"/>
    <w:rsid w:val="003602A4"/>
    <w:rsid w:val="003605A4"/>
    <w:rsid w:val="003608CB"/>
    <w:rsid w:val="00362501"/>
    <w:rsid w:val="003627B6"/>
    <w:rsid w:val="00363DA8"/>
    <w:rsid w:val="0036714F"/>
    <w:rsid w:val="00367240"/>
    <w:rsid w:val="003707DA"/>
    <w:rsid w:val="003708D5"/>
    <w:rsid w:val="003720E8"/>
    <w:rsid w:val="0037258D"/>
    <w:rsid w:val="003744AD"/>
    <w:rsid w:val="00374D02"/>
    <w:rsid w:val="00374EE8"/>
    <w:rsid w:val="0038061A"/>
    <w:rsid w:val="0038063B"/>
    <w:rsid w:val="00380653"/>
    <w:rsid w:val="00380837"/>
    <w:rsid w:val="00382518"/>
    <w:rsid w:val="00382EDD"/>
    <w:rsid w:val="003836CA"/>
    <w:rsid w:val="00384306"/>
    <w:rsid w:val="00385291"/>
    <w:rsid w:val="00386A98"/>
    <w:rsid w:val="0038786B"/>
    <w:rsid w:val="00390252"/>
    <w:rsid w:val="0039060D"/>
    <w:rsid w:val="003908B4"/>
    <w:rsid w:val="00393911"/>
    <w:rsid w:val="00394590"/>
    <w:rsid w:val="00396212"/>
    <w:rsid w:val="00396FB8"/>
    <w:rsid w:val="003A1E9C"/>
    <w:rsid w:val="003A484E"/>
    <w:rsid w:val="003A5DBA"/>
    <w:rsid w:val="003A7A5C"/>
    <w:rsid w:val="003B2D8A"/>
    <w:rsid w:val="003B4B50"/>
    <w:rsid w:val="003B4CA7"/>
    <w:rsid w:val="003B707A"/>
    <w:rsid w:val="003C0FC5"/>
    <w:rsid w:val="003C56FD"/>
    <w:rsid w:val="003C7798"/>
    <w:rsid w:val="003D42CB"/>
    <w:rsid w:val="003D51E8"/>
    <w:rsid w:val="003D6BE3"/>
    <w:rsid w:val="003D736E"/>
    <w:rsid w:val="003E03C4"/>
    <w:rsid w:val="003E08FD"/>
    <w:rsid w:val="003E0E52"/>
    <w:rsid w:val="003E60B4"/>
    <w:rsid w:val="003F20A5"/>
    <w:rsid w:val="003F233D"/>
    <w:rsid w:val="003F5B09"/>
    <w:rsid w:val="003F7D59"/>
    <w:rsid w:val="003F7D64"/>
    <w:rsid w:val="0040023E"/>
    <w:rsid w:val="00400B96"/>
    <w:rsid w:val="00401BD6"/>
    <w:rsid w:val="00401EB3"/>
    <w:rsid w:val="00404E55"/>
    <w:rsid w:val="00405000"/>
    <w:rsid w:val="00405D5F"/>
    <w:rsid w:val="004108D1"/>
    <w:rsid w:val="00410914"/>
    <w:rsid w:val="00410B9E"/>
    <w:rsid w:val="004118DA"/>
    <w:rsid w:val="00411B69"/>
    <w:rsid w:val="00412C44"/>
    <w:rsid w:val="004138F6"/>
    <w:rsid w:val="0041521B"/>
    <w:rsid w:val="00415344"/>
    <w:rsid w:val="004156DF"/>
    <w:rsid w:val="00415AA3"/>
    <w:rsid w:val="004165DA"/>
    <w:rsid w:val="00417D9C"/>
    <w:rsid w:val="00420B2D"/>
    <w:rsid w:val="00420C60"/>
    <w:rsid w:val="00420C95"/>
    <w:rsid w:val="00422965"/>
    <w:rsid w:val="00423983"/>
    <w:rsid w:val="00424D15"/>
    <w:rsid w:val="00425102"/>
    <w:rsid w:val="0042604D"/>
    <w:rsid w:val="00430432"/>
    <w:rsid w:val="0043078C"/>
    <w:rsid w:val="004316FF"/>
    <w:rsid w:val="00433759"/>
    <w:rsid w:val="0043494E"/>
    <w:rsid w:val="004351AF"/>
    <w:rsid w:val="004356F0"/>
    <w:rsid w:val="00435FC8"/>
    <w:rsid w:val="00440B76"/>
    <w:rsid w:val="004414A5"/>
    <w:rsid w:val="00441C33"/>
    <w:rsid w:val="00442208"/>
    <w:rsid w:val="00445A39"/>
    <w:rsid w:val="00445C84"/>
    <w:rsid w:val="00450A4F"/>
    <w:rsid w:val="00456697"/>
    <w:rsid w:val="004570AB"/>
    <w:rsid w:val="00460E78"/>
    <w:rsid w:val="00461F7A"/>
    <w:rsid w:val="00463F86"/>
    <w:rsid w:val="00465FE1"/>
    <w:rsid w:val="00466832"/>
    <w:rsid w:val="00470B5E"/>
    <w:rsid w:val="004714AE"/>
    <w:rsid w:val="00473C77"/>
    <w:rsid w:val="00475491"/>
    <w:rsid w:val="004869FB"/>
    <w:rsid w:val="00491735"/>
    <w:rsid w:val="00494A46"/>
    <w:rsid w:val="004954AB"/>
    <w:rsid w:val="00496016"/>
    <w:rsid w:val="004A25AE"/>
    <w:rsid w:val="004A2C2E"/>
    <w:rsid w:val="004A3757"/>
    <w:rsid w:val="004A5A81"/>
    <w:rsid w:val="004A5E1E"/>
    <w:rsid w:val="004A73C5"/>
    <w:rsid w:val="004B1EC1"/>
    <w:rsid w:val="004B217F"/>
    <w:rsid w:val="004B29CD"/>
    <w:rsid w:val="004B3600"/>
    <w:rsid w:val="004B3E7F"/>
    <w:rsid w:val="004B42E4"/>
    <w:rsid w:val="004B437C"/>
    <w:rsid w:val="004B735D"/>
    <w:rsid w:val="004B768D"/>
    <w:rsid w:val="004C079C"/>
    <w:rsid w:val="004C07FE"/>
    <w:rsid w:val="004C232B"/>
    <w:rsid w:val="004D1FBC"/>
    <w:rsid w:val="004D228E"/>
    <w:rsid w:val="004D3E4C"/>
    <w:rsid w:val="004D4610"/>
    <w:rsid w:val="004D4FFE"/>
    <w:rsid w:val="004D5D88"/>
    <w:rsid w:val="004D71B9"/>
    <w:rsid w:val="004D7CA0"/>
    <w:rsid w:val="004E2863"/>
    <w:rsid w:val="004E3ADA"/>
    <w:rsid w:val="004F012A"/>
    <w:rsid w:val="004F185D"/>
    <w:rsid w:val="004F575F"/>
    <w:rsid w:val="00500163"/>
    <w:rsid w:val="00500B43"/>
    <w:rsid w:val="00502B7F"/>
    <w:rsid w:val="005032D8"/>
    <w:rsid w:val="005037D9"/>
    <w:rsid w:val="00504418"/>
    <w:rsid w:val="00504457"/>
    <w:rsid w:val="005056ED"/>
    <w:rsid w:val="00505D61"/>
    <w:rsid w:val="00506D58"/>
    <w:rsid w:val="00510097"/>
    <w:rsid w:val="0051026D"/>
    <w:rsid w:val="00513A36"/>
    <w:rsid w:val="005155C4"/>
    <w:rsid w:val="005159E6"/>
    <w:rsid w:val="005162A7"/>
    <w:rsid w:val="0051785A"/>
    <w:rsid w:val="00517E4C"/>
    <w:rsid w:val="005217EA"/>
    <w:rsid w:val="00521CF0"/>
    <w:rsid w:val="00524794"/>
    <w:rsid w:val="00525791"/>
    <w:rsid w:val="00525B29"/>
    <w:rsid w:val="005272FD"/>
    <w:rsid w:val="00530B0E"/>
    <w:rsid w:val="00530BBE"/>
    <w:rsid w:val="0053208B"/>
    <w:rsid w:val="00532214"/>
    <w:rsid w:val="00532963"/>
    <w:rsid w:val="00534814"/>
    <w:rsid w:val="00536930"/>
    <w:rsid w:val="00536AA3"/>
    <w:rsid w:val="00537771"/>
    <w:rsid w:val="005403BA"/>
    <w:rsid w:val="0054118D"/>
    <w:rsid w:val="0054270E"/>
    <w:rsid w:val="005428F3"/>
    <w:rsid w:val="00542A03"/>
    <w:rsid w:val="00547980"/>
    <w:rsid w:val="00547E16"/>
    <w:rsid w:val="00552F32"/>
    <w:rsid w:val="00553C08"/>
    <w:rsid w:val="00560A2A"/>
    <w:rsid w:val="0056278B"/>
    <w:rsid w:val="00564E53"/>
    <w:rsid w:val="005666FC"/>
    <w:rsid w:val="00571DE8"/>
    <w:rsid w:val="0057559A"/>
    <w:rsid w:val="0057776F"/>
    <w:rsid w:val="00580224"/>
    <w:rsid w:val="00581364"/>
    <w:rsid w:val="00581B74"/>
    <w:rsid w:val="00581ECA"/>
    <w:rsid w:val="00583277"/>
    <w:rsid w:val="00583744"/>
    <w:rsid w:val="00584B23"/>
    <w:rsid w:val="00584E4C"/>
    <w:rsid w:val="00592C3E"/>
    <w:rsid w:val="00595FA8"/>
    <w:rsid w:val="00597CB8"/>
    <w:rsid w:val="005A000F"/>
    <w:rsid w:val="005A1ED6"/>
    <w:rsid w:val="005A46E1"/>
    <w:rsid w:val="005A4E86"/>
    <w:rsid w:val="005A5BE7"/>
    <w:rsid w:val="005A6543"/>
    <w:rsid w:val="005A6798"/>
    <w:rsid w:val="005B1490"/>
    <w:rsid w:val="005B173D"/>
    <w:rsid w:val="005B5FAB"/>
    <w:rsid w:val="005B6888"/>
    <w:rsid w:val="005B78B3"/>
    <w:rsid w:val="005C2009"/>
    <w:rsid w:val="005D25CC"/>
    <w:rsid w:val="005D2669"/>
    <w:rsid w:val="005D3185"/>
    <w:rsid w:val="005D5667"/>
    <w:rsid w:val="005D788C"/>
    <w:rsid w:val="005E0D23"/>
    <w:rsid w:val="005E4698"/>
    <w:rsid w:val="005E59EE"/>
    <w:rsid w:val="005E6BC0"/>
    <w:rsid w:val="005F209B"/>
    <w:rsid w:val="005F2936"/>
    <w:rsid w:val="005F3F52"/>
    <w:rsid w:val="005F4B95"/>
    <w:rsid w:val="005F4F35"/>
    <w:rsid w:val="005F5DC6"/>
    <w:rsid w:val="005F6C65"/>
    <w:rsid w:val="005F7DA2"/>
    <w:rsid w:val="00600F02"/>
    <w:rsid w:val="00600FD9"/>
    <w:rsid w:val="0060444D"/>
    <w:rsid w:val="00607C9B"/>
    <w:rsid w:val="00611EBE"/>
    <w:rsid w:val="006122FC"/>
    <w:rsid w:val="00613D58"/>
    <w:rsid w:val="00617EF2"/>
    <w:rsid w:val="006208B4"/>
    <w:rsid w:val="00622E50"/>
    <w:rsid w:val="006234D8"/>
    <w:rsid w:val="00623F91"/>
    <w:rsid w:val="00624138"/>
    <w:rsid w:val="0062550A"/>
    <w:rsid w:val="006255FD"/>
    <w:rsid w:val="006261C5"/>
    <w:rsid w:val="00626266"/>
    <w:rsid w:val="0063309E"/>
    <w:rsid w:val="006334B3"/>
    <w:rsid w:val="006354BB"/>
    <w:rsid w:val="0063558C"/>
    <w:rsid w:val="0063646D"/>
    <w:rsid w:val="00640BAD"/>
    <w:rsid w:val="00642776"/>
    <w:rsid w:val="00644FE2"/>
    <w:rsid w:val="00645FB8"/>
    <w:rsid w:val="006466A3"/>
    <w:rsid w:val="0065134F"/>
    <w:rsid w:val="00651986"/>
    <w:rsid w:val="00651C82"/>
    <w:rsid w:val="006545E8"/>
    <w:rsid w:val="00656CD3"/>
    <w:rsid w:val="00660ABD"/>
    <w:rsid w:val="00662233"/>
    <w:rsid w:val="00663F92"/>
    <w:rsid w:val="00664736"/>
    <w:rsid w:val="006647C9"/>
    <w:rsid w:val="00665701"/>
    <w:rsid w:val="00665980"/>
    <w:rsid w:val="00667A42"/>
    <w:rsid w:val="00672BD0"/>
    <w:rsid w:val="00675460"/>
    <w:rsid w:val="00675AFE"/>
    <w:rsid w:val="00675BBB"/>
    <w:rsid w:val="0067640C"/>
    <w:rsid w:val="006777A2"/>
    <w:rsid w:val="006836D9"/>
    <w:rsid w:val="00685F68"/>
    <w:rsid w:val="00686699"/>
    <w:rsid w:val="00686D0C"/>
    <w:rsid w:val="00690286"/>
    <w:rsid w:val="0069072E"/>
    <w:rsid w:val="0069278B"/>
    <w:rsid w:val="006935CD"/>
    <w:rsid w:val="00694EBC"/>
    <w:rsid w:val="00695256"/>
    <w:rsid w:val="00695570"/>
    <w:rsid w:val="00696AF1"/>
    <w:rsid w:val="006A02EC"/>
    <w:rsid w:val="006A0BDC"/>
    <w:rsid w:val="006A11EB"/>
    <w:rsid w:val="006A3B31"/>
    <w:rsid w:val="006A5952"/>
    <w:rsid w:val="006A66C1"/>
    <w:rsid w:val="006A68F3"/>
    <w:rsid w:val="006B0297"/>
    <w:rsid w:val="006B06F4"/>
    <w:rsid w:val="006B2C6D"/>
    <w:rsid w:val="006B4127"/>
    <w:rsid w:val="006B5E6F"/>
    <w:rsid w:val="006C24BF"/>
    <w:rsid w:val="006C298F"/>
    <w:rsid w:val="006C2A6A"/>
    <w:rsid w:val="006C40B5"/>
    <w:rsid w:val="006C40B9"/>
    <w:rsid w:val="006C6653"/>
    <w:rsid w:val="006C7A93"/>
    <w:rsid w:val="006D1477"/>
    <w:rsid w:val="006D1EC9"/>
    <w:rsid w:val="006D5A83"/>
    <w:rsid w:val="006E06C2"/>
    <w:rsid w:val="006E0DB3"/>
    <w:rsid w:val="006E3B1A"/>
    <w:rsid w:val="006E678B"/>
    <w:rsid w:val="006F1C10"/>
    <w:rsid w:val="006F212A"/>
    <w:rsid w:val="006F3457"/>
    <w:rsid w:val="006F50AA"/>
    <w:rsid w:val="006F5843"/>
    <w:rsid w:val="006F599A"/>
    <w:rsid w:val="006F5F4B"/>
    <w:rsid w:val="006F637B"/>
    <w:rsid w:val="006F7580"/>
    <w:rsid w:val="00701CD3"/>
    <w:rsid w:val="00702175"/>
    <w:rsid w:val="00703009"/>
    <w:rsid w:val="0070367F"/>
    <w:rsid w:val="00705E5B"/>
    <w:rsid w:val="0070605A"/>
    <w:rsid w:val="007076CC"/>
    <w:rsid w:val="0070782C"/>
    <w:rsid w:val="007115C1"/>
    <w:rsid w:val="0071293B"/>
    <w:rsid w:val="00712F3C"/>
    <w:rsid w:val="00713183"/>
    <w:rsid w:val="00715C27"/>
    <w:rsid w:val="00715F5F"/>
    <w:rsid w:val="007170AA"/>
    <w:rsid w:val="00717517"/>
    <w:rsid w:val="007204C4"/>
    <w:rsid w:val="00720D05"/>
    <w:rsid w:val="00722A29"/>
    <w:rsid w:val="00722EC9"/>
    <w:rsid w:val="00723241"/>
    <w:rsid w:val="00725011"/>
    <w:rsid w:val="00726918"/>
    <w:rsid w:val="00730262"/>
    <w:rsid w:val="00731E92"/>
    <w:rsid w:val="00732B66"/>
    <w:rsid w:val="00734D96"/>
    <w:rsid w:val="00737C8F"/>
    <w:rsid w:val="007406DE"/>
    <w:rsid w:val="00740DCC"/>
    <w:rsid w:val="00743E79"/>
    <w:rsid w:val="00744BEA"/>
    <w:rsid w:val="00746B34"/>
    <w:rsid w:val="00751532"/>
    <w:rsid w:val="00751C37"/>
    <w:rsid w:val="00751CAB"/>
    <w:rsid w:val="00752B53"/>
    <w:rsid w:val="0075411F"/>
    <w:rsid w:val="00754DF1"/>
    <w:rsid w:val="007555AA"/>
    <w:rsid w:val="00757637"/>
    <w:rsid w:val="0075769B"/>
    <w:rsid w:val="0077149E"/>
    <w:rsid w:val="0077198E"/>
    <w:rsid w:val="00773E78"/>
    <w:rsid w:val="007757F3"/>
    <w:rsid w:val="00775DA4"/>
    <w:rsid w:val="00777C2A"/>
    <w:rsid w:val="0078033F"/>
    <w:rsid w:val="007815DC"/>
    <w:rsid w:val="00782975"/>
    <w:rsid w:val="00784D25"/>
    <w:rsid w:val="00786F84"/>
    <w:rsid w:val="00787A58"/>
    <w:rsid w:val="007920D2"/>
    <w:rsid w:val="00793469"/>
    <w:rsid w:val="0079371F"/>
    <w:rsid w:val="00793792"/>
    <w:rsid w:val="00794527"/>
    <w:rsid w:val="00796E4A"/>
    <w:rsid w:val="007A115E"/>
    <w:rsid w:val="007A2E3E"/>
    <w:rsid w:val="007A47FB"/>
    <w:rsid w:val="007A51C2"/>
    <w:rsid w:val="007A7056"/>
    <w:rsid w:val="007B106B"/>
    <w:rsid w:val="007B275D"/>
    <w:rsid w:val="007B677C"/>
    <w:rsid w:val="007C4B3C"/>
    <w:rsid w:val="007C4E11"/>
    <w:rsid w:val="007C6207"/>
    <w:rsid w:val="007C75EB"/>
    <w:rsid w:val="007D078F"/>
    <w:rsid w:val="007D2D21"/>
    <w:rsid w:val="007D4928"/>
    <w:rsid w:val="007E4877"/>
    <w:rsid w:val="007E4EB7"/>
    <w:rsid w:val="007E6AEB"/>
    <w:rsid w:val="007E6E7A"/>
    <w:rsid w:val="007E744A"/>
    <w:rsid w:val="007F01EC"/>
    <w:rsid w:val="007F0700"/>
    <w:rsid w:val="007F53E6"/>
    <w:rsid w:val="007F55ED"/>
    <w:rsid w:val="007F6A83"/>
    <w:rsid w:val="007F7214"/>
    <w:rsid w:val="007F75F9"/>
    <w:rsid w:val="007F7DF2"/>
    <w:rsid w:val="00802DD5"/>
    <w:rsid w:val="00805A7B"/>
    <w:rsid w:val="00806CD1"/>
    <w:rsid w:val="008079FA"/>
    <w:rsid w:val="00810D58"/>
    <w:rsid w:val="00812A18"/>
    <w:rsid w:val="00812EF4"/>
    <w:rsid w:val="00813316"/>
    <w:rsid w:val="00814161"/>
    <w:rsid w:val="008154F4"/>
    <w:rsid w:val="00817AB0"/>
    <w:rsid w:val="008202C8"/>
    <w:rsid w:val="0082285E"/>
    <w:rsid w:val="00823D48"/>
    <w:rsid w:val="00824F6A"/>
    <w:rsid w:val="0082611C"/>
    <w:rsid w:val="008336D7"/>
    <w:rsid w:val="008341E7"/>
    <w:rsid w:val="00835B31"/>
    <w:rsid w:val="008366E4"/>
    <w:rsid w:val="00841655"/>
    <w:rsid w:val="00844B5D"/>
    <w:rsid w:val="00844DF1"/>
    <w:rsid w:val="00844E34"/>
    <w:rsid w:val="008463C0"/>
    <w:rsid w:val="00847376"/>
    <w:rsid w:val="0084762C"/>
    <w:rsid w:val="0084793C"/>
    <w:rsid w:val="008503CB"/>
    <w:rsid w:val="00850413"/>
    <w:rsid w:val="0085226F"/>
    <w:rsid w:val="00854522"/>
    <w:rsid w:val="00855B43"/>
    <w:rsid w:val="00857B4A"/>
    <w:rsid w:val="008605B6"/>
    <w:rsid w:val="00860C6F"/>
    <w:rsid w:val="00863074"/>
    <w:rsid w:val="008646DE"/>
    <w:rsid w:val="00864902"/>
    <w:rsid w:val="00864BE7"/>
    <w:rsid w:val="00865200"/>
    <w:rsid w:val="00867F1D"/>
    <w:rsid w:val="00871695"/>
    <w:rsid w:val="00871A89"/>
    <w:rsid w:val="00873A95"/>
    <w:rsid w:val="008776D8"/>
    <w:rsid w:val="00884879"/>
    <w:rsid w:val="00885D20"/>
    <w:rsid w:val="00891C25"/>
    <w:rsid w:val="008926B0"/>
    <w:rsid w:val="008945E1"/>
    <w:rsid w:val="008954D4"/>
    <w:rsid w:val="008957E5"/>
    <w:rsid w:val="00896A10"/>
    <w:rsid w:val="00897073"/>
    <w:rsid w:val="008970AD"/>
    <w:rsid w:val="008973EE"/>
    <w:rsid w:val="0089745C"/>
    <w:rsid w:val="00897630"/>
    <w:rsid w:val="00897717"/>
    <w:rsid w:val="008A6340"/>
    <w:rsid w:val="008A7314"/>
    <w:rsid w:val="008B1414"/>
    <w:rsid w:val="008B2609"/>
    <w:rsid w:val="008C023E"/>
    <w:rsid w:val="008C1939"/>
    <w:rsid w:val="008C1E84"/>
    <w:rsid w:val="008C42C7"/>
    <w:rsid w:val="008C51BA"/>
    <w:rsid w:val="008C5FA3"/>
    <w:rsid w:val="008C6E64"/>
    <w:rsid w:val="008D089D"/>
    <w:rsid w:val="008D315D"/>
    <w:rsid w:val="008D41C3"/>
    <w:rsid w:val="008D6D51"/>
    <w:rsid w:val="008E0630"/>
    <w:rsid w:val="008E0863"/>
    <w:rsid w:val="008E1B17"/>
    <w:rsid w:val="008E31F5"/>
    <w:rsid w:val="008E4207"/>
    <w:rsid w:val="008E4B69"/>
    <w:rsid w:val="008E64A5"/>
    <w:rsid w:val="008E79E6"/>
    <w:rsid w:val="008F04C2"/>
    <w:rsid w:val="008F0B04"/>
    <w:rsid w:val="008F38E9"/>
    <w:rsid w:val="008F3FE0"/>
    <w:rsid w:val="008F41A1"/>
    <w:rsid w:val="008F5883"/>
    <w:rsid w:val="008F7C55"/>
    <w:rsid w:val="00900C72"/>
    <w:rsid w:val="0090619E"/>
    <w:rsid w:val="00906311"/>
    <w:rsid w:val="00907520"/>
    <w:rsid w:val="00907732"/>
    <w:rsid w:val="00907794"/>
    <w:rsid w:val="009128D8"/>
    <w:rsid w:val="0092033F"/>
    <w:rsid w:val="00922540"/>
    <w:rsid w:val="00925CE3"/>
    <w:rsid w:val="00930694"/>
    <w:rsid w:val="009336EC"/>
    <w:rsid w:val="0093521F"/>
    <w:rsid w:val="00936368"/>
    <w:rsid w:val="00936493"/>
    <w:rsid w:val="00937280"/>
    <w:rsid w:val="00940D41"/>
    <w:rsid w:val="00940F06"/>
    <w:rsid w:val="00945677"/>
    <w:rsid w:val="0094779E"/>
    <w:rsid w:val="00950567"/>
    <w:rsid w:val="00951FB6"/>
    <w:rsid w:val="00953221"/>
    <w:rsid w:val="00953A34"/>
    <w:rsid w:val="00955B84"/>
    <w:rsid w:val="00957B89"/>
    <w:rsid w:val="009610F8"/>
    <w:rsid w:val="00962113"/>
    <w:rsid w:val="00962F24"/>
    <w:rsid w:val="00962F78"/>
    <w:rsid w:val="009639DD"/>
    <w:rsid w:val="00964891"/>
    <w:rsid w:val="0096609F"/>
    <w:rsid w:val="00966D8E"/>
    <w:rsid w:val="00967B50"/>
    <w:rsid w:val="00971600"/>
    <w:rsid w:val="00972C56"/>
    <w:rsid w:val="00973126"/>
    <w:rsid w:val="009771CF"/>
    <w:rsid w:val="009821F9"/>
    <w:rsid w:val="00982600"/>
    <w:rsid w:val="00983B0D"/>
    <w:rsid w:val="00984342"/>
    <w:rsid w:val="00985813"/>
    <w:rsid w:val="009858FB"/>
    <w:rsid w:val="00985FDD"/>
    <w:rsid w:val="00987356"/>
    <w:rsid w:val="009973B4"/>
    <w:rsid w:val="009975F2"/>
    <w:rsid w:val="009A3C46"/>
    <w:rsid w:val="009A46DF"/>
    <w:rsid w:val="009A54EA"/>
    <w:rsid w:val="009A611E"/>
    <w:rsid w:val="009A76A1"/>
    <w:rsid w:val="009B3E6E"/>
    <w:rsid w:val="009B4611"/>
    <w:rsid w:val="009B606C"/>
    <w:rsid w:val="009B7EB8"/>
    <w:rsid w:val="009C22BC"/>
    <w:rsid w:val="009C3E61"/>
    <w:rsid w:val="009D1FC3"/>
    <w:rsid w:val="009D48E6"/>
    <w:rsid w:val="009D5BB8"/>
    <w:rsid w:val="009D642E"/>
    <w:rsid w:val="009D66C5"/>
    <w:rsid w:val="009D6D70"/>
    <w:rsid w:val="009D7E11"/>
    <w:rsid w:val="009E0407"/>
    <w:rsid w:val="009E30DA"/>
    <w:rsid w:val="009E5541"/>
    <w:rsid w:val="009E6193"/>
    <w:rsid w:val="009E6BE6"/>
    <w:rsid w:val="009E7DD1"/>
    <w:rsid w:val="009F2BCB"/>
    <w:rsid w:val="009F609F"/>
    <w:rsid w:val="009F6AFD"/>
    <w:rsid w:val="009F7EED"/>
    <w:rsid w:val="00A01006"/>
    <w:rsid w:val="00A01643"/>
    <w:rsid w:val="00A05352"/>
    <w:rsid w:val="00A068AD"/>
    <w:rsid w:val="00A07E00"/>
    <w:rsid w:val="00A10160"/>
    <w:rsid w:val="00A115EA"/>
    <w:rsid w:val="00A11894"/>
    <w:rsid w:val="00A1318A"/>
    <w:rsid w:val="00A138EC"/>
    <w:rsid w:val="00A14D34"/>
    <w:rsid w:val="00A15CDF"/>
    <w:rsid w:val="00A169D0"/>
    <w:rsid w:val="00A20555"/>
    <w:rsid w:val="00A20F1D"/>
    <w:rsid w:val="00A22858"/>
    <w:rsid w:val="00A22C20"/>
    <w:rsid w:val="00A26E44"/>
    <w:rsid w:val="00A27B2B"/>
    <w:rsid w:val="00A32B45"/>
    <w:rsid w:val="00A33258"/>
    <w:rsid w:val="00A34B9E"/>
    <w:rsid w:val="00A34EEE"/>
    <w:rsid w:val="00A43B08"/>
    <w:rsid w:val="00A458FE"/>
    <w:rsid w:val="00A502CC"/>
    <w:rsid w:val="00A53106"/>
    <w:rsid w:val="00A54F01"/>
    <w:rsid w:val="00A54F21"/>
    <w:rsid w:val="00A55527"/>
    <w:rsid w:val="00A57746"/>
    <w:rsid w:val="00A601A1"/>
    <w:rsid w:val="00A6128F"/>
    <w:rsid w:val="00A656F9"/>
    <w:rsid w:val="00A66B57"/>
    <w:rsid w:val="00A672B4"/>
    <w:rsid w:val="00A70964"/>
    <w:rsid w:val="00A70F11"/>
    <w:rsid w:val="00A7595A"/>
    <w:rsid w:val="00A801DE"/>
    <w:rsid w:val="00A81A08"/>
    <w:rsid w:val="00A85271"/>
    <w:rsid w:val="00A86BA7"/>
    <w:rsid w:val="00A909A3"/>
    <w:rsid w:val="00A90A22"/>
    <w:rsid w:val="00A949ED"/>
    <w:rsid w:val="00A95DF8"/>
    <w:rsid w:val="00A960E3"/>
    <w:rsid w:val="00A97734"/>
    <w:rsid w:val="00AA1946"/>
    <w:rsid w:val="00AA1A59"/>
    <w:rsid w:val="00AA291D"/>
    <w:rsid w:val="00AA6132"/>
    <w:rsid w:val="00AA6C7E"/>
    <w:rsid w:val="00AA6F86"/>
    <w:rsid w:val="00AA7F40"/>
    <w:rsid w:val="00AB2990"/>
    <w:rsid w:val="00AB3547"/>
    <w:rsid w:val="00AB41FC"/>
    <w:rsid w:val="00AB69AE"/>
    <w:rsid w:val="00AB7D2F"/>
    <w:rsid w:val="00AC095F"/>
    <w:rsid w:val="00AC3C8A"/>
    <w:rsid w:val="00AC3EE8"/>
    <w:rsid w:val="00AC696C"/>
    <w:rsid w:val="00AC763E"/>
    <w:rsid w:val="00AD11A5"/>
    <w:rsid w:val="00AD1721"/>
    <w:rsid w:val="00AD1C7F"/>
    <w:rsid w:val="00AD333E"/>
    <w:rsid w:val="00AD67E1"/>
    <w:rsid w:val="00AD6F34"/>
    <w:rsid w:val="00AD78E6"/>
    <w:rsid w:val="00AE4708"/>
    <w:rsid w:val="00AE4B33"/>
    <w:rsid w:val="00AE4ED8"/>
    <w:rsid w:val="00AF062F"/>
    <w:rsid w:val="00AF0AAB"/>
    <w:rsid w:val="00AF156F"/>
    <w:rsid w:val="00AF26A7"/>
    <w:rsid w:val="00AF3BBF"/>
    <w:rsid w:val="00AF4316"/>
    <w:rsid w:val="00AF616B"/>
    <w:rsid w:val="00B05366"/>
    <w:rsid w:val="00B05691"/>
    <w:rsid w:val="00B0685B"/>
    <w:rsid w:val="00B103EA"/>
    <w:rsid w:val="00B1361A"/>
    <w:rsid w:val="00B13FAB"/>
    <w:rsid w:val="00B164AE"/>
    <w:rsid w:val="00B17A56"/>
    <w:rsid w:val="00B2058D"/>
    <w:rsid w:val="00B20E72"/>
    <w:rsid w:val="00B21CD1"/>
    <w:rsid w:val="00B22D22"/>
    <w:rsid w:val="00B23030"/>
    <w:rsid w:val="00B237B9"/>
    <w:rsid w:val="00B23A5E"/>
    <w:rsid w:val="00B23CAA"/>
    <w:rsid w:val="00B23D33"/>
    <w:rsid w:val="00B2577D"/>
    <w:rsid w:val="00B3007C"/>
    <w:rsid w:val="00B335B7"/>
    <w:rsid w:val="00B363B3"/>
    <w:rsid w:val="00B375C2"/>
    <w:rsid w:val="00B40A19"/>
    <w:rsid w:val="00B410EE"/>
    <w:rsid w:val="00B41946"/>
    <w:rsid w:val="00B4369C"/>
    <w:rsid w:val="00B443E9"/>
    <w:rsid w:val="00B44E79"/>
    <w:rsid w:val="00B453DF"/>
    <w:rsid w:val="00B50D51"/>
    <w:rsid w:val="00B52DA5"/>
    <w:rsid w:val="00B55292"/>
    <w:rsid w:val="00B57EAB"/>
    <w:rsid w:val="00B60132"/>
    <w:rsid w:val="00B64933"/>
    <w:rsid w:val="00B64949"/>
    <w:rsid w:val="00B64C21"/>
    <w:rsid w:val="00B655D0"/>
    <w:rsid w:val="00B75198"/>
    <w:rsid w:val="00B7605C"/>
    <w:rsid w:val="00B76C80"/>
    <w:rsid w:val="00B81284"/>
    <w:rsid w:val="00B81FF4"/>
    <w:rsid w:val="00B8202D"/>
    <w:rsid w:val="00B84589"/>
    <w:rsid w:val="00B8525A"/>
    <w:rsid w:val="00B857F1"/>
    <w:rsid w:val="00B871C1"/>
    <w:rsid w:val="00B87BB8"/>
    <w:rsid w:val="00B9117B"/>
    <w:rsid w:val="00B929FD"/>
    <w:rsid w:val="00B9422F"/>
    <w:rsid w:val="00B95759"/>
    <w:rsid w:val="00B95776"/>
    <w:rsid w:val="00B95B99"/>
    <w:rsid w:val="00B95F69"/>
    <w:rsid w:val="00BA1412"/>
    <w:rsid w:val="00BA19CC"/>
    <w:rsid w:val="00BA20EF"/>
    <w:rsid w:val="00BA38C0"/>
    <w:rsid w:val="00BA53E0"/>
    <w:rsid w:val="00BA585A"/>
    <w:rsid w:val="00BA7FC5"/>
    <w:rsid w:val="00BB12B2"/>
    <w:rsid w:val="00BB2FE3"/>
    <w:rsid w:val="00BB36BA"/>
    <w:rsid w:val="00BB62BA"/>
    <w:rsid w:val="00BB69F8"/>
    <w:rsid w:val="00BB79AA"/>
    <w:rsid w:val="00BC2015"/>
    <w:rsid w:val="00BC228E"/>
    <w:rsid w:val="00BC3352"/>
    <w:rsid w:val="00BC532D"/>
    <w:rsid w:val="00BC5DFE"/>
    <w:rsid w:val="00BC6CDF"/>
    <w:rsid w:val="00BC71B0"/>
    <w:rsid w:val="00BC74C6"/>
    <w:rsid w:val="00BD5727"/>
    <w:rsid w:val="00BE27D6"/>
    <w:rsid w:val="00BE6A10"/>
    <w:rsid w:val="00BF48DB"/>
    <w:rsid w:val="00BF49A2"/>
    <w:rsid w:val="00BF58D5"/>
    <w:rsid w:val="00BF597E"/>
    <w:rsid w:val="00C00AE9"/>
    <w:rsid w:val="00C028B7"/>
    <w:rsid w:val="00C0299D"/>
    <w:rsid w:val="00C03098"/>
    <w:rsid w:val="00C0339F"/>
    <w:rsid w:val="00C03F82"/>
    <w:rsid w:val="00C05A5D"/>
    <w:rsid w:val="00C1018A"/>
    <w:rsid w:val="00C138F7"/>
    <w:rsid w:val="00C14685"/>
    <w:rsid w:val="00C15CAD"/>
    <w:rsid w:val="00C16F13"/>
    <w:rsid w:val="00C173F0"/>
    <w:rsid w:val="00C17595"/>
    <w:rsid w:val="00C235CB"/>
    <w:rsid w:val="00C31264"/>
    <w:rsid w:val="00C31C73"/>
    <w:rsid w:val="00C32EA5"/>
    <w:rsid w:val="00C33353"/>
    <w:rsid w:val="00C34DC2"/>
    <w:rsid w:val="00C35C60"/>
    <w:rsid w:val="00C37D15"/>
    <w:rsid w:val="00C42B88"/>
    <w:rsid w:val="00C43A26"/>
    <w:rsid w:val="00C45C74"/>
    <w:rsid w:val="00C46917"/>
    <w:rsid w:val="00C46B78"/>
    <w:rsid w:val="00C513E5"/>
    <w:rsid w:val="00C515AC"/>
    <w:rsid w:val="00C51A36"/>
    <w:rsid w:val="00C5212D"/>
    <w:rsid w:val="00C53CCD"/>
    <w:rsid w:val="00C548BE"/>
    <w:rsid w:val="00C55228"/>
    <w:rsid w:val="00C553CD"/>
    <w:rsid w:val="00C578A6"/>
    <w:rsid w:val="00C57AF9"/>
    <w:rsid w:val="00C643B0"/>
    <w:rsid w:val="00C67E19"/>
    <w:rsid w:val="00C67E47"/>
    <w:rsid w:val="00C71E85"/>
    <w:rsid w:val="00C73543"/>
    <w:rsid w:val="00C74F8C"/>
    <w:rsid w:val="00C75B42"/>
    <w:rsid w:val="00C77656"/>
    <w:rsid w:val="00C8096B"/>
    <w:rsid w:val="00C81ACE"/>
    <w:rsid w:val="00C846D1"/>
    <w:rsid w:val="00C85031"/>
    <w:rsid w:val="00C85583"/>
    <w:rsid w:val="00C86F9B"/>
    <w:rsid w:val="00C87FEE"/>
    <w:rsid w:val="00C90DD2"/>
    <w:rsid w:val="00C911DA"/>
    <w:rsid w:val="00C920A9"/>
    <w:rsid w:val="00CA1035"/>
    <w:rsid w:val="00CA22B6"/>
    <w:rsid w:val="00CA2B7F"/>
    <w:rsid w:val="00CA5A02"/>
    <w:rsid w:val="00CA6D75"/>
    <w:rsid w:val="00CB0B69"/>
    <w:rsid w:val="00CB11CC"/>
    <w:rsid w:val="00CB21C8"/>
    <w:rsid w:val="00CB254E"/>
    <w:rsid w:val="00CB260B"/>
    <w:rsid w:val="00CB2BCA"/>
    <w:rsid w:val="00CB39AB"/>
    <w:rsid w:val="00CB780D"/>
    <w:rsid w:val="00CC0FFF"/>
    <w:rsid w:val="00CC3C67"/>
    <w:rsid w:val="00CC5710"/>
    <w:rsid w:val="00CC7275"/>
    <w:rsid w:val="00CD12E5"/>
    <w:rsid w:val="00CD3512"/>
    <w:rsid w:val="00CD5A88"/>
    <w:rsid w:val="00CE292F"/>
    <w:rsid w:val="00CE2A9E"/>
    <w:rsid w:val="00CE315A"/>
    <w:rsid w:val="00CE6083"/>
    <w:rsid w:val="00CE7591"/>
    <w:rsid w:val="00CE7BE1"/>
    <w:rsid w:val="00CF147A"/>
    <w:rsid w:val="00CF1726"/>
    <w:rsid w:val="00CF1E64"/>
    <w:rsid w:val="00CF46F8"/>
    <w:rsid w:val="00CF615B"/>
    <w:rsid w:val="00CF6266"/>
    <w:rsid w:val="00CF6C5C"/>
    <w:rsid w:val="00CF6FBA"/>
    <w:rsid w:val="00D0077F"/>
    <w:rsid w:val="00D013FF"/>
    <w:rsid w:val="00D0168D"/>
    <w:rsid w:val="00D02852"/>
    <w:rsid w:val="00D02F7F"/>
    <w:rsid w:val="00D04468"/>
    <w:rsid w:val="00D04BC5"/>
    <w:rsid w:val="00D06F59"/>
    <w:rsid w:val="00D073F6"/>
    <w:rsid w:val="00D079A9"/>
    <w:rsid w:val="00D10F28"/>
    <w:rsid w:val="00D123C8"/>
    <w:rsid w:val="00D12C4D"/>
    <w:rsid w:val="00D13798"/>
    <w:rsid w:val="00D214D8"/>
    <w:rsid w:val="00D216DF"/>
    <w:rsid w:val="00D2302E"/>
    <w:rsid w:val="00D23EC3"/>
    <w:rsid w:val="00D2691C"/>
    <w:rsid w:val="00D33195"/>
    <w:rsid w:val="00D3340A"/>
    <w:rsid w:val="00D3392D"/>
    <w:rsid w:val="00D35060"/>
    <w:rsid w:val="00D35353"/>
    <w:rsid w:val="00D35B64"/>
    <w:rsid w:val="00D35FC3"/>
    <w:rsid w:val="00D363BF"/>
    <w:rsid w:val="00D37C06"/>
    <w:rsid w:val="00D37D44"/>
    <w:rsid w:val="00D37F3C"/>
    <w:rsid w:val="00D429D7"/>
    <w:rsid w:val="00D42D77"/>
    <w:rsid w:val="00D44AD0"/>
    <w:rsid w:val="00D458E8"/>
    <w:rsid w:val="00D47627"/>
    <w:rsid w:val="00D4765B"/>
    <w:rsid w:val="00D5229B"/>
    <w:rsid w:val="00D55BC5"/>
    <w:rsid w:val="00D55E69"/>
    <w:rsid w:val="00D562F6"/>
    <w:rsid w:val="00D56512"/>
    <w:rsid w:val="00D566B4"/>
    <w:rsid w:val="00D60B61"/>
    <w:rsid w:val="00D624A3"/>
    <w:rsid w:val="00D62932"/>
    <w:rsid w:val="00D63565"/>
    <w:rsid w:val="00D63F9B"/>
    <w:rsid w:val="00D65013"/>
    <w:rsid w:val="00D73D4D"/>
    <w:rsid w:val="00D75B5B"/>
    <w:rsid w:val="00D8064B"/>
    <w:rsid w:val="00D8388C"/>
    <w:rsid w:val="00D83AF0"/>
    <w:rsid w:val="00D87E15"/>
    <w:rsid w:val="00D93FFE"/>
    <w:rsid w:val="00D94D45"/>
    <w:rsid w:val="00D95656"/>
    <w:rsid w:val="00D96342"/>
    <w:rsid w:val="00D964B7"/>
    <w:rsid w:val="00D96755"/>
    <w:rsid w:val="00D972E0"/>
    <w:rsid w:val="00D9790F"/>
    <w:rsid w:val="00D97B82"/>
    <w:rsid w:val="00DA0DF0"/>
    <w:rsid w:val="00DA1244"/>
    <w:rsid w:val="00DA1651"/>
    <w:rsid w:val="00DA53CD"/>
    <w:rsid w:val="00DA644D"/>
    <w:rsid w:val="00DA6E75"/>
    <w:rsid w:val="00DA7616"/>
    <w:rsid w:val="00DB46AB"/>
    <w:rsid w:val="00DB6276"/>
    <w:rsid w:val="00DB7121"/>
    <w:rsid w:val="00DC1691"/>
    <w:rsid w:val="00DC44CE"/>
    <w:rsid w:val="00DC4F7D"/>
    <w:rsid w:val="00DC5865"/>
    <w:rsid w:val="00DC5F03"/>
    <w:rsid w:val="00DC6E5C"/>
    <w:rsid w:val="00DD06F0"/>
    <w:rsid w:val="00DD1C8E"/>
    <w:rsid w:val="00DD3FF8"/>
    <w:rsid w:val="00DD55F5"/>
    <w:rsid w:val="00DD5D32"/>
    <w:rsid w:val="00DE09D9"/>
    <w:rsid w:val="00DE146D"/>
    <w:rsid w:val="00DE2D80"/>
    <w:rsid w:val="00DE39E6"/>
    <w:rsid w:val="00DE6FCE"/>
    <w:rsid w:val="00DE705C"/>
    <w:rsid w:val="00DF1363"/>
    <w:rsid w:val="00DF3D3F"/>
    <w:rsid w:val="00DF3ECC"/>
    <w:rsid w:val="00DF4787"/>
    <w:rsid w:val="00DF500F"/>
    <w:rsid w:val="00DF6992"/>
    <w:rsid w:val="00DF76DB"/>
    <w:rsid w:val="00E02739"/>
    <w:rsid w:val="00E038E4"/>
    <w:rsid w:val="00E063C6"/>
    <w:rsid w:val="00E10F20"/>
    <w:rsid w:val="00E12BF8"/>
    <w:rsid w:val="00E13CEC"/>
    <w:rsid w:val="00E13D9A"/>
    <w:rsid w:val="00E14380"/>
    <w:rsid w:val="00E161CA"/>
    <w:rsid w:val="00E21843"/>
    <w:rsid w:val="00E220C2"/>
    <w:rsid w:val="00E23F44"/>
    <w:rsid w:val="00E246BA"/>
    <w:rsid w:val="00E25215"/>
    <w:rsid w:val="00E277B2"/>
    <w:rsid w:val="00E30FCB"/>
    <w:rsid w:val="00E3270A"/>
    <w:rsid w:val="00E32D13"/>
    <w:rsid w:val="00E35ABC"/>
    <w:rsid w:val="00E43822"/>
    <w:rsid w:val="00E44012"/>
    <w:rsid w:val="00E440D7"/>
    <w:rsid w:val="00E4420F"/>
    <w:rsid w:val="00E442C3"/>
    <w:rsid w:val="00E44B66"/>
    <w:rsid w:val="00E45E8D"/>
    <w:rsid w:val="00E52DEB"/>
    <w:rsid w:val="00E534B0"/>
    <w:rsid w:val="00E54035"/>
    <w:rsid w:val="00E54B43"/>
    <w:rsid w:val="00E5518D"/>
    <w:rsid w:val="00E610A0"/>
    <w:rsid w:val="00E62631"/>
    <w:rsid w:val="00E62991"/>
    <w:rsid w:val="00E62996"/>
    <w:rsid w:val="00E63714"/>
    <w:rsid w:val="00E64A51"/>
    <w:rsid w:val="00E66E67"/>
    <w:rsid w:val="00E676F9"/>
    <w:rsid w:val="00E7040E"/>
    <w:rsid w:val="00E70928"/>
    <w:rsid w:val="00E7140F"/>
    <w:rsid w:val="00E764D2"/>
    <w:rsid w:val="00E769D5"/>
    <w:rsid w:val="00E77648"/>
    <w:rsid w:val="00E8096D"/>
    <w:rsid w:val="00E80989"/>
    <w:rsid w:val="00E81702"/>
    <w:rsid w:val="00E8200F"/>
    <w:rsid w:val="00E833C9"/>
    <w:rsid w:val="00E83E70"/>
    <w:rsid w:val="00E910C0"/>
    <w:rsid w:val="00E91F6D"/>
    <w:rsid w:val="00E92703"/>
    <w:rsid w:val="00E93BC8"/>
    <w:rsid w:val="00E9449D"/>
    <w:rsid w:val="00E97424"/>
    <w:rsid w:val="00E97742"/>
    <w:rsid w:val="00EA10B1"/>
    <w:rsid w:val="00EA3C65"/>
    <w:rsid w:val="00EA48AE"/>
    <w:rsid w:val="00EA55F7"/>
    <w:rsid w:val="00EA6AD7"/>
    <w:rsid w:val="00EA7BEC"/>
    <w:rsid w:val="00EB0164"/>
    <w:rsid w:val="00EB0B6E"/>
    <w:rsid w:val="00EB1440"/>
    <w:rsid w:val="00EB2329"/>
    <w:rsid w:val="00EB31D5"/>
    <w:rsid w:val="00EB4FD0"/>
    <w:rsid w:val="00EB5DF5"/>
    <w:rsid w:val="00EB65F7"/>
    <w:rsid w:val="00EB7B61"/>
    <w:rsid w:val="00EC1FF9"/>
    <w:rsid w:val="00EC42F5"/>
    <w:rsid w:val="00EC5062"/>
    <w:rsid w:val="00EC5406"/>
    <w:rsid w:val="00EC5EC8"/>
    <w:rsid w:val="00EC73DA"/>
    <w:rsid w:val="00ED0F62"/>
    <w:rsid w:val="00ED22E3"/>
    <w:rsid w:val="00ED30A0"/>
    <w:rsid w:val="00EF0B04"/>
    <w:rsid w:val="00EF36E7"/>
    <w:rsid w:val="00EF526F"/>
    <w:rsid w:val="00F02F60"/>
    <w:rsid w:val="00F03382"/>
    <w:rsid w:val="00F0431B"/>
    <w:rsid w:val="00F052EB"/>
    <w:rsid w:val="00F06D09"/>
    <w:rsid w:val="00F0715C"/>
    <w:rsid w:val="00F11201"/>
    <w:rsid w:val="00F11C03"/>
    <w:rsid w:val="00F13DF0"/>
    <w:rsid w:val="00F14D99"/>
    <w:rsid w:val="00F20AAA"/>
    <w:rsid w:val="00F23B35"/>
    <w:rsid w:val="00F23FF4"/>
    <w:rsid w:val="00F31115"/>
    <w:rsid w:val="00F32CB9"/>
    <w:rsid w:val="00F33729"/>
    <w:rsid w:val="00F35CD7"/>
    <w:rsid w:val="00F3666E"/>
    <w:rsid w:val="00F4225C"/>
    <w:rsid w:val="00F452BD"/>
    <w:rsid w:val="00F503DC"/>
    <w:rsid w:val="00F507DD"/>
    <w:rsid w:val="00F51005"/>
    <w:rsid w:val="00F51B53"/>
    <w:rsid w:val="00F5492A"/>
    <w:rsid w:val="00F5511A"/>
    <w:rsid w:val="00F55C97"/>
    <w:rsid w:val="00F55DAA"/>
    <w:rsid w:val="00F606E1"/>
    <w:rsid w:val="00F657C4"/>
    <w:rsid w:val="00F66EB1"/>
    <w:rsid w:val="00F6739D"/>
    <w:rsid w:val="00F7010A"/>
    <w:rsid w:val="00F74DB4"/>
    <w:rsid w:val="00F763FF"/>
    <w:rsid w:val="00F80C36"/>
    <w:rsid w:val="00F819D5"/>
    <w:rsid w:val="00F83639"/>
    <w:rsid w:val="00F840C3"/>
    <w:rsid w:val="00F842BF"/>
    <w:rsid w:val="00F856F5"/>
    <w:rsid w:val="00F87F8F"/>
    <w:rsid w:val="00F90091"/>
    <w:rsid w:val="00F95049"/>
    <w:rsid w:val="00F956F5"/>
    <w:rsid w:val="00F97389"/>
    <w:rsid w:val="00F977FD"/>
    <w:rsid w:val="00FA0833"/>
    <w:rsid w:val="00FA1505"/>
    <w:rsid w:val="00FA350D"/>
    <w:rsid w:val="00FA4CE4"/>
    <w:rsid w:val="00FA60D4"/>
    <w:rsid w:val="00FA73A0"/>
    <w:rsid w:val="00FB03C3"/>
    <w:rsid w:val="00FB20A6"/>
    <w:rsid w:val="00FB2652"/>
    <w:rsid w:val="00FB3FC7"/>
    <w:rsid w:val="00FB5A65"/>
    <w:rsid w:val="00FB6EF2"/>
    <w:rsid w:val="00FB74E0"/>
    <w:rsid w:val="00FB7834"/>
    <w:rsid w:val="00FB7DB5"/>
    <w:rsid w:val="00FB7EC7"/>
    <w:rsid w:val="00FC07A6"/>
    <w:rsid w:val="00FC35EF"/>
    <w:rsid w:val="00FC38C8"/>
    <w:rsid w:val="00FC6F95"/>
    <w:rsid w:val="00FC6FE0"/>
    <w:rsid w:val="00FD13E4"/>
    <w:rsid w:val="00FD1448"/>
    <w:rsid w:val="00FD1CE5"/>
    <w:rsid w:val="00FD2869"/>
    <w:rsid w:val="00FD3AB4"/>
    <w:rsid w:val="00FD5EE5"/>
    <w:rsid w:val="00FD6842"/>
    <w:rsid w:val="00FD72A6"/>
    <w:rsid w:val="00FE065B"/>
    <w:rsid w:val="00FE09C9"/>
    <w:rsid w:val="00FE3376"/>
    <w:rsid w:val="00FE3B1D"/>
    <w:rsid w:val="00FF593B"/>
    <w:rsid w:val="00FF68FF"/>
    <w:rsid w:val="108219C2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E9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sid w:val="006836D9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836D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a6">
    <w:name w:val="东方正文"/>
    <w:basedOn w:val="a"/>
    <w:rsid w:val="00624138"/>
    <w:pPr>
      <w:spacing w:line="400" w:lineRule="exact"/>
      <w:ind w:left="284" w:right="284"/>
    </w:pPr>
    <w:rPr>
      <w:sz w:val="24"/>
    </w:rPr>
  </w:style>
  <w:style w:type="paragraph" w:customStyle="1" w:styleId="Style2">
    <w:name w:val="_Style 2"/>
    <w:basedOn w:val="a"/>
    <w:uiPriority w:val="34"/>
    <w:qFormat/>
    <w:rsid w:val="00624138"/>
    <w:pPr>
      <w:widowControl/>
      <w:ind w:firstLineChars="200" w:firstLine="420"/>
      <w:jc w:val="left"/>
    </w:pPr>
    <w:rPr>
      <w:kern w:val="0"/>
      <w:sz w:val="20"/>
      <w:lang w:eastAsia="en-US"/>
    </w:rPr>
  </w:style>
  <w:style w:type="paragraph" w:styleId="a7">
    <w:name w:val="No Spacing"/>
    <w:uiPriority w:val="99"/>
    <w:qFormat/>
    <w:rsid w:val="00D5229B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8">
    <w:name w:val="List Paragraph"/>
    <w:basedOn w:val="a"/>
    <w:uiPriority w:val="99"/>
    <w:unhideWhenUsed/>
    <w:qFormat/>
    <w:rsid w:val="0008749B"/>
    <w:pPr>
      <w:ind w:firstLineChars="200" w:firstLine="420"/>
    </w:pPr>
  </w:style>
  <w:style w:type="table" w:styleId="a9">
    <w:name w:val="Table Grid"/>
    <w:basedOn w:val="a1"/>
    <w:uiPriority w:val="59"/>
    <w:qFormat/>
    <w:rsid w:val="009B606C"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21">
    <w:name w:val="style121"/>
    <w:rsid w:val="00A1318A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3094</TotalTime>
  <Pages>7</Pages>
  <Words>561</Words>
  <Characters>3199</Characters>
  <Application>Microsoft Office Word</Application>
  <DocSecurity>0</DocSecurity>
  <Lines>26</Lines>
  <Paragraphs>7</Paragraphs>
  <ScaleCrop>false</ScaleCrop>
  <Company/>
  <LinksUpToDate>false</LinksUpToDate>
  <CharactersWithSpaces>3753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1834</cp:revision>
  <dcterms:created xsi:type="dcterms:W3CDTF">2015-06-17T12:51:00Z</dcterms:created>
  <dcterms:modified xsi:type="dcterms:W3CDTF">2021-05-23T08:45:00Z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