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0282-2020-QEO-2021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新疆亚欧大陆桥铁路物资有限责任公司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Xinjiang asia-europe Continental Bridge Railway Material Co. ,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新疆乌鲁木齐市新市区江苏西路11号(铁路局四街4-3号)</w:t>
      </w:r>
      <w:bookmarkEnd w:id="3"/>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830023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val="0"/>
          <w:bCs/>
          <w:color w:val="000000" w:themeColor="text1"/>
          <w:sz w:val="22"/>
          <w:szCs w:val="22"/>
        </w:rPr>
        <w:t>No.11, West Jiangsu Road, Xinshi District, Urumqi, Xinjiang (no.4-3, 4th Street, Railway Bureau)</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r>
        <w:rPr>
          <w:rFonts w:ascii="宋体" w:hAnsi="宋体"/>
          <w:color w:val="0000FF"/>
          <w:szCs w:val="21"/>
        </w:rPr>
        <w:t>新疆乌鲁木齐市新市区</w:t>
      </w:r>
      <w:r>
        <w:rPr>
          <w:rFonts w:hint="eastAsia" w:ascii="宋体" w:hAnsi="宋体"/>
          <w:color w:val="0000FF"/>
          <w:szCs w:val="21"/>
          <w:lang w:val="en-US" w:eastAsia="zh-CN"/>
        </w:rPr>
        <w:t>太原路643号2楼，</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830023</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(英文)：2nd floor, no.643, Taiyuan Road, Xinshi District, Urumqi, Xinjiang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916500007898587596</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13718967001</w:t>
      </w:r>
      <w:bookmarkEnd w:id="8"/>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朱宏伟，</w:t>
      </w:r>
      <w:r>
        <w:rPr>
          <w:rFonts w:hint="eastAsia"/>
          <w:b/>
          <w:color w:val="000000" w:themeColor="text1"/>
          <w:sz w:val="22"/>
          <w:szCs w:val="22"/>
        </w:rPr>
        <w:t>管代/联系人(职务)：</w:t>
      </w:r>
      <w:bookmarkStart w:id="9" w:name="管理者代表"/>
      <w:r>
        <w:rPr>
          <w:rFonts w:hint="eastAsia"/>
          <w:b/>
          <w:color w:val="000000" w:themeColor="text1"/>
          <w:sz w:val="22"/>
          <w:szCs w:val="22"/>
        </w:rPr>
        <w:t>牛海萍</w:t>
      </w:r>
      <w:bookmarkEnd w:id="9"/>
      <w:r>
        <w:rPr>
          <w:rFonts w:hint="eastAsia"/>
          <w:b/>
          <w:color w:val="000000" w:themeColor="text1"/>
          <w:sz w:val="22"/>
          <w:szCs w:val="22"/>
          <w:lang w:eastAsia="zh-CN"/>
        </w:rPr>
        <w:t>，</w:t>
      </w:r>
      <w:r>
        <w:rPr>
          <w:rFonts w:hint="eastAsia"/>
          <w:b/>
          <w:color w:val="000000" w:themeColor="text1"/>
          <w:sz w:val="22"/>
          <w:szCs w:val="22"/>
        </w:rPr>
        <w:t>组织人数：</w:t>
      </w:r>
      <w:bookmarkStart w:id="10" w:name="体系人数"/>
      <w:r>
        <w:rPr>
          <w:b/>
          <w:color w:val="000000" w:themeColor="text1"/>
          <w:sz w:val="22"/>
          <w:szCs w:val="22"/>
          <w:u w:val="single"/>
        </w:rPr>
        <w:t>Q:25,E:25,O:25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Q:监查1,E:监查1,O:监查1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lang w:val="en-US" w:eastAsia="zh-CN"/>
        </w:rPr>
        <w:t>经营</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bookmarkStart w:id="16" w:name="审核范围"/>
      <w:r>
        <w:rPr>
          <w:rFonts w:hint="eastAsia"/>
          <w:b w:val="0"/>
          <w:bCs/>
          <w:color w:val="000000" w:themeColor="text1"/>
          <w:sz w:val="22"/>
          <w:szCs w:val="22"/>
        </w:rPr>
        <w:t>Q：铁路专用产品及机电产品、五金交电的销售</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英文：Sales of railway special products, mechanical and electrical products, hardware and electrical equipment</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E：铁路专用产品及机电产品、五金交电的销售及相关环境管理活动</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Sales of railway special products, mechanical and electrical products, hardware and electrical equipment</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O：铁路专用产品及机电产品、五金交电的销售及相关职业健康安全管理活动</w:t>
      </w:r>
      <w:bookmarkEnd w:id="16"/>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Sales of railway special products, mechanical and electrical products, hardware and electrical equipment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bookmarkStart w:id="17" w:name="_GoBack"/>
      <w:bookmarkEnd w:id="17"/>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9924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jijie</cp:lastModifiedBy>
  <dcterms:modified xsi:type="dcterms:W3CDTF">2021-06-28T03:45:49Z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D4A7211CE2B744848772D3163F0E4CA6</vt:lpwstr>
  </property>
</Properties>
</file>