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10949-2025-QEO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202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江西国然家具有限公司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文波、王荣峰、徐爱红、叶连英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965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江西国然家具有限公司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2022-N1QMS-2257737</w:t>
            </w:r>
          </w:p>
        </w:tc>
        <w:tc>
          <w:tcPr>
            <w:tcW w:w="3145" w:type="dxa"/>
            <w:vAlign w:val="center"/>
          </w:tcPr>
          <w:p w14:paraId="1EF07270">
            <w:pPr>
              <w:spacing w:line="360" w:lineRule="exact"/>
              <w:jc w:val="center"/>
              <w:rPr>
                <w:szCs w:val="21"/>
              </w:rPr>
            </w:pPr>
            <w:r>
              <w:t>23.01.01,23.01.03,23.01.04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2022-N1EMS-2257737</w:t>
            </w:r>
          </w:p>
        </w:tc>
        <w:tc>
          <w:tcPr>
            <w:tcW w:w="3145" w:type="dxa"/>
            <w:vAlign w:val="center"/>
          </w:tcPr>
          <w:p w14:paraId="0773CEA1">
            <w:pPr>
              <w:spacing w:line="360" w:lineRule="exact"/>
              <w:jc w:val="center"/>
            </w:pPr>
            <w:r>
              <w:t>23.01.01,23.01.03,23.01.04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2023-N1OHSMS-2257737</w:t>
            </w:r>
          </w:p>
        </w:tc>
        <w:tc>
          <w:tcPr>
            <w:tcW w:w="3145" w:type="dxa"/>
            <w:vAlign w:val="center"/>
          </w:tcPr>
          <w:p w14:paraId="7F43F701">
            <w:pPr>
              <w:spacing w:line="360" w:lineRule="exact"/>
              <w:jc w:val="center"/>
            </w:pPr>
            <w:r>
              <w:t>23.01.01,23.01.03,23.01.04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2025-N0QMS-1328927</w:t>
            </w:r>
          </w:p>
        </w:tc>
        <w:tc>
          <w:tcPr>
            <w:tcW w:w="3145" w:type="dxa"/>
            <w:vAlign w:val="center"/>
          </w:tcPr>
          <w:p>
            <w:pPr>
              <w:jc w:val="center"/>
            </w:pPr>
            <w:r>
              <w:t>23.01.01,23.01.03,23.01.04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2025-N0EMS-1328927</w:t>
            </w:r>
          </w:p>
        </w:tc>
        <w:tc>
          <w:tcPr>
            <w:tcW w:w="3145" w:type="dxa"/>
            <w:vAlign w:val="center"/>
          </w:tcPr>
          <w:p>
            <w:pPr>
              <w:jc w:val="center"/>
            </w:pPr>
            <w:r>
              <w:t>23.01.01,23.01.03,23.01.04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王荣峰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2025-N0OHSMS-1328927</w:t>
            </w:r>
          </w:p>
        </w:tc>
        <w:tc>
          <w:tcPr>
            <w:tcW w:w="3145" w:type="dxa"/>
            <w:vAlign w:val="center"/>
          </w:tcPr>
          <w:p>
            <w:pPr>
              <w:jc w:val="center"/>
            </w:pPr>
            <w:r>
              <w:t>23.01.01,23.01.03,23.01.04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23.01.01,23.01.04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23.01.01,23.01.04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23.01.01,23.01.04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叶连英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2025-N1QMS-2269413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叶连英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2025-N1EMS-2269413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叶连英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2024-N1OHSMS-1269413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2025年08月07日下午至2025年08月09日下午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实木家具（免漆）、综合类家具、板式家具、钢木家具、金属家具、软体家具、钢塑家具、办公家具、法院家具、酒店家具、公寓（宿舍）家具、图书馆家具、教学校用家具、实验室家具、银行家具、医疗养老家具的研发设计、生产、销售、安装、售后服务（认证范围覆盖的产品清单详见附件）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实木家具（免漆）、综合类家具、板式家具、钢木家具、金属家具、软体家具、钢塑家具、办公家具、法院家具、酒店家具、公寓（宿舍）家具、图书馆家具、教学校用家具、实验室家具、银行家具、医疗养老家具的研发设计、生产、销售、安装、售后服务（认证范围覆盖的产品清单详见附件）</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实木家具（免漆）、综合类家具、板式家具、钢木家具、金属家具、软体家具、钢塑家具、办公家具、法院家具、酒店家具、公寓（宿舍）家具、图书馆家具、教学校用家具、实验室家具、银行家具、医疗养老家具的研发设计、生产、销售、安装、售后服务（认证范围覆盖的产品清单详见附件）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江西省宜春市樟树市药都科技产业园创业路888号(1#厂房）</w:t>
      </w:r>
    </w:p>
    <w:p w14:paraId="5FB2C4BD">
      <w:pPr>
        <w:spacing w:line="360" w:lineRule="auto"/>
        <w:ind w:firstLine="420" w:firstLineChars="200"/>
      </w:pPr>
      <w:r>
        <w:rPr>
          <w:rFonts w:hint="eastAsia"/>
        </w:rPr>
        <w:t>办公地址：</w:t>
      </w:r>
      <w:r>
        <w:rPr>
          <w:rFonts w:hint="eastAsia"/>
        </w:rPr>
        <w:t>江西省宜春市樟树市药都科技产业园创业路888号(1#厂房）</w:t>
      </w:r>
    </w:p>
    <w:p w14:paraId="3E2A92FF">
      <w:pPr>
        <w:spacing w:line="360" w:lineRule="auto"/>
        <w:ind w:firstLine="420" w:firstLineChars="200"/>
      </w:pPr>
      <w:r>
        <w:rPr>
          <w:rFonts w:hint="eastAsia"/>
        </w:rPr>
        <w:t>经营地址：</w:t>
      </w:r>
      <w:bookmarkStart w:id="14" w:name="生产地址"/>
      <w:bookmarkEnd w:id="14"/>
      <w:r>
        <w:rPr>
          <w:rFonts w:hint="eastAsia"/>
        </w:rPr>
        <w:t>江西省宜春市樟树市药都科技产业园创业路888号(1#厂房）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2025年08月06日 08:30至2025年08月06日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江西国然家具有限公司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文波、王荣峰、徐爱红、叶连英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01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