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F44D4E" w:rsidRDefault="00971600">
      <w:pPr>
        <w:spacing w:line="480" w:lineRule="exact"/>
        <w:jc w:val="center"/>
        <w:rPr>
          <w:rFonts w:ascii="楷体" w:eastAsia="楷体" w:hAnsi="楷体"/>
          <w:bCs/>
          <w:sz w:val="36"/>
          <w:szCs w:val="36"/>
        </w:rPr>
      </w:pPr>
      <w:r w:rsidRPr="00F44D4E">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455"/>
        <w:gridCol w:w="1134"/>
      </w:tblGrid>
      <w:tr w:rsidR="00F44D4E" w:rsidRPr="00A60965" w:rsidTr="007775AE">
        <w:trPr>
          <w:trHeight w:val="515"/>
        </w:trPr>
        <w:tc>
          <w:tcPr>
            <w:tcW w:w="1809" w:type="dxa"/>
            <w:vMerge w:val="restart"/>
            <w:vAlign w:val="center"/>
          </w:tcPr>
          <w:p w:rsidR="008973EE" w:rsidRPr="00A60965" w:rsidRDefault="00971600" w:rsidP="00A60965">
            <w:pPr>
              <w:spacing w:before="120" w:line="360" w:lineRule="auto"/>
              <w:jc w:val="center"/>
              <w:rPr>
                <w:rFonts w:ascii="楷体" w:eastAsia="楷体" w:hAnsi="楷体"/>
                <w:sz w:val="24"/>
                <w:szCs w:val="24"/>
              </w:rPr>
            </w:pPr>
            <w:r w:rsidRPr="00A60965">
              <w:rPr>
                <w:rFonts w:ascii="楷体" w:eastAsia="楷体" w:hAnsi="楷体" w:hint="eastAsia"/>
                <w:sz w:val="24"/>
                <w:szCs w:val="24"/>
              </w:rPr>
              <w:t>过程与活动、</w:t>
            </w:r>
          </w:p>
          <w:p w:rsidR="008973EE" w:rsidRPr="00A60965" w:rsidRDefault="00971600" w:rsidP="00A60965">
            <w:pPr>
              <w:spacing w:line="360" w:lineRule="auto"/>
              <w:jc w:val="center"/>
              <w:rPr>
                <w:rFonts w:ascii="楷体" w:eastAsia="楷体" w:hAnsi="楷体"/>
                <w:sz w:val="24"/>
                <w:szCs w:val="24"/>
              </w:rPr>
            </w:pPr>
            <w:r w:rsidRPr="00A60965">
              <w:rPr>
                <w:rFonts w:ascii="楷体" w:eastAsia="楷体" w:hAnsi="楷体" w:hint="eastAsia"/>
                <w:sz w:val="24"/>
                <w:szCs w:val="24"/>
              </w:rPr>
              <w:t>抽样计划</w:t>
            </w:r>
          </w:p>
        </w:tc>
        <w:tc>
          <w:tcPr>
            <w:tcW w:w="1311" w:type="dxa"/>
            <w:vMerge w:val="restart"/>
            <w:vAlign w:val="center"/>
          </w:tcPr>
          <w:p w:rsidR="008973EE" w:rsidRPr="00A60965" w:rsidRDefault="00971600" w:rsidP="00A60965">
            <w:pPr>
              <w:rPr>
                <w:rFonts w:ascii="楷体" w:eastAsia="楷体" w:hAnsi="楷体"/>
                <w:sz w:val="24"/>
                <w:szCs w:val="24"/>
              </w:rPr>
            </w:pPr>
            <w:r w:rsidRPr="00A60965">
              <w:rPr>
                <w:rFonts w:ascii="楷体" w:eastAsia="楷体" w:hAnsi="楷体" w:hint="eastAsia"/>
                <w:sz w:val="24"/>
                <w:szCs w:val="24"/>
              </w:rPr>
              <w:t>涉及条款</w:t>
            </w:r>
          </w:p>
        </w:tc>
        <w:tc>
          <w:tcPr>
            <w:tcW w:w="10455" w:type="dxa"/>
            <w:vAlign w:val="center"/>
          </w:tcPr>
          <w:p w:rsidR="008973EE" w:rsidRPr="00A60965" w:rsidRDefault="00971600" w:rsidP="00A60965">
            <w:pPr>
              <w:rPr>
                <w:rFonts w:ascii="楷体" w:eastAsia="楷体" w:hAnsi="楷体"/>
                <w:sz w:val="24"/>
                <w:szCs w:val="24"/>
              </w:rPr>
            </w:pPr>
            <w:r w:rsidRPr="00A60965">
              <w:rPr>
                <w:rFonts w:ascii="楷体" w:eastAsia="楷体" w:hAnsi="楷体" w:hint="eastAsia"/>
                <w:sz w:val="24"/>
                <w:szCs w:val="24"/>
              </w:rPr>
              <w:t>受审核部门：</w:t>
            </w:r>
            <w:r w:rsidR="00005CAD">
              <w:rPr>
                <w:rFonts w:ascii="楷体" w:eastAsia="楷体" w:hAnsi="楷体" w:hint="eastAsia"/>
                <w:sz w:val="24"/>
                <w:szCs w:val="24"/>
              </w:rPr>
              <w:t>行政部</w:t>
            </w:r>
            <w:r w:rsidR="00C67E47" w:rsidRPr="00A60965">
              <w:rPr>
                <w:rFonts w:ascii="楷体" w:eastAsia="楷体" w:hAnsi="楷体" w:hint="eastAsia"/>
                <w:sz w:val="24"/>
                <w:szCs w:val="24"/>
              </w:rPr>
              <w:t xml:space="preserve">     </w:t>
            </w:r>
            <w:r w:rsidRPr="00A60965">
              <w:rPr>
                <w:rFonts w:ascii="楷体" w:eastAsia="楷体" w:hAnsi="楷体" w:hint="eastAsia"/>
                <w:sz w:val="24"/>
                <w:szCs w:val="24"/>
              </w:rPr>
              <w:t>主管领导</w:t>
            </w:r>
            <w:r w:rsidR="00C67E47" w:rsidRPr="00A60965">
              <w:rPr>
                <w:rFonts w:ascii="楷体" w:eastAsia="楷体" w:hAnsi="楷体" w:hint="eastAsia"/>
                <w:sz w:val="24"/>
                <w:szCs w:val="24"/>
              </w:rPr>
              <w:t>：</w:t>
            </w:r>
            <w:r w:rsidR="00AE694E">
              <w:rPr>
                <w:rFonts w:ascii="楷体" w:eastAsia="楷体" w:hAnsi="楷体" w:hint="eastAsia"/>
                <w:sz w:val="24"/>
                <w:szCs w:val="24"/>
              </w:rPr>
              <w:t>郝静</w:t>
            </w:r>
            <w:r w:rsidR="00D562F6" w:rsidRPr="00A60965">
              <w:rPr>
                <w:rFonts w:ascii="楷体" w:eastAsia="楷体" w:hAnsi="楷体" w:hint="eastAsia"/>
                <w:sz w:val="24"/>
                <w:szCs w:val="24"/>
              </w:rPr>
              <w:t xml:space="preserve">    </w:t>
            </w:r>
            <w:r w:rsidR="000038DC" w:rsidRPr="00A60965">
              <w:rPr>
                <w:rFonts w:ascii="楷体" w:eastAsia="楷体" w:hAnsi="楷体" w:hint="eastAsia"/>
                <w:sz w:val="24"/>
                <w:szCs w:val="24"/>
              </w:rPr>
              <w:t xml:space="preserve"> </w:t>
            </w:r>
            <w:r w:rsidRPr="00A60965">
              <w:rPr>
                <w:rFonts w:ascii="楷体" w:eastAsia="楷体" w:hAnsi="楷体" w:hint="eastAsia"/>
                <w:sz w:val="24"/>
                <w:szCs w:val="24"/>
              </w:rPr>
              <w:t>陪同人员</w:t>
            </w:r>
            <w:r w:rsidR="00D562F6" w:rsidRPr="00A60965">
              <w:rPr>
                <w:rFonts w:ascii="楷体" w:eastAsia="楷体" w:hAnsi="楷体" w:hint="eastAsia"/>
                <w:sz w:val="24"/>
                <w:szCs w:val="24"/>
              </w:rPr>
              <w:t>：</w:t>
            </w:r>
            <w:r w:rsidR="00AE694E">
              <w:rPr>
                <w:rFonts w:ascii="楷体" w:eastAsia="楷体" w:hAnsi="楷体" w:hint="eastAsia"/>
                <w:sz w:val="24"/>
                <w:szCs w:val="24"/>
              </w:rPr>
              <w:t>靳永丽</w:t>
            </w:r>
          </w:p>
        </w:tc>
        <w:tc>
          <w:tcPr>
            <w:tcW w:w="1134" w:type="dxa"/>
            <w:vMerge w:val="restart"/>
            <w:vAlign w:val="center"/>
          </w:tcPr>
          <w:p w:rsidR="008973EE" w:rsidRPr="00A60965" w:rsidRDefault="00971600" w:rsidP="00A60965">
            <w:pPr>
              <w:spacing w:line="360" w:lineRule="auto"/>
              <w:rPr>
                <w:rFonts w:ascii="楷体" w:eastAsia="楷体" w:hAnsi="楷体"/>
                <w:sz w:val="24"/>
                <w:szCs w:val="24"/>
              </w:rPr>
            </w:pPr>
            <w:r w:rsidRPr="00A60965">
              <w:rPr>
                <w:rFonts w:ascii="楷体" w:eastAsia="楷体" w:hAnsi="楷体" w:hint="eastAsia"/>
                <w:sz w:val="24"/>
                <w:szCs w:val="24"/>
              </w:rPr>
              <w:t>判定</w:t>
            </w:r>
          </w:p>
        </w:tc>
      </w:tr>
      <w:tr w:rsidR="00F44D4E" w:rsidRPr="00A60965" w:rsidTr="007775AE">
        <w:trPr>
          <w:trHeight w:val="403"/>
        </w:trPr>
        <w:tc>
          <w:tcPr>
            <w:tcW w:w="1809" w:type="dxa"/>
            <w:vMerge/>
            <w:vAlign w:val="center"/>
          </w:tcPr>
          <w:p w:rsidR="008973EE" w:rsidRPr="00A60965" w:rsidRDefault="008973EE" w:rsidP="00A60965">
            <w:pPr>
              <w:spacing w:line="360" w:lineRule="auto"/>
              <w:rPr>
                <w:rFonts w:ascii="楷体" w:eastAsia="楷体" w:hAnsi="楷体"/>
                <w:sz w:val="24"/>
                <w:szCs w:val="24"/>
              </w:rPr>
            </w:pPr>
          </w:p>
        </w:tc>
        <w:tc>
          <w:tcPr>
            <w:tcW w:w="1311" w:type="dxa"/>
            <w:vMerge/>
            <w:vAlign w:val="center"/>
          </w:tcPr>
          <w:p w:rsidR="008973EE" w:rsidRPr="00A60965" w:rsidRDefault="008973EE" w:rsidP="00A60965">
            <w:pPr>
              <w:rPr>
                <w:rFonts w:ascii="楷体" w:eastAsia="楷体" w:hAnsi="楷体"/>
                <w:sz w:val="24"/>
                <w:szCs w:val="24"/>
              </w:rPr>
            </w:pPr>
          </w:p>
        </w:tc>
        <w:tc>
          <w:tcPr>
            <w:tcW w:w="10455" w:type="dxa"/>
            <w:vAlign w:val="center"/>
          </w:tcPr>
          <w:p w:rsidR="008973EE" w:rsidRPr="00A60965" w:rsidRDefault="00971600" w:rsidP="00E71B91">
            <w:pPr>
              <w:spacing w:before="120"/>
              <w:rPr>
                <w:rFonts w:ascii="楷体" w:eastAsia="楷体" w:hAnsi="楷体"/>
                <w:sz w:val="24"/>
                <w:szCs w:val="24"/>
              </w:rPr>
            </w:pPr>
            <w:r w:rsidRPr="00A60965">
              <w:rPr>
                <w:rFonts w:ascii="楷体" w:eastAsia="楷体" w:hAnsi="楷体" w:hint="eastAsia"/>
                <w:sz w:val="24"/>
                <w:szCs w:val="24"/>
              </w:rPr>
              <w:t>审核员：</w:t>
            </w:r>
            <w:r w:rsidR="00D562F6" w:rsidRPr="00A60965">
              <w:rPr>
                <w:rFonts w:ascii="楷体" w:eastAsia="楷体" w:hAnsi="楷体" w:hint="eastAsia"/>
                <w:sz w:val="24"/>
                <w:szCs w:val="24"/>
              </w:rPr>
              <w:t xml:space="preserve">姜海军        </w:t>
            </w:r>
            <w:r w:rsidRPr="00A60965">
              <w:rPr>
                <w:rFonts w:ascii="楷体" w:eastAsia="楷体" w:hAnsi="楷体" w:hint="eastAsia"/>
                <w:sz w:val="24"/>
                <w:szCs w:val="24"/>
              </w:rPr>
              <w:t>审核时间：</w:t>
            </w:r>
            <w:r w:rsidR="00D562F6" w:rsidRPr="00A60965">
              <w:rPr>
                <w:rFonts w:ascii="楷体" w:eastAsia="楷体" w:hAnsi="楷体" w:hint="eastAsia"/>
                <w:sz w:val="24"/>
                <w:szCs w:val="24"/>
              </w:rPr>
              <w:t>20</w:t>
            </w:r>
            <w:r w:rsidR="00B44602">
              <w:rPr>
                <w:rFonts w:ascii="楷体" w:eastAsia="楷体" w:hAnsi="楷体" w:hint="eastAsia"/>
                <w:sz w:val="24"/>
                <w:szCs w:val="24"/>
              </w:rPr>
              <w:t>2</w:t>
            </w:r>
            <w:r w:rsidR="00E71B91">
              <w:rPr>
                <w:rFonts w:ascii="楷体" w:eastAsia="楷体" w:hAnsi="楷体" w:hint="eastAsia"/>
                <w:sz w:val="24"/>
                <w:szCs w:val="24"/>
              </w:rPr>
              <w:t>1</w:t>
            </w:r>
            <w:r w:rsidR="00D562F6" w:rsidRPr="00A60965">
              <w:rPr>
                <w:rFonts w:ascii="楷体" w:eastAsia="楷体" w:hAnsi="楷体" w:hint="eastAsia"/>
                <w:sz w:val="24"/>
                <w:szCs w:val="24"/>
              </w:rPr>
              <w:t>.</w:t>
            </w:r>
            <w:r w:rsidR="006B7353">
              <w:rPr>
                <w:rFonts w:ascii="楷体" w:eastAsia="楷体" w:hAnsi="楷体" w:hint="eastAsia"/>
                <w:sz w:val="24"/>
                <w:szCs w:val="24"/>
              </w:rPr>
              <w:t>4</w:t>
            </w:r>
            <w:r w:rsidR="00D562F6" w:rsidRPr="00A60965">
              <w:rPr>
                <w:rFonts w:ascii="楷体" w:eastAsia="楷体" w:hAnsi="楷体" w:hint="eastAsia"/>
                <w:sz w:val="24"/>
                <w:szCs w:val="24"/>
              </w:rPr>
              <w:t>.</w:t>
            </w:r>
            <w:r w:rsidR="006B7353">
              <w:rPr>
                <w:rFonts w:ascii="楷体" w:eastAsia="楷体" w:hAnsi="楷体" w:hint="eastAsia"/>
                <w:sz w:val="24"/>
                <w:szCs w:val="24"/>
              </w:rPr>
              <w:t>2</w:t>
            </w:r>
            <w:r w:rsidR="00E71B91">
              <w:rPr>
                <w:rFonts w:ascii="楷体" w:eastAsia="楷体" w:hAnsi="楷体" w:hint="eastAsia"/>
                <w:sz w:val="24"/>
                <w:szCs w:val="24"/>
              </w:rPr>
              <w:t>2</w:t>
            </w:r>
          </w:p>
        </w:tc>
        <w:tc>
          <w:tcPr>
            <w:tcW w:w="1134" w:type="dxa"/>
            <w:vMerge/>
          </w:tcPr>
          <w:p w:rsidR="008973EE" w:rsidRPr="00A60965" w:rsidRDefault="008973EE" w:rsidP="00A60965">
            <w:pPr>
              <w:spacing w:line="360" w:lineRule="auto"/>
              <w:rPr>
                <w:rFonts w:ascii="楷体" w:eastAsia="楷体" w:hAnsi="楷体"/>
                <w:sz w:val="24"/>
                <w:szCs w:val="24"/>
              </w:rPr>
            </w:pPr>
          </w:p>
        </w:tc>
      </w:tr>
      <w:tr w:rsidR="00F44D4E" w:rsidRPr="00A60965" w:rsidTr="007775AE">
        <w:trPr>
          <w:trHeight w:val="516"/>
        </w:trPr>
        <w:tc>
          <w:tcPr>
            <w:tcW w:w="1809" w:type="dxa"/>
            <w:vMerge/>
            <w:vAlign w:val="center"/>
          </w:tcPr>
          <w:p w:rsidR="008973EE" w:rsidRPr="00A60965" w:rsidRDefault="008973EE" w:rsidP="00A60965">
            <w:pPr>
              <w:spacing w:line="360" w:lineRule="auto"/>
              <w:rPr>
                <w:rFonts w:ascii="楷体" w:eastAsia="楷体" w:hAnsi="楷体"/>
                <w:sz w:val="24"/>
                <w:szCs w:val="24"/>
              </w:rPr>
            </w:pPr>
          </w:p>
        </w:tc>
        <w:tc>
          <w:tcPr>
            <w:tcW w:w="1311" w:type="dxa"/>
            <w:vMerge/>
            <w:vAlign w:val="center"/>
          </w:tcPr>
          <w:p w:rsidR="008973EE" w:rsidRPr="00A60965" w:rsidRDefault="008973EE" w:rsidP="00A60965">
            <w:pPr>
              <w:rPr>
                <w:rFonts w:ascii="楷体" w:eastAsia="楷体" w:hAnsi="楷体"/>
                <w:sz w:val="24"/>
                <w:szCs w:val="24"/>
              </w:rPr>
            </w:pPr>
          </w:p>
        </w:tc>
        <w:tc>
          <w:tcPr>
            <w:tcW w:w="10455" w:type="dxa"/>
            <w:vAlign w:val="center"/>
          </w:tcPr>
          <w:p w:rsidR="00F31EC7" w:rsidRDefault="00971600" w:rsidP="00F31EC7">
            <w:pPr>
              <w:adjustRightInd w:val="0"/>
              <w:snapToGrid w:val="0"/>
              <w:ind w:rightChars="50" w:right="105"/>
              <w:jc w:val="left"/>
              <w:textAlignment w:val="baseline"/>
              <w:rPr>
                <w:rFonts w:ascii="宋体" w:hAnsi="宋体" w:cs="Arial"/>
                <w:szCs w:val="24"/>
              </w:rPr>
            </w:pPr>
            <w:r w:rsidRPr="00A60965">
              <w:rPr>
                <w:rFonts w:ascii="楷体" w:eastAsia="楷体" w:hAnsi="楷体" w:hint="eastAsia"/>
                <w:szCs w:val="21"/>
              </w:rPr>
              <w:t>审核条款：</w:t>
            </w:r>
            <w:r w:rsidR="00F31EC7">
              <w:rPr>
                <w:rFonts w:ascii="宋体" w:hAnsi="宋体" w:cs="Arial" w:hint="eastAsia"/>
                <w:szCs w:val="24"/>
              </w:rPr>
              <w:t>QMS: 5.3组织的岗位、职责和权限</w:t>
            </w:r>
            <w:r w:rsidR="00F31EC7" w:rsidRPr="00E65466">
              <w:rPr>
                <w:rFonts w:ascii="宋体" w:hAnsi="宋体" w:cs="Arial" w:hint="eastAsia"/>
                <w:szCs w:val="24"/>
              </w:rPr>
              <w:t>、7.1.6组织知识、7.</w:t>
            </w:r>
            <w:r w:rsidR="00F31EC7">
              <w:rPr>
                <w:rFonts w:ascii="宋体" w:hAnsi="宋体" w:cs="Arial" w:hint="eastAsia"/>
                <w:szCs w:val="24"/>
              </w:rPr>
              <w:t>5文件化信息、</w:t>
            </w:r>
            <w:r w:rsidR="00F31EC7" w:rsidRPr="00E65466">
              <w:rPr>
                <w:rFonts w:ascii="宋体" w:hAnsi="宋体" w:cs="Arial" w:hint="eastAsia"/>
                <w:szCs w:val="24"/>
              </w:rPr>
              <w:t>9.1.1监视、测量、分析和评价总则</w:t>
            </w:r>
            <w:r w:rsidR="00F31EC7">
              <w:rPr>
                <w:rFonts w:ascii="宋体" w:hAnsi="宋体" w:cs="Arial" w:hint="eastAsia"/>
                <w:szCs w:val="24"/>
              </w:rPr>
              <w:t xml:space="preserve">、9.1.3分析与评价、9.2 内部审核、10.2不合格和纠正措施， </w:t>
            </w:r>
          </w:p>
          <w:p w:rsidR="008973EE" w:rsidRPr="00A60965" w:rsidRDefault="00F31EC7" w:rsidP="00F31EC7">
            <w:pPr>
              <w:adjustRightInd w:val="0"/>
              <w:snapToGrid w:val="0"/>
              <w:ind w:rightChars="50" w:right="105"/>
              <w:jc w:val="left"/>
              <w:textAlignment w:val="baseline"/>
              <w:rPr>
                <w:rFonts w:ascii="楷体" w:eastAsia="楷体" w:hAnsi="楷体"/>
                <w:szCs w:val="21"/>
              </w:rPr>
            </w:pPr>
            <w:r>
              <w:rPr>
                <w:rFonts w:ascii="宋体" w:hAnsi="宋体" w:cs="Arial" w:hint="eastAsia"/>
                <w:szCs w:val="24"/>
              </w:rPr>
              <w:t>E/OMS: 5.3组织的岗位、职责和权限、6.1.2环境因素/危险源、6.1.3合</w:t>
            </w:r>
            <w:proofErr w:type="gramStart"/>
            <w:r>
              <w:rPr>
                <w:rFonts w:ascii="宋体" w:hAnsi="宋体" w:cs="Arial" w:hint="eastAsia"/>
                <w:szCs w:val="24"/>
              </w:rPr>
              <w:t>规</w:t>
            </w:r>
            <w:proofErr w:type="gramEnd"/>
            <w:r>
              <w:rPr>
                <w:rFonts w:ascii="宋体" w:hAnsi="宋体" w:cs="Arial" w:hint="eastAsia"/>
                <w:szCs w:val="24"/>
              </w:rPr>
              <w:t>义务、6.2.1环境/职业健康安全目标、6.2.2实现环境/职业健康安全目标措施的策划</w:t>
            </w:r>
            <w:r w:rsidRPr="00E65466">
              <w:rPr>
                <w:rFonts w:ascii="宋体" w:hAnsi="宋体" w:cs="Arial" w:hint="eastAsia"/>
                <w:szCs w:val="24"/>
              </w:rPr>
              <w:t>、7.</w:t>
            </w:r>
            <w:r>
              <w:rPr>
                <w:rFonts w:ascii="宋体" w:hAnsi="宋体" w:cs="Arial" w:hint="eastAsia"/>
                <w:szCs w:val="24"/>
              </w:rPr>
              <w:t>5文件化信息、8.1运行策划和控制、8.2应急准备和响应、9.1监视、测量、分析和评价（9.1.1总则、9.1.2合</w:t>
            </w:r>
            <w:proofErr w:type="gramStart"/>
            <w:r>
              <w:rPr>
                <w:rFonts w:ascii="宋体" w:hAnsi="宋体" w:cs="Arial" w:hint="eastAsia"/>
                <w:szCs w:val="24"/>
              </w:rPr>
              <w:t>规</w:t>
            </w:r>
            <w:proofErr w:type="gramEnd"/>
            <w:r>
              <w:rPr>
                <w:rFonts w:ascii="宋体" w:hAnsi="宋体" w:cs="Arial" w:hint="eastAsia"/>
                <w:szCs w:val="24"/>
              </w:rPr>
              <w:t>性评价）、9.2 内部审核、10.2不合格和纠正措施，</w:t>
            </w:r>
          </w:p>
        </w:tc>
        <w:tc>
          <w:tcPr>
            <w:tcW w:w="1134" w:type="dxa"/>
            <w:vMerge/>
          </w:tcPr>
          <w:p w:rsidR="008973EE" w:rsidRPr="00A60965" w:rsidRDefault="008973EE" w:rsidP="00A60965">
            <w:pPr>
              <w:spacing w:line="360" w:lineRule="auto"/>
              <w:rPr>
                <w:rFonts w:ascii="楷体" w:eastAsia="楷体" w:hAnsi="楷体"/>
                <w:sz w:val="24"/>
                <w:szCs w:val="24"/>
              </w:rPr>
            </w:pPr>
          </w:p>
        </w:tc>
      </w:tr>
      <w:tr w:rsidR="00F75C20" w:rsidRPr="00A60965" w:rsidTr="007775AE">
        <w:trPr>
          <w:trHeight w:val="2285"/>
        </w:trPr>
        <w:tc>
          <w:tcPr>
            <w:tcW w:w="1809" w:type="dxa"/>
            <w:vAlign w:val="center"/>
          </w:tcPr>
          <w:p w:rsidR="00F75C20" w:rsidRPr="00A60965" w:rsidRDefault="00F75C20" w:rsidP="00A60965">
            <w:pPr>
              <w:spacing w:line="360" w:lineRule="auto"/>
              <w:rPr>
                <w:rFonts w:ascii="楷体" w:eastAsia="楷体" w:hAnsi="楷体"/>
                <w:b/>
                <w:sz w:val="24"/>
                <w:szCs w:val="24"/>
              </w:rPr>
            </w:pPr>
            <w:r w:rsidRPr="00A60965">
              <w:rPr>
                <w:rFonts w:ascii="楷体" w:eastAsia="楷体" w:hAnsi="楷体" w:hint="eastAsia"/>
                <w:sz w:val="24"/>
                <w:szCs w:val="24"/>
              </w:rPr>
              <w:t>组织的岗位、职责、和权限</w:t>
            </w:r>
          </w:p>
        </w:tc>
        <w:tc>
          <w:tcPr>
            <w:tcW w:w="1311" w:type="dxa"/>
            <w:vAlign w:val="center"/>
          </w:tcPr>
          <w:p w:rsidR="00F75C20" w:rsidRPr="00A60965" w:rsidRDefault="00F75C20" w:rsidP="00A60965">
            <w:pPr>
              <w:spacing w:line="360" w:lineRule="auto"/>
              <w:rPr>
                <w:rFonts w:ascii="楷体" w:eastAsia="楷体" w:hAnsi="楷体"/>
                <w:sz w:val="24"/>
                <w:szCs w:val="24"/>
              </w:rPr>
            </w:pPr>
            <w:r w:rsidRPr="00A60965">
              <w:rPr>
                <w:rFonts w:ascii="楷体" w:eastAsia="楷体" w:hAnsi="楷体" w:hint="eastAsia"/>
                <w:sz w:val="24"/>
                <w:szCs w:val="24"/>
              </w:rPr>
              <w:t>Q/E</w:t>
            </w:r>
            <w:r w:rsidR="00030992">
              <w:rPr>
                <w:rFonts w:ascii="楷体" w:eastAsia="楷体" w:hAnsi="楷体" w:hint="eastAsia"/>
                <w:sz w:val="24"/>
                <w:szCs w:val="24"/>
              </w:rPr>
              <w:t>/S</w:t>
            </w:r>
            <w:r w:rsidRPr="00A60965">
              <w:rPr>
                <w:rFonts w:ascii="楷体" w:eastAsia="楷体" w:hAnsi="楷体" w:hint="eastAsia"/>
                <w:sz w:val="24"/>
                <w:szCs w:val="24"/>
              </w:rPr>
              <w:t xml:space="preserve">：5.3  </w:t>
            </w:r>
            <w:r w:rsidR="00030992">
              <w:rPr>
                <w:rFonts w:ascii="楷体" w:eastAsia="楷体" w:hAnsi="楷体" w:hint="eastAsia"/>
                <w:sz w:val="24"/>
                <w:szCs w:val="24"/>
              </w:rPr>
              <w:t xml:space="preserve"> </w:t>
            </w:r>
          </w:p>
          <w:p w:rsidR="00F75C20" w:rsidRPr="00A60965" w:rsidRDefault="00F75C20" w:rsidP="00A60965">
            <w:pPr>
              <w:spacing w:line="360" w:lineRule="auto"/>
              <w:rPr>
                <w:rFonts w:ascii="楷体" w:eastAsia="楷体" w:hAnsi="楷体"/>
                <w:b/>
                <w:sz w:val="24"/>
                <w:szCs w:val="24"/>
              </w:rPr>
            </w:pPr>
          </w:p>
        </w:tc>
        <w:tc>
          <w:tcPr>
            <w:tcW w:w="10455" w:type="dxa"/>
          </w:tcPr>
          <w:p w:rsidR="00F75C20" w:rsidRPr="00A60965" w:rsidRDefault="00E71B91" w:rsidP="00A60965">
            <w:pPr>
              <w:spacing w:beforeLines="69" w:before="215" w:line="360" w:lineRule="auto"/>
              <w:ind w:firstLineChars="200" w:firstLine="480"/>
              <w:rPr>
                <w:rFonts w:ascii="楷体" w:eastAsia="楷体" w:hAnsi="楷体"/>
                <w:sz w:val="24"/>
                <w:szCs w:val="24"/>
              </w:rPr>
            </w:pPr>
            <w:r>
              <w:rPr>
                <w:rFonts w:ascii="楷体" w:eastAsia="楷体" w:hAnsi="楷体" w:cs="楷体" w:hint="eastAsia"/>
                <w:sz w:val="24"/>
                <w:szCs w:val="24"/>
              </w:rPr>
              <w:t>现场</w:t>
            </w:r>
            <w:r w:rsidR="00F75C20" w:rsidRPr="00A60965">
              <w:rPr>
                <w:rFonts w:ascii="楷体" w:eastAsia="楷体" w:hAnsi="楷体" w:cs="宋体" w:hint="eastAsia"/>
                <w:sz w:val="24"/>
                <w:szCs w:val="24"/>
              </w:rPr>
              <w:t>审核了解到部门主要负责：质量环境安全目标方案的制定实施，办公用品的管理，信息交流与沟通，人力资源配备，员工招聘、绩效考核管理；劳动合同保险管理及员工职业健康体检；后勤事务管理；企业知识的识别更新传递；文件记录的管理控制；环境因素和危险源进行识别和控制；体系运行检查、内审、合</w:t>
            </w:r>
            <w:proofErr w:type="gramStart"/>
            <w:r w:rsidR="00F75C20" w:rsidRPr="00A60965">
              <w:rPr>
                <w:rFonts w:ascii="楷体" w:eastAsia="楷体" w:hAnsi="楷体" w:cs="宋体" w:hint="eastAsia"/>
                <w:sz w:val="24"/>
                <w:szCs w:val="24"/>
              </w:rPr>
              <w:t>规</w:t>
            </w:r>
            <w:proofErr w:type="gramEnd"/>
            <w:r w:rsidR="00F75C20" w:rsidRPr="00A60965">
              <w:rPr>
                <w:rFonts w:ascii="楷体" w:eastAsia="楷体" w:hAnsi="楷体" w:cs="宋体" w:hint="eastAsia"/>
                <w:sz w:val="24"/>
                <w:szCs w:val="24"/>
              </w:rPr>
              <w:t>性评价，应急准备和相应控制，不符合纠正与预防，事故事件调查处理等。</w:t>
            </w:r>
          </w:p>
        </w:tc>
        <w:tc>
          <w:tcPr>
            <w:tcW w:w="1134" w:type="dxa"/>
          </w:tcPr>
          <w:p w:rsidR="00F75C20" w:rsidRPr="00A60965" w:rsidRDefault="00F75C20" w:rsidP="00A60965">
            <w:pPr>
              <w:spacing w:line="360" w:lineRule="auto"/>
              <w:rPr>
                <w:rFonts w:ascii="楷体" w:eastAsia="楷体" w:hAnsi="楷体"/>
                <w:sz w:val="24"/>
                <w:szCs w:val="24"/>
              </w:rPr>
            </w:pPr>
          </w:p>
        </w:tc>
      </w:tr>
      <w:tr w:rsidR="00F75C20" w:rsidRPr="00A60965" w:rsidTr="007775AE">
        <w:trPr>
          <w:trHeight w:val="516"/>
        </w:trPr>
        <w:tc>
          <w:tcPr>
            <w:tcW w:w="1809" w:type="dxa"/>
            <w:vAlign w:val="center"/>
          </w:tcPr>
          <w:p w:rsidR="00F75C20" w:rsidRPr="00A60965" w:rsidRDefault="00F75C20" w:rsidP="003A14D6">
            <w:pPr>
              <w:spacing w:line="360" w:lineRule="auto"/>
              <w:rPr>
                <w:rFonts w:ascii="楷体" w:eastAsia="楷体" w:hAnsi="楷体"/>
                <w:sz w:val="24"/>
                <w:szCs w:val="24"/>
              </w:rPr>
            </w:pPr>
            <w:r w:rsidRPr="00A60965">
              <w:rPr>
                <w:rFonts w:ascii="楷体" w:eastAsia="楷体" w:hAnsi="楷体" w:hint="eastAsia"/>
                <w:sz w:val="24"/>
                <w:szCs w:val="24"/>
              </w:rPr>
              <w:t>目标和</w:t>
            </w:r>
            <w:r w:rsidR="003A14D6">
              <w:rPr>
                <w:rFonts w:ascii="楷体" w:eastAsia="楷体" w:hAnsi="楷体" w:hint="eastAsia"/>
                <w:sz w:val="24"/>
                <w:szCs w:val="24"/>
              </w:rPr>
              <w:t>实现措施</w:t>
            </w:r>
          </w:p>
        </w:tc>
        <w:tc>
          <w:tcPr>
            <w:tcW w:w="1311" w:type="dxa"/>
            <w:vAlign w:val="center"/>
          </w:tcPr>
          <w:p w:rsidR="00F75C20" w:rsidRPr="00A60965" w:rsidRDefault="00F75C20" w:rsidP="00A60965">
            <w:pPr>
              <w:spacing w:line="360" w:lineRule="auto"/>
              <w:rPr>
                <w:rFonts w:ascii="楷体" w:eastAsia="楷体" w:hAnsi="楷体"/>
                <w:sz w:val="24"/>
                <w:szCs w:val="24"/>
              </w:rPr>
            </w:pPr>
            <w:r w:rsidRPr="00A60965">
              <w:rPr>
                <w:rFonts w:ascii="楷体" w:eastAsia="楷体" w:hAnsi="楷体" w:hint="eastAsia"/>
                <w:sz w:val="24"/>
                <w:szCs w:val="24"/>
              </w:rPr>
              <w:t>QE</w:t>
            </w:r>
            <w:r w:rsidR="00030992">
              <w:rPr>
                <w:rFonts w:ascii="楷体" w:eastAsia="楷体" w:hAnsi="楷体" w:hint="eastAsia"/>
                <w:sz w:val="24"/>
                <w:szCs w:val="24"/>
              </w:rPr>
              <w:t>S</w:t>
            </w:r>
            <w:r w:rsidRPr="00A60965">
              <w:rPr>
                <w:rFonts w:ascii="楷体" w:eastAsia="楷体" w:hAnsi="楷体" w:hint="eastAsia"/>
                <w:sz w:val="24"/>
                <w:szCs w:val="24"/>
              </w:rPr>
              <w:t>6.2</w:t>
            </w:r>
          </w:p>
          <w:p w:rsidR="00F75C20" w:rsidRPr="00A60965" w:rsidRDefault="00030992" w:rsidP="00A60965">
            <w:pPr>
              <w:spacing w:line="360" w:lineRule="auto"/>
              <w:rPr>
                <w:rFonts w:ascii="楷体" w:eastAsia="楷体" w:hAnsi="楷体"/>
                <w:b/>
                <w:sz w:val="24"/>
                <w:szCs w:val="24"/>
              </w:rPr>
            </w:pPr>
            <w:r>
              <w:rPr>
                <w:rFonts w:ascii="楷体" w:eastAsia="楷体" w:hAnsi="楷体" w:hint="eastAsia"/>
                <w:sz w:val="24"/>
                <w:szCs w:val="24"/>
              </w:rPr>
              <w:t xml:space="preserve"> </w:t>
            </w:r>
          </w:p>
        </w:tc>
        <w:tc>
          <w:tcPr>
            <w:tcW w:w="10455" w:type="dxa"/>
            <w:vAlign w:val="center"/>
          </w:tcPr>
          <w:p w:rsidR="00F75C20" w:rsidRPr="00A60965" w:rsidRDefault="00A60965" w:rsidP="00A60965">
            <w:pPr>
              <w:autoSpaceDE w:val="0"/>
              <w:autoSpaceDN w:val="0"/>
              <w:spacing w:line="360" w:lineRule="auto"/>
              <w:ind w:firstLineChars="200" w:firstLine="480"/>
              <w:rPr>
                <w:rFonts w:ascii="楷体" w:eastAsia="楷体" w:hAnsi="楷体" w:cs="宋体"/>
                <w:sz w:val="24"/>
                <w:szCs w:val="24"/>
              </w:rPr>
            </w:pPr>
            <w:r w:rsidRPr="00A60965">
              <w:rPr>
                <w:rFonts w:ascii="楷体" w:eastAsia="楷体" w:hAnsi="楷体" w:cs="宋体" w:hint="eastAsia"/>
                <w:sz w:val="24"/>
                <w:szCs w:val="24"/>
              </w:rPr>
              <w:t>保持</w:t>
            </w:r>
            <w:r w:rsidR="00F75C20" w:rsidRPr="00A60965">
              <w:rPr>
                <w:rFonts w:ascii="楷体" w:eastAsia="楷体" w:hAnsi="楷体" w:cs="宋体" w:hint="eastAsia"/>
                <w:sz w:val="24"/>
                <w:szCs w:val="24"/>
              </w:rPr>
              <w:t>《目标指标</w:t>
            </w:r>
            <w:r w:rsidR="005513E5">
              <w:rPr>
                <w:rFonts w:ascii="楷体" w:eastAsia="楷体" w:hAnsi="楷体" w:cs="宋体" w:hint="eastAsia"/>
                <w:sz w:val="24"/>
                <w:szCs w:val="24"/>
              </w:rPr>
              <w:t>及</w:t>
            </w:r>
            <w:r w:rsidR="00F75C20" w:rsidRPr="00A60965">
              <w:rPr>
                <w:rFonts w:ascii="楷体" w:eastAsia="楷体" w:hAnsi="楷体" w:cs="宋体" w:hint="eastAsia"/>
                <w:sz w:val="24"/>
                <w:szCs w:val="24"/>
              </w:rPr>
              <w:t>管理方案控制程序》，</w:t>
            </w:r>
          </w:p>
          <w:p w:rsidR="00F75C20" w:rsidRPr="00A60965" w:rsidRDefault="00F75C20" w:rsidP="00E627AC">
            <w:pPr>
              <w:autoSpaceDE w:val="0"/>
              <w:autoSpaceDN w:val="0"/>
              <w:spacing w:line="360" w:lineRule="auto"/>
              <w:rPr>
                <w:rFonts w:ascii="楷体" w:eastAsia="楷体" w:hAnsi="楷体" w:cs="宋体"/>
                <w:sz w:val="24"/>
                <w:szCs w:val="24"/>
              </w:rPr>
            </w:pPr>
            <w:proofErr w:type="gramStart"/>
            <w:r w:rsidRPr="00A60965">
              <w:rPr>
                <w:rFonts w:ascii="楷体" w:eastAsia="楷体" w:hAnsi="楷体" w:cs="宋体"/>
                <w:sz w:val="24"/>
                <w:szCs w:val="24"/>
              </w:rPr>
              <w:t>查</w:t>
            </w:r>
            <w:r w:rsidR="00005CAD">
              <w:rPr>
                <w:rFonts w:ascii="楷体" w:eastAsia="楷体" w:hAnsi="楷体" w:cs="宋体"/>
                <w:sz w:val="24"/>
                <w:szCs w:val="24"/>
              </w:rPr>
              <w:t>行政</w:t>
            </w:r>
            <w:proofErr w:type="gramEnd"/>
            <w:r w:rsidR="00005CAD">
              <w:rPr>
                <w:rFonts w:ascii="楷体" w:eastAsia="楷体" w:hAnsi="楷体" w:cs="宋体"/>
                <w:sz w:val="24"/>
                <w:szCs w:val="24"/>
              </w:rPr>
              <w:t>部</w:t>
            </w:r>
            <w:r w:rsidRPr="00A60965">
              <w:rPr>
                <w:rFonts w:ascii="楷体" w:eastAsia="楷体" w:hAnsi="楷体" w:cs="宋体"/>
                <w:sz w:val="24"/>
                <w:szCs w:val="24"/>
              </w:rPr>
              <w:t>目标</w:t>
            </w:r>
            <w:r w:rsidRPr="00A60965">
              <w:rPr>
                <w:rFonts w:ascii="楷体" w:eastAsia="楷体" w:hAnsi="楷体" w:cs="宋体" w:hint="eastAsia"/>
                <w:sz w:val="24"/>
                <w:szCs w:val="24"/>
              </w:rPr>
              <w:t>：</w:t>
            </w:r>
          </w:p>
          <w:p w:rsidR="005513E5" w:rsidRPr="00E627AC" w:rsidRDefault="00E627AC" w:rsidP="00E627AC">
            <w:pPr>
              <w:pStyle w:val="ac"/>
              <w:jc w:val="left"/>
              <w:rPr>
                <w:rFonts w:ascii="楷体" w:eastAsia="楷体" w:hAnsi="楷体" w:cs="宋体"/>
                <w:sz w:val="24"/>
              </w:rPr>
            </w:pPr>
            <w:r>
              <w:rPr>
                <w:rFonts w:ascii="楷体" w:eastAsia="楷体" w:hAnsi="楷体" w:cs="宋体" w:hint="eastAsia"/>
                <w:sz w:val="24"/>
              </w:rPr>
              <w:t>1、</w:t>
            </w:r>
            <w:r w:rsidR="005513E5" w:rsidRPr="00E627AC">
              <w:rPr>
                <w:rFonts w:ascii="楷体" w:eastAsia="楷体" w:hAnsi="楷体" w:cs="宋体" w:hint="eastAsia"/>
                <w:sz w:val="24"/>
              </w:rPr>
              <w:t>新员工上岗前培训率100%，</w:t>
            </w:r>
          </w:p>
          <w:p w:rsidR="005513E5" w:rsidRPr="00E627AC" w:rsidRDefault="005513E5" w:rsidP="005513E5">
            <w:pPr>
              <w:pStyle w:val="ac"/>
              <w:numPr>
                <w:ilvl w:val="0"/>
                <w:numId w:val="8"/>
              </w:numPr>
              <w:jc w:val="left"/>
              <w:rPr>
                <w:rFonts w:ascii="楷体" w:eastAsia="楷体" w:hAnsi="楷体" w:cs="宋体"/>
                <w:sz w:val="24"/>
              </w:rPr>
            </w:pPr>
            <w:r w:rsidRPr="00E627AC">
              <w:rPr>
                <w:rFonts w:ascii="楷体" w:eastAsia="楷体" w:hAnsi="楷体" w:cs="宋体" w:hint="eastAsia"/>
                <w:sz w:val="24"/>
              </w:rPr>
              <w:t xml:space="preserve">人员培训覆盖率100%；          </w:t>
            </w:r>
          </w:p>
          <w:p w:rsidR="005513E5" w:rsidRPr="00E627AC" w:rsidRDefault="005513E5" w:rsidP="005513E5">
            <w:pPr>
              <w:pStyle w:val="ac"/>
              <w:numPr>
                <w:ilvl w:val="0"/>
                <w:numId w:val="8"/>
              </w:numPr>
              <w:jc w:val="left"/>
              <w:rPr>
                <w:rFonts w:ascii="楷体" w:eastAsia="楷体" w:hAnsi="楷体" w:cs="宋体"/>
                <w:sz w:val="24"/>
              </w:rPr>
            </w:pPr>
            <w:r w:rsidRPr="00E627AC">
              <w:rPr>
                <w:rFonts w:ascii="楷体" w:eastAsia="楷体" w:hAnsi="楷体" w:cs="宋体" w:hint="eastAsia"/>
                <w:sz w:val="24"/>
              </w:rPr>
              <w:t>固体废弃物100%合理分类处理；</w:t>
            </w:r>
          </w:p>
          <w:p w:rsidR="005513E5" w:rsidRPr="00E627AC" w:rsidRDefault="005513E5" w:rsidP="005513E5">
            <w:pPr>
              <w:pStyle w:val="ac"/>
              <w:numPr>
                <w:ilvl w:val="0"/>
                <w:numId w:val="8"/>
              </w:numPr>
              <w:jc w:val="left"/>
              <w:rPr>
                <w:rFonts w:ascii="楷体" w:eastAsia="楷体" w:hAnsi="楷体" w:cs="宋体"/>
                <w:sz w:val="24"/>
              </w:rPr>
            </w:pPr>
            <w:r w:rsidRPr="00E627AC">
              <w:rPr>
                <w:rFonts w:ascii="楷体" w:eastAsia="楷体" w:hAnsi="楷体" w:cs="宋体" w:hint="eastAsia"/>
                <w:sz w:val="24"/>
              </w:rPr>
              <w:t>环境污染事故为零；</w:t>
            </w:r>
          </w:p>
          <w:p w:rsidR="005513E5" w:rsidRPr="00E627AC" w:rsidRDefault="005513E5" w:rsidP="005513E5">
            <w:pPr>
              <w:pStyle w:val="ac"/>
              <w:jc w:val="left"/>
              <w:rPr>
                <w:rFonts w:ascii="楷体" w:eastAsia="楷体" w:hAnsi="楷体" w:cs="宋体"/>
                <w:sz w:val="24"/>
              </w:rPr>
            </w:pPr>
            <w:r w:rsidRPr="00E627AC">
              <w:rPr>
                <w:rFonts w:ascii="楷体" w:eastAsia="楷体" w:hAnsi="楷体" w:cs="宋体" w:hint="eastAsia"/>
                <w:sz w:val="24"/>
              </w:rPr>
              <w:t>5、各类重伤以上事故发生率为零；</w:t>
            </w:r>
          </w:p>
          <w:p w:rsidR="005513E5" w:rsidRPr="00E627AC" w:rsidRDefault="005513E5" w:rsidP="00E627AC">
            <w:pPr>
              <w:autoSpaceDE w:val="0"/>
              <w:autoSpaceDN w:val="0"/>
              <w:spacing w:line="360" w:lineRule="auto"/>
              <w:rPr>
                <w:rFonts w:ascii="楷体" w:eastAsia="楷体" w:hAnsi="楷体" w:cs="宋体"/>
                <w:sz w:val="24"/>
                <w:szCs w:val="24"/>
              </w:rPr>
            </w:pPr>
            <w:r w:rsidRPr="00E627AC">
              <w:rPr>
                <w:rFonts w:ascii="楷体" w:eastAsia="楷体" w:hAnsi="楷体" w:cs="宋体" w:hint="eastAsia"/>
                <w:sz w:val="24"/>
                <w:szCs w:val="24"/>
              </w:rPr>
              <w:t>6、火灾隐患查处率100%。</w:t>
            </w:r>
          </w:p>
          <w:p w:rsidR="00F75C20" w:rsidRDefault="002D4B71" w:rsidP="005513E5">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lastRenderedPageBreak/>
              <w:t>2021</w:t>
            </w:r>
            <w:r w:rsidR="004B0E18">
              <w:rPr>
                <w:rFonts w:ascii="楷体" w:eastAsia="楷体" w:hAnsi="楷体" w:cs="宋体" w:hint="eastAsia"/>
                <w:sz w:val="24"/>
                <w:szCs w:val="24"/>
              </w:rPr>
              <w:t>.1.</w:t>
            </w:r>
            <w:r w:rsidR="000A7508">
              <w:rPr>
                <w:rFonts w:ascii="楷体" w:eastAsia="楷体" w:hAnsi="楷体" w:cs="宋体" w:hint="eastAsia"/>
                <w:sz w:val="24"/>
                <w:szCs w:val="24"/>
              </w:rPr>
              <w:t>2</w:t>
            </w:r>
            <w:r w:rsidR="00424EEF">
              <w:rPr>
                <w:rFonts w:ascii="楷体" w:eastAsia="楷体" w:hAnsi="楷体" w:cs="宋体" w:hint="eastAsia"/>
                <w:sz w:val="24"/>
                <w:szCs w:val="24"/>
              </w:rPr>
              <w:t>日</w:t>
            </w:r>
            <w:r w:rsidR="00F75C20" w:rsidRPr="00A60965">
              <w:rPr>
                <w:rFonts w:ascii="楷体" w:eastAsia="楷体" w:hAnsi="楷体" w:cs="宋体" w:hint="eastAsia"/>
                <w:sz w:val="24"/>
                <w:szCs w:val="24"/>
              </w:rPr>
              <w:t>经考核已完成。</w:t>
            </w:r>
          </w:p>
          <w:p w:rsidR="003A14D6" w:rsidRPr="00A60965" w:rsidRDefault="003A14D6" w:rsidP="00A60965">
            <w:pPr>
              <w:autoSpaceDE w:val="0"/>
              <w:autoSpaceDN w:val="0"/>
              <w:spacing w:line="360" w:lineRule="auto"/>
              <w:ind w:firstLineChars="200" w:firstLine="480"/>
              <w:rPr>
                <w:rFonts w:ascii="楷体" w:eastAsia="楷体" w:hAnsi="楷体" w:cs="宋体"/>
                <w:sz w:val="24"/>
                <w:szCs w:val="24"/>
              </w:rPr>
            </w:pPr>
          </w:p>
          <w:p w:rsidR="00F75C20" w:rsidRDefault="00F75C20" w:rsidP="00A12B06">
            <w:pPr>
              <w:autoSpaceDE w:val="0"/>
              <w:autoSpaceDN w:val="0"/>
              <w:spacing w:line="360" w:lineRule="auto"/>
              <w:ind w:firstLineChars="200" w:firstLine="480"/>
              <w:rPr>
                <w:rFonts w:ascii="楷体" w:eastAsia="楷体" w:hAnsi="楷体" w:cs="宋体"/>
                <w:sz w:val="24"/>
                <w:szCs w:val="24"/>
              </w:rPr>
            </w:pPr>
            <w:r w:rsidRPr="00A60965">
              <w:rPr>
                <w:rFonts w:ascii="楷体" w:eastAsia="楷体" w:hAnsi="楷体" w:cs="宋体" w:hint="eastAsia"/>
                <w:sz w:val="24"/>
                <w:szCs w:val="24"/>
              </w:rPr>
              <w:t>查到公司制定</w:t>
            </w:r>
            <w:r w:rsidR="0040417B">
              <w:rPr>
                <w:rFonts w:ascii="楷体" w:eastAsia="楷体" w:hAnsi="楷体" w:cs="宋体" w:hint="eastAsia"/>
                <w:sz w:val="24"/>
                <w:szCs w:val="24"/>
              </w:rPr>
              <w:t>了</w:t>
            </w:r>
            <w:r w:rsidR="0040417B" w:rsidRPr="003B5B9C">
              <w:rPr>
                <w:rFonts w:ascii="楷体" w:eastAsia="楷体" w:hAnsi="楷体" w:cs="宋体" w:hint="eastAsia"/>
                <w:sz w:val="24"/>
                <w:szCs w:val="24"/>
              </w:rPr>
              <w:t>公司办公区域防火</w:t>
            </w:r>
            <w:r w:rsidR="003B5B9C" w:rsidRPr="00A60965">
              <w:rPr>
                <w:rFonts w:ascii="楷体" w:eastAsia="楷体" w:hAnsi="楷体" w:cs="宋体" w:hint="eastAsia"/>
                <w:sz w:val="24"/>
                <w:szCs w:val="24"/>
              </w:rPr>
              <w:t>管理方案</w:t>
            </w:r>
            <w:r w:rsidR="0040417B" w:rsidRPr="003B5B9C">
              <w:rPr>
                <w:rFonts w:ascii="楷体" w:eastAsia="楷体" w:hAnsi="楷体" w:cs="宋体" w:hint="eastAsia"/>
                <w:sz w:val="24"/>
                <w:szCs w:val="24"/>
              </w:rPr>
              <w:t>、固体废弃物</w:t>
            </w:r>
            <w:r w:rsidR="0040417B" w:rsidRPr="00A60965">
              <w:rPr>
                <w:rFonts w:ascii="楷体" w:eastAsia="楷体" w:hAnsi="楷体" w:cs="宋体" w:hint="eastAsia"/>
                <w:sz w:val="24"/>
                <w:szCs w:val="24"/>
              </w:rPr>
              <w:t>管理方案</w:t>
            </w:r>
            <w:r w:rsidR="0040417B" w:rsidRPr="003B5B9C">
              <w:rPr>
                <w:rFonts w:ascii="楷体" w:eastAsia="楷体" w:hAnsi="楷体" w:cs="宋体" w:hint="eastAsia"/>
                <w:sz w:val="24"/>
                <w:szCs w:val="24"/>
              </w:rPr>
              <w:t>、不发生触电事故的管理方案</w:t>
            </w:r>
            <w:r w:rsidRPr="00A60965">
              <w:rPr>
                <w:rFonts w:ascii="楷体" w:eastAsia="楷体" w:hAnsi="楷体" w:cs="宋体" w:hint="eastAsia"/>
                <w:sz w:val="24"/>
                <w:szCs w:val="24"/>
              </w:rPr>
              <w:t>，以上管理方案能有效针对目标。</w:t>
            </w:r>
          </w:p>
          <w:p w:rsidR="00A20D62" w:rsidRPr="00A60965" w:rsidRDefault="00A20D62" w:rsidP="00A12B06">
            <w:pPr>
              <w:autoSpaceDE w:val="0"/>
              <w:autoSpaceDN w:val="0"/>
              <w:spacing w:line="360" w:lineRule="auto"/>
              <w:ind w:firstLineChars="200" w:firstLine="480"/>
              <w:rPr>
                <w:rFonts w:ascii="楷体" w:eastAsia="楷体" w:hAnsi="楷体" w:cs="宋体"/>
                <w:sz w:val="24"/>
                <w:szCs w:val="24"/>
              </w:rPr>
            </w:pPr>
            <w:r w:rsidRPr="00A60965">
              <w:rPr>
                <w:rFonts w:ascii="楷体" w:eastAsia="楷体" w:hAnsi="楷体" w:cs="宋体" w:hint="eastAsia"/>
                <w:sz w:val="24"/>
                <w:szCs w:val="24"/>
              </w:rPr>
              <w:t>抽查</w:t>
            </w:r>
            <w:r w:rsidR="00717738" w:rsidRPr="003B5B9C">
              <w:rPr>
                <w:rFonts w:ascii="楷体" w:eastAsia="楷体" w:hAnsi="楷体" w:cs="宋体" w:hint="eastAsia"/>
                <w:sz w:val="24"/>
                <w:szCs w:val="24"/>
              </w:rPr>
              <w:t>固体废弃物</w:t>
            </w:r>
            <w:r w:rsidR="00717738" w:rsidRPr="00A60965">
              <w:rPr>
                <w:rFonts w:ascii="楷体" w:eastAsia="楷体" w:hAnsi="楷体" w:cs="宋体" w:hint="eastAsia"/>
                <w:sz w:val="24"/>
                <w:szCs w:val="24"/>
              </w:rPr>
              <w:t>管理方案</w:t>
            </w:r>
            <w:r w:rsidR="00717738">
              <w:rPr>
                <w:rFonts w:ascii="楷体" w:eastAsia="楷体" w:hAnsi="楷体" w:cs="宋体" w:hint="eastAsia"/>
                <w:sz w:val="24"/>
                <w:szCs w:val="24"/>
              </w:rPr>
              <w:t>，目标指标：</w:t>
            </w:r>
            <w:r w:rsidR="00717738" w:rsidRPr="00A12B06">
              <w:rPr>
                <w:rFonts w:ascii="楷体" w:eastAsia="楷体" w:hAnsi="楷体" w:cs="宋体" w:hint="eastAsia"/>
                <w:sz w:val="24"/>
                <w:szCs w:val="24"/>
              </w:rPr>
              <w:t>固体废弃物100%分类，并得到有效处置</w:t>
            </w:r>
            <w:r w:rsidR="00BE2DE6" w:rsidRPr="00A12B06">
              <w:rPr>
                <w:rFonts w:ascii="楷体" w:eastAsia="楷体" w:hAnsi="楷体" w:cs="宋体" w:hint="eastAsia"/>
                <w:sz w:val="24"/>
                <w:szCs w:val="24"/>
              </w:rPr>
              <w:t>，</w:t>
            </w:r>
          </w:p>
          <w:p w:rsidR="00A20D62" w:rsidRDefault="00A20D62" w:rsidP="00A12B06">
            <w:pPr>
              <w:autoSpaceDE w:val="0"/>
              <w:autoSpaceDN w:val="0"/>
              <w:spacing w:line="360" w:lineRule="auto"/>
              <w:ind w:firstLineChars="200" w:firstLine="480"/>
              <w:rPr>
                <w:rFonts w:ascii="楷体" w:eastAsia="楷体" w:hAnsi="楷体" w:cs="宋体"/>
                <w:sz w:val="24"/>
                <w:szCs w:val="24"/>
              </w:rPr>
            </w:pPr>
            <w:r w:rsidRPr="00A60965">
              <w:rPr>
                <w:rFonts w:ascii="楷体" w:eastAsia="楷体" w:hAnsi="楷体" w:cs="宋体" w:hint="eastAsia"/>
                <w:sz w:val="24"/>
                <w:szCs w:val="24"/>
              </w:rPr>
              <w:t>主要的方案和措施：</w:t>
            </w:r>
            <w:r w:rsidR="00BE2DE6" w:rsidRPr="00A12B06">
              <w:rPr>
                <w:rFonts w:ascii="楷体" w:eastAsia="楷体" w:hAnsi="楷体" w:cs="宋体" w:hint="eastAsia"/>
                <w:sz w:val="24"/>
                <w:szCs w:val="24"/>
              </w:rPr>
              <w:t>公司各部门严格按照《固体废弃物管理规定》的要求，对固体废弃物进行合理分类，并放置到指定位置；公司按环卫的有关要求，定期将不能回收利用的废弃物交环卫部门进行收集处理；行政部设置可回收和不可回收垃圾箱，固体废物分类放置，并定期进行检查</w:t>
            </w:r>
            <w:r w:rsidRPr="00A20D62">
              <w:rPr>
                <w:rFonts w:ascii="楷体" w:eastAsia="楷体" w:hAnsi="楷体" w:cs="宋体" w:hint="eastAsia"/>
                <w:sz w:val="24"/>
                <w:szCs w:val="24"/>
              </w:rPr>
              <w:t>。</w:t>
            </w:r>
            <w:r w:rsidR="00E77EF1" w:rsidRPr="00E77EF1">
              <w:rPr>
                <w:rFonts w:ascii="楷体" w:eastAsia="楷体" w:hAnsi="楷体" w:cs="宋体" w:hint="eastAsia"/>
                <w:sz w:val="24"/>
                <w:szCs w:val="24"/>
              </w:rPr>
              <w:t>方案实施时间</w:t>
            </w:r>
            <w:r w:rsidR="00E77EF1">
              <w:rPr>
                <w:rFonts w:ascii="楷体" w:eastAsia="楷体" w:hAnsi="楷体" w:cs="宋体" w:hint="eastAsia"/>
                <w:sz w:val="24"/>
                <w:szCs w:val="24"/>
              </w:rPr>
              <w:t>：</w:t>
            </w:r>
            <w:r w:rsidR="002D4B71">
              <w:rPr>
                <w:rFonts w:ascii="楷体" w:eastAsia="楷体" w:hAnsi="楷体" w:cs="宋体" w:hint="eastAsia"/>
                <w:sz w:val="24"/>
                <w:szCs w:val="24"/>
              </w:rPr>
              <w:t>2020</w:t>
            </w:r>
            <w:r w:rsidR="00E77EF1" w:rsidRPr="00E77EF1">
              <w:rPr>
                <w:rFonts w:ascii="楷体" w:eastAsia="楷体" w:hAnsi="楷体" w:cs="宋体" w:hint="eastAsia"/>
                <w:sz w:val="24"/>
                <w:szCs w:val="24"/>
              </w:rPr>
              <w:t>年7月-</w:t>
            </w:r>
            <w:r w:rsidR="002D4B71">
              <w:rPr>
                <w:rFonts w:ascii="楷体" w:eastAsia="楷体" w:hAnsi="楷体" w:cs="宋体" w:hint="eastAsia"/>
                <w:sz w:val="24"/>
                <w:szCs w:val="24"/>
              </w:rPr>
              <w:t>2021</w:t>
            </w:r>
            <w:r w:rsidR="00E77EF1" w:rsidRPr="00E77EF1">
              <w:rPr>
                <w:rFonts w:ascii="楷体" w:eastAsia="楷体" w:hAnsi="楷体" w:cs="宋体" w:hint="eastAsia"/>
                <w:sz w:val="24"/>
                <w:szCs w:val="24"/>
              </w:rPr>
              <w:t>年7月</w:t>
            </w:r>
            <w:r w:rsidRPr="00A60965">
              <w:rPr>
                <w:rFonts w:ascii="楷体" w:eastAsia="楷体" w:hAnsi="楷体" w:cs="宋体" w:hint="eastAsia"/>
                <w:sz w:val="24"/>
                <w:szCs w:val="24"/>
              </w:rPr>
              <w:t>；责任部门：</w:t>
            </w:r>
            <w:r w:rsidR="00005CAD">
              <w:rPr>
                <w:rFonts w:ascii="楷体" w:eastAsia="楷体" w:hAnsi="楷体" w:cs="宋体" w:hint="eastAsia"/>
                <w:sz w:val="24"/>
                <w:szCs w:val="24"/>
              </w:rPr>
              <w:t>销售部</w:t>
            </w:r>
            <w:r w:rsidRPr="00A60965">
              <w:rPr>
                <w:rFonts w:ascii="楷体" w:eastAsia="楷体" w:hAnsi="楷体" w:cs="宋体" w:hint="eastAsia"/>
                <w:sz w:val="24"/>
                <w:szCs w:val="24"/>
              </w:rPr>
              <w:t>；责任人：</w:t>
            </w:r>
            <w:r w:rsidR="00BF7327">
              <w:rPr>
                <w:rFonts w:ascii="楷体" w:eastAsia="楷体" w:hAnsi="楷体" w:cs="宋体" w:hint="eastAsia"/>
                <w:sz w:val="24"/>
                <w:szCs w:val="24"/>
              </w:rPr>
              <w:t>郝静</w:t>
            </w:r>
            <w:r w:rsidRPr="00A60965">
              <w:rPr>
                <w:rFonts w:ascii="楷体" w:eastAsia="楷体" w:hAnsi="楷体" w:cs="宋体" w:hint="eastAsia"/>
                <w:sz w:val="24"/>
                <w:szCs w:val="24"/>
              </w:rPr>
              <w:t>；编制：</w:t>
            </w:r>
            <w:r w:rsidR="00E77EF1">
              <w:rPr>
                <w:rFonts w:ascii="楷体" w:eastAsia="楷体" w:hAnsi="楷体" w:cs="宋体" w:hint="eastAsia"/>
                <w:sz w:val="24"/>
                <w:szCs w:val="24"/>
              </w:rPr>
              <w:t>行政部</w:t>
            </w:r>
            <w:r w:rsidRPr="00A60965">
              <w:rPr>
                <w:rFonts w:ascii="楷体" w:eastAsia="楷体" w:hAnsi="楷体" w:cs="宋体" w:hint="eastAsia"/>
                <w:sz w:val="24"/>
                <w:szCs w:val="24"/>
              </w:rPr>
              <w:t>，审核：</w:t>
            </w:r>
            <w:r w:rsidR="00BF7327">
              <w:rPr>
                <w:rFonts w:ascii="楷体" w:eastAsia="楷体" w:hAnsi="楷体" w:cs="宋体" w:hint="eastAsia"/>
                <w:sz w:val="24"/>
                <w:szCs w:val="24"/>
              </w:rPr>
              <w:t>郝静</w:t>
            </w:r>
            <w:r w:rsidRPr="00A60965">
              <w:rPr>
                <w:rFonts w:ascii="楷体" w:eastAsia="楷体" w:hAnsi="楷体" w:cs="宋体" w:hint="eastAsia"/>
                <w:sz w:val="24"/>
                <w:szCs w:val="24"/>
              </w:rPr>
              <w:t>，批准：</w:t>
            </w:r>
            <w:r w:rsidR="00BF7327">
              <w:rPr>
                <w:rFonts w:ascii="楷体" w:eastAsia="楷体" w:hAnsi="楷体" w:cs="宋体" w:hint="eastAsia"/>
                <w:sz w:val="24"/>
                <w:szCs w:val="24"/>
              </w:rPr>
              <w:t>靳少波</w:t>
            </w:r>
            <w:r w:rsidRPr="00A60965">
              <w:rPr>
                <w:rFonts w:ascii="楷体" w:eastAsia="楷体" w:hAnsi="楷体" w:cs="宋体" w:hint="eastAsia"/>
                <w:sz w:val="24"/>
                <w:szCs w:val="24"/>
              </w:rPr>
              <w:t>，日期：</w:t>
            </w:r>
            <w:r w:rsidR="002D4B71">
              <w:rPr>
                <w:rFonts w:ascii="楷体" w:eastAsia="楷体" w:hAnsi="楷体" w:cs="宋体" w:hint="eastAsia"/>
                <w:sz w:val="24"/>
                <w:szCs w:val="24"/>
              </w:rPr>
              <w:t>2020</w:t>
            </w:r>
            <w:r w:rsidRPr="00A60965">
              <w:rPr>
                <w:rFonts w:ascii="楷体" w:eastAsia="楷体" w:hAnsi="楷体" w:cs="宋体" w:hint="eastAsia"/>
                <w:sz w:val="24"/>
                <w:szCs w:val="24"/>
              </w:rPr>
              <w:t>.</w:t>
            </w:r>
            <w:r w:rsidR="00E77EF1">
              <w:rPr>
                <w:rFonts w:ascii="楷体" w:eastAsia="楷体" w:hAnsi="楷体" w:cs="宋体" w:hint="eastAsia"/>
                <w:sz w:val="24"/>
                <w:szCs w:val="24"/>
              </w:rPr>
              <w:t>7</w:t>
            </w:r>
            <w:r w:rsidRPr="00A60965">
              <w:rPr>
                <w:rFonts w:ascii="楷体" w:eastAsia="楷体" w:hAnsi="楷体" w:cs="宋体" w:hint="eastAsia"/>
                <w:sz w:val="24"/>
                <w:szCs w:val="24"/>
              </w:rPr>
              <w:t>.</w:t>
            </w:r>
            <w:r w:rsidR="00E77EF1">
              <w:rPr>
                <w:rFonts w:ascii="楷体" w:eastAsia="楷体" w:hAnsi="楷体" w:cs="宋体" w:hint="eastAsia"/>
                <w:sz w:val="24"/>
                <w:szCs w:val="24"/>
              </w:rPr>
              <w:t>1</w:t>
            </w:r>
            <w:r w:rsidRPr="00A60965">
              <w:rPr>
                <w:rFonts w:ascii="楷体" w:eastAsia="楷体" w:hAnsi="楷体" w:cs="宋体" w:hint="eastAsia"/>
                <w:sz w:val="24"/>
                <w:szCs w:val="24"/>
              </w:rPr>
              <w:t>日。</w:t>
            </w:r>
          </w:p>
          <w:p w:rsidR="00F75C20" w:rsidRPr="00A60965" w:rsidRDefault="00F75C20" w:rsidP="00A12B06">
            <w:pPr>
              <w:autoSpaceDE w:val="0"/>
              <w:autoSpaceDN w:val="0"/>
              <w:spacing w:line="360" w:lineRule="auto"/>
              <w:ind w:firstLineChars="200" w:firstLine="480"/>
              <w:rPr>
                <w:rFonts w:ascii="楷体" w:eastAsia="楷体" w:hAnsi="楷体" w:cs="宋体"/>
                <w:sz w:val="24"/>
                <w:szCs w:val="24"/>
              </w:rPr>
            </w:pPr>
            <w:r w:rsidRPr="00A60965">
              <w:rPr>
                <w:rFonts w:ascii="楷体" w:eastAsia="楷体" w:hAnsi="楷体" w:cs="宋体" w:hint="eastAsia"/>
                <w:sz w:val="24"/>
                <w:szCs w:val="24"/>
              </w:rPr>
              <w:t>抽查</w:t>
            </w:r>
            <w:r w:rsidR="00795794" w:rsidRPr="00A12B06">
              <w:rPr>
                <w:rFonts w:ascii="楷体" w:eastAsia="楷体" w:hAnsi="楷体" w:cs="宋体" w:hint="eastAsia"/>
                <w:sz w:val="24"/>
                <w:szCs w:val="24"/>
              </w:rPr>
              <w:t>公司办公区域防火</w:t>
            </w:r>
            <w:r w:rsidR="00357216">
              <w:rPr>
                <w:rFonts w:ascii="楷体" w:eastAsia="楷体" w:hAnsi="楷体" w:cs="宋体"/>
                <w:sz w:val="24"/>
                <w:szCs w:val="24"/>
              </w:rPr>
              <w:t>管理方案</w:t>
            </w:r>
            <w:r w:rsidR="00795794">
              <w:rPr>
                <w:rFonts w:ascii="楷体" w:eastAsia="楷体" w:hAnsi="楷体" w:cs="宋体" w:hint="eastAsia"/>
                <w:sz w:val="24"/>
                <w:szCs w:val="24"/>
              </w:rPr>
              <w:t>，</w:t>
            </w:r>
            <w:r w:rsidR="00795794">
              <w:rPr>
                <w:rFonts w:ascii="楷体" w:eastAsia="楷体" w:hAnsi="楷体" w:cs="宋体"/>
                <w:sz w:val="24"/>
                <w:szCs w:val="24"/>
              </w:rPr>
              <w:t>目标指标</w:t>
            </w:r>
            <w:r w:rsidR="001C08C4">
              <w:rPr>
                <w:rFonts w:ascii="楷体" w:eastAsia="楷体" w:hAnsi="楷体" w:cs="宋体" w:hint="eastAsia"/>
                <w:sz w:val="24"/>
                <w:szCs w:val="24"/>
              </w:rPr>
              <w:t>：</w:t>
            </w:r>
            <w:r w:rsidR="00795794" w:rsidRPr="00A12B06">
              <w:rPr>
                <w:rFonts w:ascii="楷体" w:eastAsia="楷体" w:hAnsi="楷体" w:cs="宋体" w:hint="eastAsia"/>
                <w:sz w:val="24"/>
                <w:szCs w:val="24"/>
              </w:rPr>
              <w:t>杜绝火灾事故，火灾事故发生率为0，</w:t>
            </w:r>
          </w:p>
          <w:p w:rsidR="00BB0A51" w:rsidRDefault="00795794" w:rsidP="00A12B06">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主要的</w:t>
            </w:r>
            <w:r w:rsidR="00F75C20" w:rsidRPr="00A60965">
              <w:rPr>
                <w:rFonts w:ascii="楷体" w:eastAsia="楷体" w:hAnsi="楷体" w:cs="宋体" w:hint="eastAsia"/>
                <w:sz w:val="24"/>
                <w:szCs w:val="24"/>
              </w:rPr>
              <w:t>方案和措施：</w:t>
            </w:r>
            <w:r w:rsidR="00BC20C9" w:rsidRPr="00A12B06">
              <w:rPr>
                <w:rFonts w:ascii="楷体" w:eastAsia="楷体" w:hAnsi="楷体" w:cs="宋体" w:hint="eastAsia"/>
                <w:sz w:val="24"/>
                <w:szCs w:val="24"/>
              </w:rPr>
              <w:t>公司行政部负责设备的配备、采购与管理；行政部配备合理数量的灭火器并确保其有效性；行政部每月对公司办公区域的灭火器进行检查，发现损坏及时更换；各部门负责及时清理办公区域内的可燃物；行政部负责</w:t>
            </w:r>
            <w:proofErr w:type="gramStart"/>
            <w:r w:rsidR="00BC20C9" w:rsidRPr="00A12B06">
              <w:rPr>
                <w:rFonts w:ascii="楷体" w:eastAsia="楷体" w:hAnsi="楷体" w:cs="宋体" w:hint="eastAsia"/>
                <w:sz w:val="24"/>
                <w:szCs w:val="24"/>
              </w:rPr>
              <w:t>监督此</w:t>
            </w:r>
            <w:proofErr w:type="gramEnd"/>
            <w:r w:rsidR="00BC20C9" w:rsidRPr="00A12B06">
              <w:rPr>
                <w:rFonts w:ascii="楷体" w:eastAsia="楷体" w:hAnsi="楷体" w:cs="宋体" w:hint="eastAsia"/>
                <w:sz w:val="24"/>
                <w:szCs w:val="24"/>
              </w:rPr>
              <w:t>管理方案的落实</w:t>
            </w:r>
            <w:r w:rsidR="00F75C20" w:rsidRPr="00A60965">
              <w:rPr>
                <w:rFonts w:ascii="楷体" w:eastAsia="楷体" w:hAnsi="楷体" w:cs="宋体" w:hint="eastAsia"/>
                <w:sz w:val="24"/>
                <w:szCs w:val="24"/>
              </w:rPr>
              <w:t>；责任部门：</w:t>
            </w:r>
            <w:r w:rsidR="00BB0A51">
              <w:rPr>
                <w:rFonts w:ascii="楷体" w:eastAsia="楷体" w:hAnsi="楷体" w:cs="宋体" w:hint="eastAsia"/>
                <w:sz w:val="24"/>
                <w:szCs w:val="24"/>
              </w:rPr>
              <w:t>行政部、</w:t>
            </w:r>
            <w:r w:rsidR="00005CAD">
              <w:rPr>
                <w:rFonts w:ascii="楷体" w:eastAsia="楷体" w:hAnsi="楷体" w:cs="宋体" w:hint="eastAsia"/>
                <w:sz w:val="24"/>
                <w:szCs w:val="24"/>
              </w:rPr>
              <w:t>销售部</w:t>
            </w:r>
            <w:r w:rsidR="00F75C20" w:rsidRPr="00A60965">
              <w:rPr>
                <w:rFonts w:ascii="楷体" w:eastAsia="楷体" w:hAnsi="楷体" w:cs="宋体" w:hint="eastAsia"/>
                <w:sz w:val="24"/>
                <w:szCs w:val="24"/>
              </w:rPr>
              <w:t>；</w:t>
            </w:r>
          </w:p>
          <w:p w:rsidR="00F75C20" w:rsidRDefault="00BB0A51" w:rsidP="00A12B06">
            <w:pPr>
              <w:autoSpaceDE w:val="0"/>
              <w:autoSpaceDN w:val="0"/>
              <w:spacing w:line="360" w:lineRule="auto"/>
              <w:ind w:firstLineChars="200" w:firstLine="480"/>
              <w:rPr>
                <w:rFonts w:ascii="楷体" w:eastAsia="楷体" w:hAnsi="楷体" w:cs="宋体"/>
                <w:sz w:val="24"/>
                <w:szCs w:val="24"/>
              </w:rPr>
            </w:pPr>
            <w:r w:rsidRPr="00BB0A51">
              <w:rPr>
                <w:rFonts w:ascii="楷体" w:eastAsia="楷体" w:hAnsi="楷体" w:cs="宋体" w:hint="eastAsia"/>
                <w:sz w:val="24"/>
                <w:szCs w:val="24"/>
              </w:rPr>
              <w:t>完成时间要求</w:t>
            </w:r>
            <w:r>
              <w:rPr>
                <w:rFonts w:ascii="楷体" w:eastAsia="楷体" w:hAnsi="楷体" w:cs="宋体" w:hint="eastAsia"/>
                <w:sz w:val="24"/>
                <w:szCs w:val="24"/>
              </w:rPr>
              <w:t>：</w:t>
            </w:r>
            <w:r w:rsidRPr="00BB0A51">
              <w:rPr>
                <w:rFonts w:ascii="楷体" w:eastAsia="楷体" w:hAnsi="楷体" w:cs="宋体" w:hint="eastAsia"/>
                <w:sz w:val="24"/>
                <w:szCs w:val="24"/>
              </w:rPr>
              <w:t>第1、2条</w:t>
            </w:r>
            <w:r w:rsidR="002D4B71">
              <w:rPr>
                <w:rFonts w:ascii="楷体" w:eastAsia="楷体" w:hAnsi="楷体" w:cs="宋体" w:hint="eastAsia"/>
                <w:sz w:val="24"/>
                <w:szCs w:val="24"/>
              </w:rPr>
              <w:t>2021</w:t>
            </w:r>
            <w:r w:rsidRPr="00BB0A51">
              <w:rPr>
                <w:rFonts w:ascii="楷体" w:eastAsia="楷体" w:hAnsi="楷体" w:cs="宋体" w:hint="eastAsia"/>
                <w:sz w:val="24"/>
                <w:szCs w:val="24"/>
              </w:rPr>
              <w:t>年7份完成，第3、4、5条长期</w:t>
            </w:r>
            <w:r w:rsidR="00F75C20" w:rsidRPr="00A60965">
              <w:rPr>
                <w:rFonts w:ascii="楷体" w:eastAsia="楷体" w:hAnsi="楷体" w:cs="宋体" w:hint="eastAsia"/>
                <w:sz w:val="24"/>
                <w:szCs w:val="24"/>
              </w:rPr>
              <w:t>；编制：</w:t>
            </w:r>
            <w:r w:rsidR="00BF7327">
              <w:rPr>
                <w:rFonts w:ascii="楷体" w:eastAsia="楷体" w:hAnsi="楷体" w:cs="宋体" w:hint="eastAsia"/>
                <w:sz w:val="24"/>
                <w:szCs w:val="24"/>
              </w:rPr>
              <w:t>郝静</w:t>
            </w:r>
            <w:r w:rsidR="00F75C20" w:rsidRPr="00A60965">
              <w:rPr>
                <w:rFonts w:ascii="楷体" w:eastAsia="楷体" w:hAnsi="楷体" w:cs="宋体" w:hint="eastAsia"/>
                <w:sz w:val="24"/>
                <w:szCs w:val="24"/>
              </w:rPr>
              <w:t>，批准：</w:t>
            </w:r>
            <w:r w:rsidR="00BF7327">
              <w:rPr>
                <w:rFonts w:ascii="楷体" w:eastAsia="楷体" w:hAnsi="楷体" w:cs="宋体" w:hint="eastAsia"/>
                <w:sz w:val="24"/>
                <w:szCs w:val="24"/>
              </w:rPr>
              <w:t>靳少波</w:t>
            </w:r>
            <w:r w:rsidR="00F75C20" w:rsidRPr="00A60965">
              <w:rPr>
                <w:rFonts w:ascii="楷体" w:eastAsia="楷体" w:hAnsi="楷体" w:cs="宋体" w:hint="eastAsia"/>
                <w:sz w:val="24"/>
                <w:szCs w:val="24"/>
              </w:rPr>
              <w:t>，日期：</w:t>
            </w:r>
            <w:r w:rsidR="002D4B71">
              <w:rPr>
                <w:rFonts w:ascii="楷体" w:eastAsia="楷体" w:hAnsi="楷体" w:cs="宋体" w:hint="eastAsia"/>
                <w:sz w:val="24"/>
                <w:szCs w:val="24"/>
              </w:rPr>
              <w:t>2020</w:t>
            </w:r>
            <w:r w:rsidR="00F75C20" w:rsidRPr="00A60965">
              <w:rPr>
                <w:rFonts w:ascii="楷体" w:eastAsia="楷体" w:hAnsi="楷体" w:cs="宋体" w:hint="eastAsia"/>
                <w:sz w:val="24"/>
                <w:szCs w:val="24"/>
              </w:rPr>
              <w:t>.</w:t>
            </w:r>
            <w:r>
              <w:rPr>
                <w:rFonts w:ascii="楷体" w:eastAsia="楷体" w:hAnsi="楷体" w:cs="宋体" w:hint="eastAsia"/>
                <w:sz w:val="24"/>
                <w:szCs w:val="24"/>
              </w:rPr>
              <w:t>7</w:t>
            </w:r>
            <w:r w:rsidR="00F75C20" w:rsidRPr="00A60965">
              <w:rPr>
                <w:rFonts w:ascii="楷体" w:eastAsia="楷体" w:hAnsi="楷体" w:cs="宋体" w:hint="eastAsia"/>
                <w:sz w:val="24"/>
                <w:szCs w:val="24"/>
              </w:rPr>
              <w:t>.</w:t>
            </w:r>
            <w:r>
              <w:rPr>
                <w:rFonts w:ascii="楷体" w:eastAsia="楷体" w:hAnsi="楷体" w:cs="宋体" w:hint="eastAsia"/>
                <w:sz w:val="24"/>
                <w:szCs w:val="24"/>
              </w:rPr>
              <w:t>1</w:t>
            </w:r>
            <w:r w:rsidR="00F75C20" w:rsidRPr="00A60965">
              <w:rPr>
                <w:rFonts w:ascii="楷体" w:eastAsia="楷体" w:hAnsi="楷体" w:cs="宋体" w:hint="eastAsia"/>
                <w:sz w:val="24"/>
                <w:szCs w:val="24"/>
              </w:rPr>
              <w:t>日。</w:t>
            </w:r>
          </w:p>
          <w:p w:rsidR="000E7A62" w:rsidRPr="00A60965" w:rsidRDefault="000E7A62" w:rsidP="00A12B06">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再查</w:t>
            </w:r>
            <w:r w:rsidR="00A12B06" w:rsidRPr="003B5B9C">
              <w:rPr>
                <w:rFonts w:ascii="楷体" w:eastAsia="楷体" w:hAnsi="楷体" w:cs="宋体" w:hint="eastAsia"/>
                <w:sz w:val="24"/>
                <w:szCs w:val="24"/>
              </w:rPr>
              <w:t>不发生</w:t>
            </w:r>
            <w:r w:rsidR="00BB0A51">
              <w:rPr>
                <w:rFonts w:ascii="楷体" w:eastAsia="楷体" w:hAnsi="楷体" w:cs="宋体" w:hint="eastAsia"/>
                <w:sz w:val="24"/>
                <w:szCs w:val="24"/>
              </w:rPr>
              <w:t>触电</w:t>
            </w:r>
            <w:r>
              <w:rPr>
                <w:rFonts w:ascii="楷体" w:eastAsia="楷体" w:hAnsi="楷体" w:cs="宋体" w:hint="eastAsia"/>
                <w:sz w:val="24"/>
                <w:szCs w:val="24"/>
              </w:rPr>
              <w:t>管理方案均明确了责任</w:t>
            </w:r>
            <w:r w:rsidR="00A12B06">
              <w:rPr>
                <w:rFonts w:ascii="楷体" w:eastAsia="楷体" w:hAnsi="楷体" w:cs="宋体" w:hint="eastAsia"/>
                <w:sz w:val="24"/>
                <w:szCs w:val="24"/>
              </w:rPr>
              <w:t>部门</w:t>
            </w:r>
            <w:r>
              <w:rPr>
                <w:rFonts w:ascii="楷体" w:eastAsia="楷体" w:hAnsi="楷体" w:cs="宋体" w:hint="eastAsia"/>
                <w:sz w:val="24"/>
                <w:szCs w:val="24"/>
              </w:rPr>
              <w:t>、时间、方法措施。</w:t>
            </w:r>
          </w:p>
          <w:p w:rsidR="00F75C20" w:rsidRPr="00A60965" w:rsidRDefault="00F75C20" w:rsidP="00424EEF">
            <w:pPr>
              <w:spacing w:line="360" w:lineRule="auto"/>
              <w:ind w:firstLineChars="200" w:firstLine="480"/>
              <w:rPr>
                <w:rFonts w:ascii="楷体" w:eastAsia="楷体" w:hAnsi="楷体" w:cs="宋体"/>
                <w:sz w:val="24"/>
                <w:szCs w:val="24"/>
              </w:rPr>
            </w:pPr>
            <w:r w:rsidRPr="00A60965">
              <w:rPr>
                <w:rFonts w:ascii="楷体" w:eastAsia="楷体" w:hAnsi="楷体" w:cs="宋体" w:hint="eastAsia"/>
                <w:sz w:val="24"/>
                <w:szCs w:val="24"/>
              </w:rPr>
              <w:t>管理方案由责任部门组织实施，目前在实施中。</w:t>
            </w:r>
          </w:p>
        </w:tc>
        <w:tc>
          <w:tcPr>
            <w:tcW w:w="1134" w:type="dxa"/>
          </w:tcPr>
          <w:p w:rsidR="00F75C20" w:rsidRPr="00A60965" w:rsidRDefault="00F75C20" w:rsidP="00A60965">
            <w:pPr>
              <w:spacing w:line="360" w:lineRule="auto"/>
              <w:rPr>
                <w:rFonts w:ascii="楷体" w:eastAsia="楷体" w:hAnsi="楷体"/>
                <w:sz w:val="24"/>
                <w:szCs w:val="24"/>
              </w:rPr>
            </w:pPr>
          </w:p>
        </w:tc>
      </w:tr>
      <w:tr w:rsidR="00F44D4E" w:rsidRPr="00A60965" w:rsidTr="007775AE">
        <w:trPr>
          <w:trHeight w:val="516"/>
        </w:trPr>
        <w:tc>
          <w:tcPr>
            <w:tcW w:w="1809" w:type="dxa"/>
            <w:vAlign w:val="center"/>
          </w:tcPr>
          <w:p w:rsidR="004D55E7" w:rsidRPr="00A60965" w:rsidRDefault="004D55E7" w:rsidP="00A60965">
            <w:pPr>
              <w:spacing w:line="360" w:lineRule="auto"/>
              <w:rPr>
                <w:rFonts w:ascii="楷体" w:eastAsia="楷体" w:hAnsi="楷体"/>
                <w:sz w:val="24"/>
                <w:szCs w:val="24"/>
              </w:rPr>
            </w:pPr>
            <w:r w:rsidRPr="00A60965">
              <w:rPr>
                <w:rFonts w:ascii="楷体" w:eastAsia="楷体" w:hAnsi="楷体" w:cs="Arial" w:hint="eastAsia"/>
                <w:sz w:val="24"/>
                <w:szCs w:val="24"/>
              </w:rPr>
              <w:lastRenderedPageBreak/>
              <w:t>组织知识</w:t>
            </w:r>
          </w:p>
        </w:tc>
        <w:tc>
          <w:tcPr>
            <w:tcW w:w="1311" w:type="dxa"/>
          </w:tcPr>
          <w:p w:rsidR="004D55E7" w:rsidRPr="00A60965" w:rsidRDefault="004D55E7" w:rsidP="00A60965">
            <w:pPr>
              <w:spacing w:line="360" w:lineRule="auto"/>
              <w:rPr>
                <w:rFonts w:ascii="楷体" w:eastAsia="楷体" w:hAnsi="楷体" w:cs="Arial"/>
                <w:sz w:val="24"/>
                <w:szCs w:val="24"/>
              </w:rPr>
            </w:pPr>
            <w:r w:rsidRPr="00A60965">
              <w:rPr>
                <w:rFonts w:ascii="楷体" w:eastAsia="楷体" w:hAnsi="楷体" w:cs="Arial" w:hint="eastAsia"/>
                <w:sz w:val="24"/>
                <w:szCs w:val="24"/>
              </w:rPr>
              <w:t xml:space="preserve">Q7.1.6 </w:t>
            </w:r>
          </w:p>
        </w:tc>
        <w:tc>
          <w:tcPr>
            <w:tcW w:w="10455" w:type="dxa"/>
          </w:tcPr>
          <w:p w:rsidR="004D55E7" w:rsidRPr="00A60965" w:rsidRDefault="004D55E7" w:rsidP="00A367C3">
            <w:pPr>
              <w:autoSpaceDE w:val="0"/>
              <w:autoSpaceDN w:val="0"/>
              <w:spacing w:line="360" w:lineRule="auto"/>
              <w:ind w:firstLineChars="200" w:firstLine="480"/>
              <w:rPr>
                <w:rFonts w:ascii="楷体" w:eastAsia="楷体" w:hAnsi="楷体"/>
                <w:sz w:val="24"/>
                <w:szCs w:val="24"/>
              </w:rPr>
            </w:pPr>
            <w:r w:rsidRPr="00A60965">
              <w:rPr>
                <w:rFonts w:ascii="楷体" w:eastAsia="楷体" w:hAnsi="楷体" w:hint="eastAsia"/>
                <w:sz w:val="24"/>
                <w:szCs w:val="24"/>
              </w:rPr>
              <w:t>执行《</w:t>
            </w:r>
            <w:r w:rsidR="002A2DAB" w:rsidRPr="002A2DAB">
              <w:rPr>
                <w:rFonts w:ascii="楷体" w:eastAsia="楷体" w:hAnsi="楷体" w:hint="eastAsia"/>
                <w:sz w:val="24"/>
                <w:szCs w:val="24"/>
              </w:rPr>
              <w:t>组织知识控制</w:t>
            </w:r>
            <w:r w:rsidRPr="00A60965">
              <w:rPr>
                <w:rFonts w:ascii="楷体" w:eastAsia="楷体" w:hAnsi="楷体" w:hint="eastAsia"/>
                <w:sz w:val="24"/>
                <w:szCs w:val="24"/>
              </w:rPr>
              <w:t>程序》，企业运行过程所需要的知识，包括内部知识、外部知识。</w:t>
            </w:r>
          </w:p>
          <w:p w:rsidR="004D55E7" w:rsidRPr="00A60965" w:rsidRDefault="005741BF" w:rsidP="00A367C3">
            <w:pPr>
              <w:autoSpaceDE w:val="0"/>
              <w:autoSpaceDN w:val="0"/>
              <w:spacing w:line="360" w:lineRule="auto"/>
              <w:ind w:firstLineChars="200" w:firstLine="480"/>
              <w:rPr>
                <w:rFonts w:ascii="楷体" w:eastAsia="楷体" w:hAnsi="楷体"/>
                <w:sz w:val="24"/>
                <w:szCs w:val="24"/>
              </w:rPr>
            </w:pPr>
            <w:r>
              <w:rPr>
                <w:rFonts w:ascii="楷体" w:eastAsia="楷体" w:hAnsi="楷体" w:hint="eastAsia"/>
                <w:sz w:val="24"/>
                <w:szCs w:val="24"/>
              </w:rPr>
              <w:t>行政部</w:t>
            </w:r>
            <w:r w:rsidR="00330D87" w:rsidRPr="00A367C3">
              <w:rPr>
                <w:rFonts w:ascii="楷体" w:eastAsia="楷体" w:hAnsi="楷体" w:hint="eastAsia"/>
                <w:sz w:val="24"/>
                <w:szCs w:val="24"/>
              </w:rPr>
              <w:t>负责每半年组织各部门收集本部门的知识内容</w:t>
            </w:r>
            <w:r w:rsidR="00330D87" w:rsidRPr="00A367C3">
              <w:rPr>
                <w:rFonts w:ascii="楷体" w:eastAsia="楷体" w:hAnsi="楷体"/>
                <w:sz w:val="24"/>
                <w:szCs w:val="24"/>
              </w:rPr>
              <w:t>,</w:t>
            </w:r>
            <w:r w:rsidR="00330D87" w:rsidRPr="00A367C3">
              <w:rPr>
                <w:rFonts w:ascii="楷体" w:eastAsia="楷体" w:hAnsi="楷体" w:hint="eastAsia"/>
                <w:sz w:val="24"/>
                <w:szCs w:val="24"/>
              </w:rPr>
              <w:t>并对收集过程提供协助；负责收集公司内部管理制度，公司信息公告；负责收集外部国家法律法规，行业法规、标准等；负责公司知识产权、商誉等管理维护</w:t>
            </w:r>
            <w:r w:rsidR="004D55E7" w:rsidRPr="00A60965">
              <w:rPr>
                <w:rFonts w:ascii="楷体" w:eastAsia="楷体" w:hAnsi="楷体" w:hint="eastAsia"/>
                <w:sz w:val="24"/>
                <w:szCs w:val="24"/>
              </w:rPr>
              <w:t>。</w:t>
            </w:r>
            <w:r w:rsidR="00A367C3" w:rsidRPr="00A367C3">
              <w:rPr>
                <w:rFonts w:ascii="楷体" w:eastAsia="楷体" w:hAnsi="楷体" w:hint="eastAsia"/>
                <w:sz w:val="24"/>
                <w:szCs w:val="24"/>
              </w:rPr>
              <w:t>销售部负责收集顾客和竞争对手等利益相关者的动态报告，专家、顾客意见的采集，行业信息、市场动态等。</w:t>
            </w:r>
          </w:p>
          <w:p w:rsidR="002045A3" w:rsidRDefault="004D55E7" w:rsidP="00A60965">
            <w:pPr>
              <w:autoSpaceDE w:val="0"/>
              <w:autoSpaceDN w:val="0"/>
              <w:spacing w:line="360" w:lineRule="auto"/>
              <w:ind w:firstLineChars="200" w:firstLine="480"/>
              <w:rPr>
                <w:rFonts w:ascii="楷体" w:eastAsia="楷体" w:hAnsi="楷体"/>
                <w:sz w:val="24"/>
                <w:szCs w:val="24"/>
              </w:rPr>
            </w:pPr>
            <w:r w:rsidRPr="00A60965">
              <w:rPr>
                <w:rFonts w:ascii="楷体" w:eastAsia="楷体" w:hAnsi="楷体" w:hint="eastAsia"/>
                <w:sz w:val="24"/>
                <w:szCs w:val="24"/>
              </w:rPr>
              <w:t>组织各部门层次基本有相应的管理制度、岗位职责、工作要求等组织内部知识。</w:t>
            </w:r>
          </w:p>
          <w:p w:rsidR="004D55E7" w:rsidRPr="00A60965" w:rsidRDefault="004D55E7" w:rsidP="00A60965">
            <w:pPr>
              <w:autoSpaceDE w:val="0"/>
              <w:autoSpaceDN w:val="0"/>
              <w:spacing w:line="360" w:lineRule="auto"/>
              <w:ind w:firstLineChars="200" w:firstLine="480"/>
              <w:rPr>
                <w:rFonts w:ascii="楷体" w:eastAsia="楷体" w:hAnsi="楷体"/>
                <w:sz w:val="24"/>
                <w:szCs w:val="24"/>
              </w:rPr>
            </w:pPr>
            <w:r w:rsidRPr="00A60965">
              <w:rPr>
                <w:rFonts w:ascii="楷体" w:eastAsia="楷体" w:hAnsi="楷体" w:hint="eastAsia"/>
                <w:sz w:val="24"/>
                <w:szCs w:val="24"/>
              </w:rPr>
              <w:t>通过文件发放、会议传达、专题培训等方式进行内</w:t>
            </w:r>
            <w:r w:rsidR="00A367C3">
              <w:rPr>
                <w:rFonts w:ascii="楷体" w:eastAsia="楷体" w:hAnsi="楷体" w:hint="eastAsia"/>
                <w:sz w:val="24"/>
                <w:szCs w:val="24"/>
              </w:rPr>
              <w:t>外部</w:t>
            </w:r>
            <w:r w:rsidRPr="00A60965">
              <w:rPr>
                <w:rFonts w:ascii="楷体" w:eastAsia="楷体" w:hAnsi="楷体" w:hint="eastAsia"/>
                <w:sz w:val="24"/>
                <w:szCs w:val="24"/>
              </w:rPr>
              <w:t>知识的交流和更新。</w:t>
            </w:r>
          </w:p>
          <w:p w:rsidR="004D55E7" w:rsidRPr="00A60965" w:rsidRDefault="004D55E7" w:rsidP="00424EEF">
            <w:pPr>
              <w:tabs>
                <w:tab w:val="left" w:pos="6597"/>
              </w:tabs>
              <w:spacing w:line="360" w:lineRule="auto"/>
              <w:ind w:firstLineChars="200" w:firstLine="480"/>
              <w:rPr>
                <w:rFonts w:ascii="楷体" w:eastAsia="楷体" w:hAnsi="楷体"/>
                <w:sz w:val="24"/>
                <w:szCs w:val="24"/>
              </w:rPr>
            </w:pPr>
            <w:r w:rsidRPr="00A60965">
              <w:rPr>
                <w:rFonts w:ascii="楷体" w:eastAsia="楷体" w:hAnsi="楷体" w:hint="eastAsia"/>
                <w:sz w:val="24"/>
                <w:szCs w:val="24"/>
              </w:rPr>
              <w:t>企业知识在部门管理基本符合标准要求。</w:t>
            </w:r>
          </w:p>
        </w:tc>
        <w:tc>
          <w:tcPr>
            <w:tcW w:w="1134" w:type="dxa"/>
          </w:tcPr>
          <w:p w:rsidR="004D55E7" w:rsidRPr="00A60965" w:rsidRDefault="004D55E7" w:rsidP="00A60965">
            <w:pPr>
              <w:spacing w:line="360" w:lineRule="auto"/>
              <w:rPr>
                <w:rFonts w:ascii="楷体" w:eastAsia="楷体" w:hAnsi="楷体"/>
                <w:sz w:val="24"/>
                <w:szCs w:val="24"/>
              </w:rPr>
            </w:pPr>
          </w:p>
        </w:tc>
      </w:tr>
      <w:tr w:rsidR="00F31EC7" w:rsidRPr="00A60965" w:rsidTr="00E95DC1">
        <w:trPr>
          <w:trHeight w:val="516"/>
        </w:trPr>
        <w:tc>
          <w:tcPr>
            <w:tcW w:w="1809" w:type="dxa"/>
            <w:vAlign w:val="center"/>
          </w:tcPr>
          <w:p w:rsidR="00F31EC7" w:rsidRPr="00F31EC7" w:rsidRDefault="00F31EC7" w:rsidP="00F31EC7">
            <w:pPr>
              <w:adjustRightInd w:val="0"/>
              <w:spacing w:line="360" w:lineRule="auto"/>
              <w:ind w:firstLineChars="200" w:firstLine="480"/>
              <w:rPr>
                <w:rFonts w:ascii="楷体" w:eastAsia="楷体" w:hAnsi="楷体"/>
                <w:sz w:val="24"/>
                <w:szCs w:val="24"/>
              </w:rPr>
            </w:pPr>
            <w:r w:rsidRPr="00F31EC7">
              <w:rPr>
                <w:rFonts w:ascii="楷体" w:eastAsia="楷体" w:hAnsi="楷体" w:hint="eastAsia"/>
                <w:sz w:val="24"/>
                <w:szCs w:val="24"/>
              </w:rPr>
              <w:t>文件信息、文件控制、记录</w:t>
            </w:r>
          </w:p>
        </w:tc>
        <w:tc>
          <w:tcPr>
            <w:tcW w:w="1311" w:type="dxa"/>
            <w:vAlign w:val="center"/>
          </w:tcPr>
          <w:p w:rsidR="00F31EC7" w:rsidRPr="00F31EC7" w:rsidRDefault="00F31EC7" w:rsidP="00FB712C">
            <w:pPr>
              <w:adjustRightInd w:val="0"/>
              <w:spacing w:line="360" w:lineRule="auto"/>
              <w:rPr>
                <w:rFonts w:ascii="楷体" w:eastAsia="楷体" w:hAnsi="楷体"/>
                <w:sz w:val="24"/>
                <w:szCs w:val="24"/>
              </w:rPr>
            </w:pPr>
            <w:r w:rsidRPr="00F31EC7">
              <w:rPr>
                <w:rFonts w:ascii="楷体" w:eastAsia="楷体" w:hAnsi="楷体" w:hint="eastAsia"/>
                <w:sz w:val="24"/>
                <w:szCs w:val="24"/>
              </w:rPr>
              <w:t>Q/E/S：7.5</w:t>
            </w:r>
          </w:p>
        </w:tc>
        <w:tc>
          <w:tcPr>
            <w:tcW w:w="10455" w:type="dxa"/>
            <w:vAlign w:val="center"/>
          </w:tcPr>
          <w:p w:rsidR="00F31EC7" w:rsidRPr="00F31EC7" w:rsidRDefault="00F31EC7" w:rsidP="00F31EC7">
            <w:pPr>
              <w:adjustRightInd w:val="0"/>
              <w:spacing w:line="360" w:lineRule="auto"/>
              <w:ind w:firstLineChars="200" w:firstLine="480"/>
              <w:rPr>
                <w:rFonts w:ascii="楷体" w:eastAsia="楷体" w:hAnsi="楷体"/>
                <w:sz w:val="24"/>
                <w:szCs w:val="24"/>
              </w:rPr>
            </w:pPr>
            <w:r w:rsidRPr="00F31EC7">
              <w:rPr>
                <w:rFonts w:ascii="楷体" w:eastAsia="楷体" w:hAnsi="楷体" w:hint="eastAsia"/>
                <w:sz w:val="24"/>
                <w:szCs w:val="24"/>
              </w:rPr>
              <w:t>编制了《文件和记录控制程序》编号： QP-10，规定了对文件的编制、审批、更新、更改、现行修订状态、文件的发放、保存、使用、借阅、复制以及外来文件的管理、记录的形成和收集、传递和归档、储存和处理、分类和编码、借阅等进行了规定，内容满足并覆盖标准所要求的内容，符合要求。</w:t>
            </w:r>
          </w:p>
          <w:p w:rsidR="00F31EC7" w:rsidRPr="00F31EC7" w:rsidRDefault="00F31EC7" w:rsidP="00F31EC7">
            <w:pPr>
              <w:adjustRightInd w:val="0"/>
              <w:spacing w:line="360" w:lineRule="auto"/>
              <w:ind w:firstLineChars="200" w:firstLine="480"/>
              <w:rPr>
                <w:rFonts w:ascii="楷体" w:eastAsia="楷体" w:hAnsi="楷体"/>
                <w:sz w:val="24"/>
                <w:szCs w:val="24"/>
              </w:rPr>
            </w:pPr>
            <w:r w:rsidRPr="00F31EC7">
              <w:rPr>
                <w:rFonts w:ascii="楷体" w:eastAsia="楷体" w:hAnsi="楷体" w:hint="eastAsia"/>
                <w:sz w:val="24"/>
                <w:szCs w:val="24"/>
              </w:rPr>
              <w:t>组织策划的体系文件主要包括：《质量、环境、职业健康安全管理手册》，编号</w:t>
            </w:r>
            <w:r w:rsidRPr="00F31EC7">
              <w:rPr>
                <w:rFonts w:ascii="楷体" w:eastAsia="楷体" w:hAnsi="楷体"/>
                <w:sz w:val="24"/>
                <w:szCs w:val="24"/>
              </w:rPr>
              <w:t>QES/SC-01-2018</w:t>
            </w:r>
            <w:r w:rsidRPr="00F31EC7">
              <w:rPr>
                <w:rFonts w:ascii="楷体" w:eastAsia="楷体" w:hAnsi="楷体" w:hint="eastAsia"/>
                <w:sz w:val="24"/>
                <w:szCs w:val="24"/>
              </w:rPr>
              <w:t>，版本：A/0；《质量、环境、职业健康安全管理体系程序文件》， 版本：A/0，以及相关运行记录等。以上文件编制人：行政部，审核人：郝静，批准人：靳少波，发布实施日期2018年11月1日。</w:t>
            </w:r>
          </w:p>
          <w:p w:rsidR="00FB712C" w:rsidRDefault="00F31EC7" w:rsidP="00F31EC7">
            <w:pPr>
              <w:adjustRightInd w:val="0"/>
              <w:spacing w:line="360" w:lineRule="auto"/>
              <w:ind w:firstLineChars="200" w:firstLine="480"/>
              <w:rPr>
                <w:rFonts w:ascii="楷体" w:eastAsia="楷体" w:hAnsi="楷体"/>
                <w:sz w:val="24"/>
                <w:szCs w:val="24"/>
              </w:rPr>
            </w:pPr>
            <w:r w:rsidRPr="00F31EC7">
              <w:rPr>
                <w:rFonts w:ascii="楷体" w:eastAsia="楷体" w:hAnsi="楷体" w:hint="eastAsia"/>
                <w:sz w:val="24"/>
                <w:szCs w:val="24"/>
              </w:rPr>
              <w:t>公司体系文件运行良好，能够满足经营需要。</w:t>
            </w:r>
          </w:p>
          <w:p w:rsidR="00F31EC7" w:rsidRPr="00F31EC7" w:rsidRDefault="00F31EC7" w:rsidP="00F31EC7">
            <w:pPr>
              <w:adjustRightInd w:val="0"/>
              <w:spacing w:line="360" w:lineRule="auto"/>
              <w:ind w:firstLineChars="200" w:firstLine="480"/>
              <w:rPr>
                <w:rFonts w:ascii="楷体" w:eastAsia="楷体" w:hAnsi="楷体"/>
                <w:sz w:val="24"/>
                <w:szCs w:val="24"/>
              </w:rPr>
            </w:pPr>
            <w:r w:rsidRPr="00F31EC7">
              <w:rPr>
                <w:rFonts w:ascii="楷体" w:eastAsia="楷体" w:hAnsi="楷体" w:hint="eastAsia"/>
                <w:sz w:val="24"/>
                <w:szCs w:val="24"/>
              </w:rPr>
              <w:t>查见《受控文件清单》，登录有手册、程序、</w:t>
            </w:r>
            <w:r w:rsidR="000A7508">
              <w:rPr>
                <w:rFonts w:ascii="楷体" w:eastAsia="楷体" w:hAnsi="楷体" w:hint="eastAsia"/>
                <w:sz w:val="24"/>
                <w:szCs w:val="24"/>
              </w:rPr>
              <w:t>管理</w:t>
            </w:r>
            <w:r w:rsidRPr="00F31EC7">
              <w:rPr>
                <w:rFonts w:ascii="楷体" w:eastAsia="楷体" w:hAnsi="楷体" w:hint="eastAsia"/>
                <w:sz w:val="24"/>
                <w:szCs w:val="24"/>
              </w:rPr>
              <w:t>制度等受控文件，包含了体系要求的成文信息，文件规定基本符合组织实际，满足标准要求。</w:t>
            </w:r>
          </w:p>
          <w:p w:rsidR="00F31EC7" w:rsidRPr="00F31EC7" w:rsidRDefault="00F31EC7" w:rsidP="00F31EC7">
            <w:pPr>
              <w:adjustRightInd w:val="0"/>
              <w:spacing w:line="360" w:lineRule="auto"/>
              <w:ind w:firstLineChars="200" w:firstLine="480"/>
              <w:rPr>
                <w:rFonts w:ascii="楷体" w:eastAsia="楷体" w:hAnsi="楷体"/>
                <w:sz w:val="24"/>
                <w:szCs w:val="24"/>
              </w:rPr>
            </w:pPr>
            <w:r w:rsidRPr="00F31EC7">
              <w:rPr>
                <w:rFonts w:ascii="楷体" w:eastAsia="楷体" w:hAnsi="楷体" w:hint="eastAsia"/>
                <w:sz w:val="24"/>
                <w:szCs w:val="24"/>
              </w:rPr>
              <w:lastRenderedPageBreak/>
              <w:t>查文件发放情况：</w:t>
            </w:r>
          </w:p>
          <w:p w:rsidR="00F31EC7" w:rsidRPr="00F31EC7" w:rsidRDefault="00F31EC7" w:rsidP="00F31EC7">
            <w:pPr>
              <w:adjustRightInd w:val="0"/>
              <w:spacing w:line="360" w:lineRule="auto"/>
              <w:ind w:firstLineChars="200" w:firstLine="480"/>
              <w:rPr>
                <w:rFonts w:ascii="楷体" w:eastAsia="楷体" w:hAnsi="楷体"/>
                <w:sz w:val="24"/>
                <w:szCs w:val="24"/>
              </w:rPr>
            </w:pPr>
            <w:r w:rsidRPr="00F31EC7">
              <w:rPr>
                <w:rFonts w:ascii="楷体" w:eastAsia="楷体" w:hAnsi="楷体" w:hint="eastAsia"/>
                <w:sz w:val="24"/>
                <w:szCs w:val="24"/>
              </w:rPr>
              <w:t>提供了《文件发放、回收记录》，所有文件均由行政部发放，录有管理手册、程序、作业文件。显示文件发放均有文件名称、编号、分发号、版本，发放/回收日期等。</w:t>
            </w:r>
          </w:p>
          <w:p w:rsidR="00F31EC7" w:rsidRPr="00F31EC7" w:rsidRDefault="00F31EC7" w:rsidP="00F31EC7">
            <w:pPr>
              <w:adjustRightInd w:val="0"/>
              <w:spacing w:line="360" w:lineRule="auto"/>
              <w:ind w:firstLineChars="200" w:firstLine="480"/>
              <w:rPr>
                <w:rFonts w:ascii="楷体" w:eastAsia="楷体" w:hAnsi="楷体"/>
                <w:sz w:val="24"/>
                <w:szCs w:val="24"/>
              </w:rPr>
            </w:pPr>
            <w:r w:rsidRPr="00F31EC7">
              <w:rPr>
                <w:rFonts w:ascii="楷体" w:eastAsia="楷体" w:hAnsi="楷体" w:hint="eastAsia"/>
                <w:sz w:val="24"/>
                <w:szCs w:val="24"/>
              </w:rPr>
              <w:t>查外来文件管理：</w:t>
            </w:r>
          </w:p>
          <w:p w:rsidR="00F31EC7" w:rsidRPr="00F31EC7" w:rsidRDefault="00F31EC7" w:rsidP="00F31EC7">
            <w:pPr>
              <w:adjustRightInd w:val="0"/>
              <w:spacing w:line="360" w:lineRule="auto"/>
              <w:ind w:firstLineChars="200" w:firstLine="480"/>
              <w:rPr>
                <w:rFonts w:ascii="楷体" w:eastAsia="楷体" w:hAnsi="楷体"/>
                <w:sz w:val="24"/>
                <w:szCs w:val="24"/>
              </w:rPr>
            </w:pPr>
            <w:r w:rsidRPr="00F31EC7">
              <w:rPr>
                <w:rFonts w:ascii="楷体" w:eastAsia="楷体" w:hAnsi="楷体" w:hint="eastAsia"/>
                <w:sz w:val="24"/>
                <w:szCs w:val="24"/>
              </w:rPr>
              <w:t>公司对外来文件及法律法规进行了收集、识别、分发、控制。外来文件采用了统一保管、借阅使用的方法进行控制。由行政部负责通过到主管部门、网上收集、标准发布部门进行购买，并对外来文件的识别、跟踪、控制。查到：《公司外来文件清单》、《环境法律法规清单》、《职业健康安全法律法规清单》，外来文件管理符合要求。</w:t>
            </w:r>
          </w:p>
          <w:p w:rsidR="00F31EC7" w:rsidRPr="00F31EC7" w:rsidRDefault="00F31EC7" w:rsidP="00F31EC7">
            <w:pPr>
              <w:adjustRightInd w:val="0"/>
              <w:spacing w:line="360" w:lineRule="auto"/>
              <w:ind w:firstLineChars="200" w:firstLine="480"/>
              <w:rPr>
                <w:rFonts w:ascii="楷体" w:eastAsia="楷体" w:hAnsi="楷体"/>
                <w:sz w:val="24"/>
                <w:szCs w:val="24"/>
              </w:rPr>
            </w:pPr>
            <w:r w:rsidRPr="00F31EC7">
              <w:rPr>
                <w:rFonts w:ascii="楷体" w:eastAsia="楷体" w:hAnsi="楷体" w:hint="eastAsia"/>
                <w:sz w:val="24"/>
                <w:szCs w:val="24"/>
              </w:rPr>
              <w:t>查作废文件控制：自</w:t>
            </w:r>
            <w:r w:rsidR="000A7508">
              <w:rPr>
                <w:rFonts w:ascii="楷体" w:eastAsia="楷体" w:hAnsi="楷体" w:hint="eastAsia"/>
                <w:sz w:val="24"/>
                <w:szCs w:val="24"/>
              </w:rPr>
              <w:t>上次审核</w:t>
            </w:r>
            <w:r w:rsidRPr="00F31EC7">
              <w:rPr>
                <w:rFonts w:ascii="楷体" w:eastAsia="楷体" w:hAnsi="楷体" w:hint="eastAsia"/>
                <w:sz w:val="24"/>
                <w:szCs w:val="24"/>
              </w:rPr>
              <w:t>以来，</w:t>
            </w:r>
            <w:r w:rsidR="000A7508">
              <w:rPr>
                <w:rFonts w:ascii="楷体" w:eastAsia="楷体" w:hAnsi="楷体" w:hint="eastAsia"/>
                <w:sz w:val="24"/>
                <w:szCs w:val="24"/>
              </w:rPr>
              <w:t>修订了管理手册，增加了Q7.1.5条款内容，替换了修改页</w:t>
            </w:r>
            <w:r w:rsidRPr="00F31EC7">
              <w:rPr>
                <w:rFonts w:ascii="楷体" w:eastAsia="楷体" w:hAnsi="楷体" w:hint="eastAsia"/>
                <w:sz w:val="24"/>
                <w:szCs w:val="24"/>
              </w:rPr>
              <w:t>。</w:t>
            </w:r>
          </w:p>
          <w:p w:rsidR="00F31EC7" w:rsidRPr="00F31EC7" w:rsidRDefault="00F31EC7" w:rsidP="00F31EC7">
            <w:pPr>
              <w:adjustRightInd w:val="0"/>
              <w:spacing w:line="360" w:lineRule="auto"/>
              <w:ind w:firstLineChars="200" w:firstLine="480"/>
              <w:rPr>
                <w:rFonts w:ascii="楷体" w:eastAsia="楷体" w:hAnsi="楷体"/>
                <w:sz w:val="24"/>
                <w:szCs w:val="24"/>
              </w:rPr>
            </w:pPr>
            <w:r w:rsidRPr="00F31EC7">
              <w:rPr>
                <w:rFonts w:ascii="楷体" w:eastAsia="楷体" w:hAnsi="楷体" w:hint="eastAsia"/>
                <w:sz w:val="24"/>
                <w:szCs w:val="24"/>
              </w:rPr>
              <w:t>现场查看组织行政部文件管理情况，通过纸张、电子版形式文件化，文件名称、编号、内容等字迹清晰，标识易于识别、检索、可追溯，纸质文件存放在文件柜中，防水防潮，储存环境适宜。</w:t>
            </w:r>
          </w:p>
          <w:p w:rsidR="00F31EC7" w:rsidRPr="00F31EC7" w:rsidRDefault="00F31EC7" w:rsidP="00F31EC7">
            <w:pPr>
              <w:adjustRightInd w:val="0"/>
              <w:spacing w:line="360" w:lineRule="auto"/>
              <w:ind w:firstLineChars="200" w:firstLine="480"/>
              <w:rPr>
                <w:rFonts w:ascii="楷体" w:eastAsia="楷体" w:hAnsi="楷体"/>
                <w:sz w:val="24"/>
                <w:szCs w:val="24"/>
              </w:rPr>
            </w:pPr>
            <w:r w:rsidRPr="00F31EC7">
              <w:rPr>
                <w:rFonts w:ascii="楷体" w:eastAsia="楷体" w:hAnsi="楷体" w:hint="eastAsia"/>
                <w:sz w:val="24"/>
                <w:szCs w:val="24"/>
              </w:rPr>
              <w:t>查到了《记录清单》，记录设置符合公司实施运行要求，基本包含了体系要求的相关记录；《记录清单》，内容清晰，规定了记录的名称、编号、保存期限等信息。 记录以名称、编号进行唯一性标识。</w:t>
            </w:r>
          </w:p>
          <w:p w:rsidR="00F31EC7" w:rsidRPr="000A7508" w:rsidRDefault="00F31EC7" w:rsidP="000A7508">
            <w:pPr>
              <w:adjustRightInd w:val="0"/>
              <w:spacing w:line="360" w:lineRule="auto"/>
              <w:ind w:firstLineChars="200" w:firstLine="480"/>
              <w:rPr>
                <w:rFonts w:ascii="楷体" w:eastAsia="楷体" w:hAnsi="楷体"/>
                <w:sz w:val="24"/>
                <w:szCs w:val="24"/>
              </w:rPr>
            </w:pPr>
            <w:r w:rsidRPr="00F31EC7">
              <w:rPr>
                <w:rFonts w:ascii="楷体" w:eastAsia="楷体" w:hAnsi="楷体" w:hint="eastAsia"/>
                <w:sz w:val="24"/>
                <w:szCs w:val="24"/>
              </w:rPr>
              <w:t>现场查阅了记录：《</w:t>
            </w:r>
            <w:r w:rsidR="000A7508">
              <w:rPr>
                <w:rFonts w:ascii="楷体" w:eastAsia="楷体" w:hAnsi="楷体" w:hint="eastAsia"/>
                <w:sz w:val="24"/>
                <w:szCs w:val="24"/>
              </w:rPr>
              <w:t>管理评审记录</w:t>
            </w:r>
            <w:r w:rsidRPr="00F31EC7">
              <w:rPr>
                <w:rFonts w:ascii="楷体" w:eastAsia="楷体" w:hAnsi="楷体" w:hint="eastAsia"/>
                <w:sz w:val="24"/>
                <w:szCs w:val="24"/>
              </w:rPr>
              <w:t>》、《</w:t>
            </w:r>
            <w:r w:rsidR="000A7508" w:rsidRPr="000A7508">
              <w:rPr>
                <w:rFonts w:ascii="楷体" w:eastAsia="楷体" w:hAnsi="楷体" w:hint="eastAsia"/>
                <w:sz w:val="24"/>
                <w:szCs w:val="24"/>
              </w:rPr>
              <w:t>验货记录</w:t>
            </w:r>
            <w:r w:rsidRPr="00F31EC7">
              <w:rPr>
                <w:rFonts w:ascii="楷体" w:eastAsia="楷体" w:hAnsi="楷体" w:hint="eastAsia"/>
                <w:sz w:val="24"/>
                <w:szCs w:val="24"/>
              </w:rPr>
              <w:t>》、《</w:t>
            </w:r>
            <w:r w:rsidR="000A7508" w:rsidRPr="000A7508">
              <w:rPr>
                <w:rFonts w:ascii="楷体" w:eastAsia="楷体" w:hAnsi="楷体" w:hint="eastAsia"/>
                <w:sz w:val="24"/>
                <w:szCs w:val="24"/>
              </w:rPr>
              <w:t>目标完成情况</w:t>
            </w:r>
            <w:r w:rsidRPr="00F31EC7">
              <w:rPr>
                <w:rFonts w:ascii="楷体" w:eastAsia="楷体" w:hAnsi="楷体" w:hint="eastAsia"/>
                <w:sz w:val="24"/>
                <w:szCs w:val="24"/>
              </w:rPr>
              <w:t>》等体系运行记录，记录比较完整，内容规范全面，字迹清楚，有填表人、检查人等信息，易于检索，符合要求。</w:t>
            </w:r>
          </w:p>
          <w:p w:rsidR="00F31EC7" w:rsidRPr="00F31EC7" w:rsidRDefault="00F31EC7" w:rsidP="00F31EC7">
            <w:pPr>
              <w:adjustRightInd w:val="0"/>
              <w:spacing w:line="360" w:lineRule="auto"/>
              <w:ind w:firstLineChars="200" w:firstLine="480"/>
              <w:rPr>
                <w:rFonts w:ascii="楷体" w:eastAsia="楷体" w:hAnsi="楷体"/>
                <w:sz w:val="24"/>
                <w:szCs w:val="24"/>
              </w:rPr>
            </w:pPr>
            <w:r w:rsidRPr="00F31EC7">
              <w:rPr>
                <w:rFonts w:ascii="楷体" w:eastAsia="楷体" w:hAnsi="楷体" w:hint="eastAsia"/>
                <w:sz w:val="24"/>
                <w:szCs w:val="24"/>
              </w:rPr>
              <w:t>现场察看记录存放处：各</w:t>
            </w:r>
            <w:proofErr w:type="gramStart"/>
            <w:r w:rsidRPr="00F31EC7">
              <w:rPr>
                <w:rFonts w:ascii="楷体" w:eastAsia="楷体" w:hAnsi="楷体" w:hint="eastAsia"/>
                <w:sz w:val="24"/>
                <w:szCs w:val="24"/>
              </w:rPr>
              <w:t>类记录</w:t>
            </w:r>
            <w:proofErr w:type="gramEnd"/>
            <w:r w:rsidRPr="00F31EC7">
              <w:rPr>
                <w:rFonts w:ascii="楷体" w:eastAsia="楷体" w:hAnsi="楷体" w:hint="eastAsia"/>
                <w:sz w:val="24"/>
                <w:szCs w:val="24"/>
              </w:rPr>
              <w:t>分类存放，部门用记录由相关部门保管，置于文件夹或档案盒</w:t>
            </w:r>
            <w:r w:rsidRPr="00F31EC7">
              <w:rPr>
                <w:rFonts w:ascii="楷体" w:eastAsia="楷体" w:hAnsi="楷体" w:hint="eastAsia"/>
                <w:sz w:val="24"/>
                <w:szCs w:val="24"/>
              </w:rPr>
              <w:lastRenderedPageBreak/>
              <w:t>（袋）内，统一放置于文件资料柜中，干燥、通风、容易查询，记录保存方式和地点基本可以满足企业现有的体系运行需求。</w:t>
            </w:r>
          </w:p>
          <w:p w:rsidR="00F31EC7" w:rsidRPr="00F31EC7" w:rsidRDefault="00F31EC7" w:rsidP="00F31EC7">
            <w:pPr>
              <w:adjustRightInd w:val="0"/>
              <w:spacing w:line="360" w:lineRule="auto"/>
              <w:ind w:firstLineChars="200" w:firstLine="480"/>
              <w:rPr>
                <w:rFonts w:ascii="楷体" w:eastAsia="楷体" w:hAnsi="楷体"/>
                <w:sz w:val="24"/>
                <w:szCs w:val="24"/>
              </w:rPr>
            </w:pPr>
            <w:r w:rsidRPr="00F31EC7">
              <w:rPr>
                <w:rFonts w:ascii="楷体" w:eastAsia="楷体" w:hAnsi="楷体" w:hint="eastAsia"/>
                <w:sz w:val="24"/>
                <w:szCs w:val="24"/>
              </w:rPr>
              <w:t>总体来说，公司文件化信息控制基本有效。</w:t>
            </w:r>
          </w:p>
        </w:tc>
        <w:tc>
          <w:tcPr>
            <w:tcW w:w="1134" w:type="dxa"/>
          </w:tcPr>
          <w:p w:rsidR="00F31EC7" w:rsidRPr="00A60965" w:rsidRDefault="00F31EC7" w:rsidP="00A60965">
            <w:pPr>
              <w:spacing w:line="360" w:lineRule="auto"/>
              <w:rPr>
                <w:rFonts w:ascii="楷体" w:eastAsia="楷体" w:hAnsi="楷体"/>
                <w:sz w:val="24"/>
                <w:szCs w:val="24"/>
              </w:rPr>
            </w:pPr>
          </w:p>
        </w:tc>
      </w:tr>
      <w:tr w:rsidR="00F31EC7" w:rsidRPr="00A60965" w:rsidTr="007775AE">
        <w:trPr>
          <w:trHeight w:val="516"/>
        </w:trPr>
        <w:tc>
          <w:tcPr>
            <w:tcW w:w="1809" w:type="dxa"/>
            <w:vAlign w:val="center"/>
          </w:tcPr>
          <w:p w:rsidR="00F31EC7" w:rsidRPr="00A60965" w:rsidRDefault="00F31EC7" w:rsidP="00A60965">
            <w:pPr>
              <w:spacing w:line="360" w:lineRule="auto"/>
              <w:rPr>
                <w:rFonts w:ascii="楷体" w:eastAsia="楷体" w:hAnsi="楷体"/>
                <w:sz w:val="24"/>
                <w:szCs w:val="24"/>
              </w:rPr>
            </w:pPr>
            <w:r w:rsidRPr="00A60965">
              <w:rPr>
                <w:rFonts w:ascii="楷体" w:eastAsia="楷体" w:hAnsi="楷体" w:cs="Arial" w:hint="eastAsia"/>
                <w:spacing w:val="-6"/>
                <w:sz w:val="24"/>
                <w:szCs w:val="24"/>
              </w:rPr>
              <w:lastRenderedPageBreak/>
              <w:t>监视、测量、分析和评价</w:t>
            </w:r>
          </w:p>
        </w:tc>
        <w:tc>
          <w:tcPr>
            <w:tcW w:w="1311" w:type="dxa"/>
          </w:tcPr>
          <w:p w:rsidR="00F31EC7" w:rsidRPr="00093A18" w:rsidRDefault="00F31EC7" w:rsidP="00034FC8">
            <w:pPr>
              <w:adjustRightInd w:val="0"/>
              <w:spacing w:line="360" w:lineRule="auto"/>
              <w:rPr>
                <w:rFonts w:ascii="楷体" w:eastAsia="楷体" w:hAnsi="楷体"/>
                <w:sz w:val="24"/>
                <w:szCs w:val="24"/>
              </w:rPr>
            </w:pPr>
            <w:r w:rsidRPr="00093A18">
              <w:rPr>
                <w:rFonts w:ascii="楷体" w:eastAsia="楷体" w:hAnsi="楷体" w:hint="eastAsia"/>
                <w:sz w:val="24"/>
                <w:szCs w:val="24"/>
              </w:rPr>
              <w:t>Q9.1.1、Q9.1.3</w:t>
            </w:r>
          </w:p>
        </w:tc>
        <w:tc>
          <w:tcPr>
            <w:tcW w:w="10455" w:type="dxa"/>
          </w:tcPr>
          <w:p w:rsidR="00F31EC7" w:rsidRPr="00093A18" w:rsidRDefault="00F31EC7" w:rsidP="00093A18">
            <w:pPr>
              <w:adjustRightInd w:val="0"/>
              <w:spacing w:line="360" w:lineRule="auto"/>
              <w:ind w:firstLineChars="200" w:firstLine="480"/>
              <w:rPr>
                <w:rFonts w:ascii="楷体" w:eastAsia="楷体" w:hAnsi="楷体"/>
                <w:sz w:val="24"/>
                <w:szCs w:val="24"/>
              </w:rPr>
            </w:pPr>
            <w:r w:rsidRPr="00093A18">
              <w:rPr>
                <w:rFonts w:ascii="楷体" w:eastAsia="楷体" w:hAnsi="楷体" w:hint="eastAsia"/>
                <w:sz w:val="24"/>
                <w:szCs w:val="24"/>
              </w:rPr>
              <w:t>公司的过程和体系的监视和测量主要是通过内审、管理评审、目标考核以及日常工作监督、产品检验、顾客满意度测量等的方式完成。</w:t>
            </w:r>
          </w:p>
          <w:p w:rsidR="00F31EC7" w:rsidRPr="00093A18" w:rsidRDefault="00F31EC7" w:rsidP="00093A18">
            <w:pPr>
              <w:adjustRightInd w:val="0"/>
              <w:spacing w:line="360" w:lineRule="auto"/>
              <w:ind w:firstLineChars="200" w:firstLine="480"/>
              <w:rPr>
                <w:rFonts w:ascii="楷体" w:eastAsia="楷体" w:hAnsi="楷体"/>
                <w:sz w:val="24"/>
                <w:szCs w:val="24"/>
              </w:rPr>
            </w:pPr>
            <w:r w:rsidRPr="00093A18">
              <w:rPr>
                <w:rFonts w:ascii="楷体" w:eastAsia="楷体" w:hAnsi="楷体" w:hint="eastAsia"/>
                <w:sz w:val="24"/>
                <w:szCs w:val="24"/>
              </w:rPr>
              <w:t>查见</w:t>
            </w:r>
            <w:r w:rsidR="002D4B71">
              <w:rPr>
                <w:rFonts w:ascii="楷体" w:eastAsia="楷体" w:hAnsi="楷体" w:hint="eastAsia"/>
                <w:sz w:val="24"/>
                <w:szCs w:val="24"/>
              </w:rPr>
              <w:t>202</w:t>
            </w:r>
            <w:r w:rsidR="00B51625">
              <w:rPr>
                <w:rFonts w:ascii="楷体" w:eastAsia="楷体" w:hAnsi="楷体" w:hint="eastAsia"/>
                <w:sz w:val="24"/>
                <w:szCs w:val="24"/>
              </w:rPr>
              <w:t>0</w:t>
            </w:r>
            <w:r w:rsidRPr="00093A18">
              <w:rPr>
                <w:rFonts w:ascii="楷体" w:eastAsia="楷体" w:hAnsi="楷体" w:hint="eastAsia"/>
                <w:sz w:val="24"/>
                <w:szCs w:val="24"/>
              </w:rPr>
              <w:t>.</w:t>
            </w:r>
            <w:r w:rsidR="00B51625">
              <w:rPr>
                <w:rFonts w:ascii="楷体" w:eastAsia="楷体" w:hAnsi="楷体" w:hint="eastAsia"/>
                <w:sz w:val="24"/>
                <w:szCs w:val="24"/>
              </w:rPr>
              <w:t>11</w:t>
            </w:r>
            <w:r w:rsidRPr="00093A18">
              <w:rPr>
                <w:rFonts w:ascii="楷体" w:eastAsia="楷体" w:hAnsi="楷体" w:hint="eastAsia"/>
                <w:sz w:val="24"/>
                <w:szCs w:val="24"/>
              </w:rPr>
              <w:t>.</w:t>
            </w:r>
            <w:r w:rsidR="00B51625">
              <w:rPr>
                <w:rFonts w:ascii="楷体" w:eastAsia="楷体" w:hAnsi="楷体" w:hint="eastAsia"/>
                <w:sz w:val="24"/>
                <w:szCs w:val="24"/>
              </w:rPr>
              <w:t>6</w:t>
            </w:r>
            <w:r w:rsidRPr="00093A18">
              <w:rPr>
                <w:rFonts w:ascii="楷体" w:eastAsia="楷体" w:hAnsi="楷体" w:hint="eastAsia"/>
                <w:sz w:val="24"/>
                <w:szCs w:val="24"/>
              </w:rPr>
              <w:t>日《部门检查记录》，对行政</w:t>
            </w:r>
            <w:proofErr w:type="gramStart"/>
            <w:r w:rsidRPr="00093A18">
              <w:rPr>
                <w:rFonts w:ascii="楷体" w:eastAsia="楷体" w:hAnsi="楷体" w:hint="eastAsia"/>
                <w:sz w:val="24"/>
                <w:szCs w:val="24"/>
              </w:rPr>
              <w:t>部文件</w:t>
            </w:r>
            <w:proofErr w:type="gramEnd"/>
            <w:r w:rsidRPr="00093A18">
              <w:rPr>
                <w:rFonts w:ascii="楷体" w:eastAsia="楷体" w:hAnsi="楷体" w:hint="eastAsia"/>
                <w:sz w:val="24"/>
                <w:szCs w:val="24"/>
              </w:rPr>
              <w:t>发放情况进行检验；对行政部设备是否损坏进行检验；行政部员工培训执行情况进行检验；固</w:t>
            </w:r>
            <w:proofErr w:type="gramStart"/>
            <w:r w:rsidRPr="00093A18">
              <w:rPr>
                <w:rFonts w:ascii="楷体" w:eastAsia="楷体" w:hAnsi="楷体" w:hint="eastAsia"/>
                <w:sz w:val="24"/>
                <w:szCs w:val="24"/>
              </w:rPr>
              <w:t>废处理</w:t>
            </w:r>
            <w:proofErr w:type="gramEnd"/>
            <w:r w:rsidRPr="00093A18">
              <w:rPr>
                <w:rFonts w:ascii="楷体" w:eastAsia="楷体" w:hAnsi="楷体" w:hint="eastAsia"/>
                <w:sz w:val="24"/>
                <w:szCs w:val="24"/>
              </w:rPr>
              <w:t>情况；节约能源资源情况；消防器材管理等方面进行了检查，检查要求加强对设备保养得强度，使员工有良好的环境工作，检查人靳少波。</w:t>
            </w:r>
          </w:p>
          <w:p w:rsidR="00F31EC7" w:rsidRPr="00093A18" w:rsidRDefault="00F31EC7" w:rsidP="00536A7A">
            <w:pPr>
              <w:adjustRightInd w:val="0"/>
              <w:spacing w:line="360" w:lineRule="auto"/>
              <w:ind w:firstLineChars="200" w:firstLine="480"/>
              <w:rPr>
                <w:rFonts w:ascii="楷体" w:eastAsia="楷体" w:hAnsi="楷体"/>
                <w:sz w:val="24"/>
                <w:szCs w:val="24"/>
              </w:rPr>
            </w:pPr>
            <w:r w:rsidRPr="00093A18">
              <w:rPr>
                <w:rFonts w:ascii="楷体" w:eastAsia="楷体" w:hAnsi="楷体"/>
                <w:sz w:val="24"/>
                <w:szCs w:val="24"/>
              </w:rPr>
              <w:t>再查</w:t>
            </w:r>
            <w:r w:rsidR="002D4B71">
              <w:rPr>
                <w:rFonts w:ascii="楷体" w:eastAsia="楷体" w:hAnsi="楷体" w:hint="eastAsia"/>
                <w:sz w:val="24"/>
                <w:szCs w:val="24"/>
              </w:rPr>
              <w:t>202</w:t>
            </w:r>
            <w:r w:rsidR="00B51625">
              <w:rPr>
                <w:rFonts w:ascii="楷体" w:eastAsia="楷体" w:hAnsi="楷体" w:hint="eastAsia"/>
                <w:sz w:val="24"/>
                <w:szCs w:val="24"/>
              </w:rPr>
              <w:t>1</w:t>
            </w:r>
            <w:r w:rsidRPr="00093A18">
              <w:rPr>
                <w:rFonts w:ascii="楷体" w:eastAsia="楷体" w:hAnsi="楷体" w:hint="eastAsia"/>
                <w:sz w:val="24"/>
                <w:szCs w:val="24"/>
              </w:rPr>
              <w:t>.</w:t>
            </w:r>
            <w:r w:rsidR="00B51625">
              <w:rPr>
                <w:rFonts w:ascii="楷体" w:eastAsia="楷体" w:hAnsi="楷体" w:hint="eastAsia"/>
                <w:sz w:val="24"/>
                <w:szCs w:val="24"/>
              </w:rPr>
              <w:t>1</w:t>
            </w:r>
            <w:r w:rsidRPr="00093A18">
              <w:rPr>
                <w:rFonts w:ascii="楷体" w:eastAsia="楷体" w:hAnsi="楷体" w:hint="eastAsia"/>
                <w:sz w:val="24"/>
                <w:szCs w:val="24"/>
              </w:rPr>
              <w:t>.2</w:t>
            </w:r>
            <w:r w:rsidR="00B51625">
              <w:rPr>
                <w:rFonts w:ascii="楷体" w:eastAsia="楷体" w:hAnsi="楷体" w:hint="eastAsia"/>
                <w:sz w:val="24"/>
                <w:szCs w:val="24"/>
              </w:rPr>
              <w:t>8</w:t>
            </w:r>
            <w:r w:rsidRPr="00093A18">
              <w:rPr>
                <w:rFonts w:ascii="楷体" w:eastAsia="楷体" w:hAnsi="楷体" w:hint="eastAsia"/>
                <w:sz w:val="24"/>
                <w:szCs w:val="24"/>
              </w:rPr>
              <w:t>日《部门检查记录》，对销售部人员迟到、早退进行检验；对销售部设备是否损坏进行检验；对销售部发货情况进行检查；固</w:t>
            </w:r>
            <w:proofErr w:type="gramStart"/>
            <w:r w:rsidRPr="00093A18">
              <w:rPr>
                <w:rFonts w:ascii="楷体" w:eastAsia="楷体" w:hAnsi="楷体" w:hint="eastAsia"/>
                <w:sz w:val="24"/>
                <w:szCs w:val="24"/>
              </w:rPr>
              <w:t>废处理</w:t>
            </w:r>
            <w:proofErr w:type="gramEnd"/>
            <w:r w:rsidRPr="00093A18">
              <w:rPr>
                <w:rFonts w:ascii="楷体" w:eastAsia="楷体" w:hAnsi="楷体" w:hint="eastAsia"/>
                <w:sz w:val="24"/>
                <w:szCs w:val="24"/>
              </w:rPr>
              <w:t>情况；节约能源资源情况；消防器材管理；按照操作规程作业情况等方面进行了检查，检查要求加强对员工培训强度。使员工能够更深刻了解公司产品和服务性质，检查人靳少波。</w:t>
            </w:r>
          </w:p>
          <w:p w:rsidR="00F31EC7" w:rsidRPr="00A60965" w:rsidRDefault="00F31EC7" w:rsidP="00536A7A">
            <w:pPr>
              <w:adjustRightInd w:val="0"/>
              <w:spacing w:line="360" w:lineRule="auto"/>
              <w:ind w:firstLineChars="200" w:firstLine="480"/>
              <w:rPr>
                <w:rFonts w:ascii="楷体" w:eastAsia="楷体" w:hAnsi="楷体"/>
                <w:sz w:val="24"/>
                <w:szCs w:val="24"/>
              </w:rPr>
            </w:pPr>
            <w:r w:rsidRPr="00093A18">
              <w:rPr>
                <w:rFonts w:ascii="楷体" w:eastAsia="楷体" w:hAnsi="楷体" w:hint="eastAsia"/>
                <w:sz w:val="24"/>
                <w:szCs w:val="24"/>
              </w:rPr>
              <w:t>公司日常对市场信息、目标完成情况及适宜性、营销人员过程工作监督、产品质量检验、顾客满意</w:t>
            </w:r>
            <w:r>
              <w:rPr>
                <w:rFonts w:ascii="楷体" w:eastAsia="楷体" w:hAnsi="楷体" w:hint="eastAsia"/>
                <w:sz w:val="24"/>
                <w:szCs w:val="24"/>
              </w:rPr>
              <w:t>度</w:t>
            </w:r>
            <w:r w:rsidRPr="00093A18">
              <w:rPr>
                <w:rFonts w:ascii="楷体" w:eastAsia="楷体" w:hAnsi="楷体" w:hint="eastAsia"/>
                <w:sz w:val="24"/>
                <w:szCs w:val="24"/>
              </w:rPr>
              <w:t>测量及反馈等进行简单分析评价，但利用深度须加强。</w:t>
            </w:r>
          </w:p>
        </w:tc>
        <w:tc>
          <w:tcPr>
            <w:tcW w:w="1134" w:type="dxa"/>
          </w:tcPr>
          <w:p w:rsidR="00F31EC7" w:rsidRPr="00A60965" w:rsidRDefault="00F31EC7" w:rsidP="00A60965">
            <w:pPr>
              <w:spacing w:line="360" w:lineRule="auto"/>
              <w:rPr>
                <w:rFonts w:ascii="楷体" w:eastAsia="楷体" w:hAnsi="楷体"/>
                <w:sz w:val="24"/>
                <w:szCs w:val="24"/>
              </w:rPr>
            </w:pPr>
          </w:p>
        </w:tc>
      </w:tr>
      <w:tr w:rsidR="00F31EC7" w:rsidRPr="00A60965" w:rsidTr="007775AE">
        <w:trPr>
          <w:trHeight w:val="1255"/>
        </w:trPr>
        <w:tc>
          <w:tcPr>
            <w:tcW w:w="1809" w:type="dxa"/>
            <w:vAlign w:val="center"/>
          </w:tcPr>
          <w:p w:rsidR="00F31EC7" w:rsidRPr="00A60965" w:rsidRDefault="00F31EC7" w:rsidP="00A60965">
            <w:pPr>
              <w:spacing w:line="360" w:lineRule="auto"/>
              <w:rPr>
                <w:rFonts w:ascii="楷体" w:eastAsia="楷体" w:hAnsi="楷体"/>
                <w:sz w:val="24"/>
                <w:szCs w:val="24"/>
              </w:rPr>
            </w:pPr>
            <w:r w:rsidRPr="00A60965">
              <w:rPr>
                <w:rFonts w:ascii="楷体" w:eastAsia="楷体" w:hAnsi="楷体" w:hint="eastAsia"/>
                <w:sz w:val="24"/>
                <w:szCs w:val="24"/>
              </w:rPr>
              <w:t>环境因素、危险源</w:t>
            </w:r>
          </w:p>
        </w:tc>
        <w:tc>
          <w:tcPr>
            <w:tcW w:w="1311" w:type="dxa"/>
            <w:vAlign w:val="center"/>
          </w:tcPr>
          <w:p w:rsidR="00F31EC7" w:rsidRPr="00A60965" w:rsidRDefault="00F31EC7" w:rsidP="00030992">
            <w:pPr>
              <w:spacing w:line="360" w:lineRule="auto"/>
              <w:rPr>
                <w:rFonts w:ascii="楷体" w:eastAsia="楷体" w:hAnsi="楷体"/>
                <w:sz w:val="24"/>
                <w:szCs w:val="24"/>
              </w:rPr>
            </w:pPr>
            <w:r w:rsidRPr="00A60965">
              <w:rPr>
                <w:rFonts w:ascii="楷体" w:eastAsia="楷体" w:hAnsi="楷体" w:hint="eastAsia"/>
                <w:sz w:val="24"/>
                <w:szCs w:val="24"/>
              </w:rPr>
              <w:t>E</w:t>
            </w:r>
            <w:r>
              <w:rPr>
                <w:rFonts w:ascii="楷体" w:eastAsia="楷体" w:hAnsi="楷体" w:hint="eastAsia"/>
                <w:sz w:val="24"/>
                <w:szCs w:val="24"/>
              </w:rPr>
              <w:t>/S</w:t>
            </w:r>
            <w:r w:rsidRPr="00A60965">
              <w:rPr>
                <w:rFonts w:ascii="楷体" w:eastAsia="楷体" w:hAnsi="楷体" w:hint="eastAsia"/>
                <w:sz w:val="24"/>
                <w:szCs w:val="24"/>
              </w:rPr>
              <w:t xml:space="preserve">6.1.2、 </w:t>
            </w:r>
            <w:r>
              <w:rPr>
                <w:rFonts w:ascii="楷体" w:eastAsia="楷体" w:hAnsi="楷体" w:hint="eastAsia"/>
                <w:sz w:val="24"/>
                <w:szCs w:val="24"/>
              </w:rPr>
              <w:t xml:space="preserve"> </w:t>
            </w:r>
          </w:p>
        </w:tc>
        <w:tc>
          <w:tcPr>
            <w:tcW w:w="10455" w:type="dxa"/>
          </w:tcPr>
          <w:p w:rsidR="00F31EC7" w:rsidRPr="00A60965" w:rsidRDefault="00F31EC7" w:rsidP="00A60965">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保持了《环境因素识别及评价控制程序》、《危险源辨识、风险评价和控制措施的控制程序》</w:t>
            </w:r>
            <w:r w:rsidRPr="00A60965">
              <w:rPr>
                <w:rFonts w:ascii="楷体" w:eastAsia="楷体" w:hAnsi="楷体" w:cs="楷体" w:hint="eastAsia"/>
                <w:sz w:val="24"/>
                <w:szCs w:val="24"/>
              </w:rPr>
              <w:t>。</w:t>
            </w:r>
          </w:p>
          <w:p w:rsidR="00F31EC7" w:rsidRDefault="00F31EC7" w:rsidP="00A60965">
            <w:pPr>
              <w:spacing w:line="360" w:lineRule="auto"/>
              <w:ind w:firstLineChars="200" w:firstLine="480"/>
              <w:rPr>
                <w:rFonts w:ascii="楷体" w:eastAsia="楷体" w:hAnsi="楷体" w:cs="楷体"/>
                <w:sz w:val="24"/>
                <w:szCs w:val="24"/>
              </w:rPr>
            </w:pPr>
            <w:r>
              <w:rPr>
                <w:rFonts w:ascii="楷体" w:eastAsia="楷体" w:hAnsi="楷体" w:cs="楷体" w:hint="eastAsia"/>
                <w:bCs/>
                <w:sz w:val="24"/>
                <w:szCs w:val="24"/>
              </w:rPr>
              <w:t>行政部</w:t>
            </w:r>
            <w:r w:rsidRPr="00A60965">
              <w:rPr>
                <w:rFonts w:ascii="楷体" w:eastAsia="楷体" w:hAnsi="楷体" w:cs="楷体" w:hint="eastAsia"/>
                <w:bCs/>
                <w:sz w:val="24"/>
                <w:szCs w:val="24"/>
              </w:rPr>
              <w:t>作为环境和职业健康安全管理体系的</w:t>
            </w:r>
            <w:r>
              <w:rPr>
                <w:rFonts w:ascii="楷体" w:eastAsia="楷体" w:hAnsi="楷体" w:cs="楷体" w:hint="eastAsia"/>
                <w:bCs/>
                <w:sz w:val="24"/>
                <w:szCs w:val="24"/>
              </w:rPr>
              <w:t>主</w:t>
            </w:r>
            <w:r w:rsidRPr="00A60965">
              <w:rPr>
                <w:rFonts w:ascii="楷体" w:eastAsia="楷体" w:hAnsi="楷体" w:cs="楷体" w:hint="eastAsia"/>
                <w:bCs/>
                <w:sz w:val="24"/>
                <w:szCs w:val="24"/>
              </w:rPr>
              <w:t>推</w:t>
            </w:r>
            <w:r w:rsidRPr="00A60965">
              <w:rPr>
                <w:rFonts w:ascii="楷体" w:eastAsia="楷体" w:hAnsi="楷体" w:cs="楷体" w:hint="eastAsia"/>
                <w:sz w:val="24"/>
                <w:szCs w:val="24"/>
              </w:rPr>
              <w:t>部门，主要统筹负责识别评价相关的环境因素及危险源。根据各办公、采购、质检、销售过程环节识别，由</w:t>
            </w:r>
            <w:r>
              <w:rPr>
                <w:rFonts w:ascii="楷体" w:eastAsia="楷体" w:hAnsi="楷体" w:cs="楷体" w:hint="eastAsia"/>
                <w:sz w:val="24"/>
                <w:szCs w:val="24"/>
              </w:rPr>
              <w:t>行政部</w:t>
            </w:r>
            <w:r w:rsidRPr="00A60965">
              <w:rPr>
                <w:rFonts w:ascii="楷体" w:eastAsia="楷体" w:hAnsi="楷体" w:cs="楷体" w:hint="eastAsia"/>
                <w:sz w:val="24"/>
                <w:szCs w:val="24"/>
              </w:rPr>
              <w:t>汇总。</w:t>
            </w:r>
          </w:p>
          <w:p w:rsidR="00F31EC7" w:rsidRPr="00A60965" w:rsidRDefault="00F31EC7" w:rsidP="00A60965">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自上次审核以来企业业务没有发生变化，人员及设施没有发生变化，所以识别的环境因素和危</w:t>
            </w:r>
            <w:r>
              <w:rPr>
                <w:rFonts w:ascii="楷体" w:eastAsia="楷体" w:hAnsi="楷体" w:cs="楷体" w:hint="eastAsia"/>
                <w:sz w:val="24"/>
                <w:szCs w:val="24"/>
              </w:rPr>
              <w:lastRenderedPageBreak/>
              <w:t>险源没有发生变化。</w:t>
            </w:r>
          </w:p>
          <w:p w:rsidR="00F31EC7" w:rsidRPr="00A60965" w:rsidRDefault="00F31EC7" w:rsidP="000B5802">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查“</w:t>
            </w:r>
            <w:r w:rsidRPr="000B5802">
              <w:rPr>
                <w:rFonts w:ascii="楷体" w:eastAsia="楷体" w:hAnsi="楷体" w:cs="楷体" w:hint="eastAsia"/>
                <w:sz w:val="24"/>
                <w:szCs w:val="24"/>
              </w:rPr>
              <w:t>环境因素辨识与评价</w:t>
            </w:r>
            <w:r>
              <w:rPr>
                <w:rFonts w:ascii="楷体" w:eastAsia="楷体" w:hAnsi="楷体" w:cs="楷体" w:hint="eastAsia"/>
                <w:sz w:val="24"/>
                <w:szCs w:val="24"/>
              </w:rPr>
              <w:t>表”，识别考虑了正常、异常、紧急，过去、现在、未来三种时态，如：电脑使用</w:t>
            </w:r>
            <w:r w:rsidRPr="000B5802">
              <w:rPr>
                <w:rFonts w:ascii="楷体" w:eastAsia="楷体" w:hAnsi="楷体" w:cs="楷体" w:hint="eastAsia"/>
                <w:sz w:val="24"/>
                <w:szCs w:val="24"/>
              </w:rPr>
              <w:t>电的消耗，打印机</w:t>
            </w:r>
            <w:proofErr w:type="gramStart"/>
            <w:r w:rsidRPr="000B5802">
              <w:rPr>
                <w:rFonts w:ascii="楷体" w:eastAsia="楷体" w:hAnsi="楷体" w:cs="楷体" w:hint="eastAsia"/>
                <w:sz w:val="24"/>
                <w:szCs w:val="24"/>
              </w:rPr>
              <w:t>使用废硒鼓</w:t>
            </w:r>
            <w:proofErr w:type="gramEnd"/>
            <w:r w:rsidRPr="000B5802">
              <w:rPr>
                <w:rFonts w:ascii="楷体" w:eastAsia="楷体" w:hAnsi="楷体" w:cs="楷体" w:hint="eastAsia"/>
                <w:sz w:val="24"/>
                <w:szCs w:val="24"/>
              </w:rPr>
              <w:t>处理，卫生间废水排放，纸张消耗，意外火灾</w:t>
            </w:r>
            <w:r w:rsidR="00B51625">
              <w:rPr>
                <w:rFonts w:ascii="楷体" w:eastAsia="楷体" w:hAnsi="楷体" w:cs="楷体" w:hint="eastAsia"/>
                <w:sz w:val="24"/>
                <w:szCs w:val="24"/>
              </w:rPr>
              <w:t>等，与上次没有变化</w:t>
            </w:r>
            <w:r w:rsidRPr="00A60965">
              <w:rPr>
                <w:rFonts w:ascii="楷体" w:eastAsia="楷体" w:hAnsi="楷体" w:cs="楷体" w:hint="eastAsia"/>
                <w:sz w:val="24"/>
                <w:szCs w:val="24"/>
              </w:rPr>
              <w:t>。</w:t>
            </w:r>
          </w:p>
          <w:p w:rsidR="00F31EC7" w:rsidRPr="00A60965" w:rsidRDefault="00F31EC7" w:rsidP="008D03FC">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查“重要环境因素清单”，采取多因子评价法</w:t>
            </w:r>
            <w:r>
              <w:rPr>
                <w:rFonts w:ascii="楷体" w:eastAsia="楷体" w:hAnsi="楷体" w:cs="楷体" w:hint="eastAsia"/>
                <w:sz w:val="24"/>
                <w:szCs w:val="24"/>
              </w:rPr>
              <w:t>（</w:t>
            </w:r>
            <w:r w:rsidRPr="008D03FC">
              <w:rPr>
                <w:rFonts w:ascii="楷体" w:eastAsia="楷体" w:hAnsi="楷体" w:cs="楷体" w:hint="eastAsia"/>
                <w:sz w:val="24"/>
                <w:szCs w:val="24"/>
              </w:rPr>
              <w:t>影响范围</w:t>
            </w:r>
            <w:r>
              <w:rPr>
                <w:rFonts w:ascii="楷体" w:eastAsia="楷体" w:hAnsi="楷体" w:cs="楷体" w:hint="eastAsia"/>
                <w:sz w:val="24"/>
                <w:szCs w:val="24"/>
              </w:rPr>
              <w:t>、</w:t>
            </w:r>
            <w:r w:rsidRPr="008D03FC">
              <w:rPr>
                <w:rFonts w:ascii="楷体" w:eastAsia="楷体" w:hAnsi="楷体" w:cs="楷体" w:hint="eastAsia"/>
                <w:sz w:val="24"/>
                <w:szCs w:val="24"/>
              </w:rPr>
              <w:t>影响程度</w:t>
            </w:r>
            <w:r>
              <w:rPr>
                <w:rFonts w:ascii="楷体" w:eastAsia="楷体" w:hAnsi="楷体" w:cs="楷体" w:hint="eastAsia"/>
                <w:sz w:val="24"/>
                <w:szCs w:val="24"/>
              </w:rPr>
              <w:t>、</w:t>
            </w:r>
            <w:r w:rsidRPr="008D03FC">
              <w:rPr>
                <w:rFonts w:ascii="楷体" w:eastAsia="楷体" w:hAnsi="楷体" w:cs="楷体" w:hint="eastAsia"/>
                <w:sz w:val="24"/>
                <w:szCs w:val="24"/>
              </w:rPr>
              <w:t>发生频率</w:t>
            </w:r>
            <w:r>
              <w:rPr>
                <w:rFonts w:ascii="楷体" w:eastAsia="楷体" w:hAnsi="楷体" w:cs="楷体" w:hint="eastAsia"/>
                <w:sz w:val="24"/>
                <w:szCs w:val="24"/>
              </w:rPr>
              <w:t>、</w:t>
            </w:r>
            <w:r w:rsidRPr="008D03FC">
              <w:rPr>
                <w:rFonts w:ascii="楷体" w:eastAsia="楷体" w:hAnsi="楷体" w:cs="楷体" w:hint="eastAsia"/>
                <w:sz w:val="24"/>
                <w:szCs w:val="24"/>
              </w:rPr>
              <w:t>社区关注程度</w:t>
            </w:r>
            <w:r>
              <w:rPr>
                <w:rFonts w:ascii="楷体" w:eastAsia="楷体" w:hAnsi="楷体" w:cs="楷体" w:hint="eastAsia"/>
                <w:sz w:val="24"/>
                <w:szCs w:val="24"/>
              </w:rPr>
              <w:t>、</w:t>
            </w:r>
            <w:r w:rsidRPr="008D03FC">
              <w:rPr>
                <w:rFonts w:ascii="楷体" w:eastAsia="楷体" w:hAnsi="楷体" w:cs="楷体" w:hint="eastAsia"/>
                <w:sz w:val="24"/>
                <w:szCs w:val="24"/>
              </w:rPr>
              <w:t>影响周期</w:t>
            </w:r>
            <w:r>
              <w:rPr>
                <w:rFonts w:ascii="楷体" w:eastAsia="楷体" w:hAnsi="楷体" w:cs="楷体" w:hint="eastAsia"/>
                <w:sz w:val="24"/>
                <w:szCs w:val="24"/>
              </w:rPr>
              <w:t>、</w:t>
            </w:r>
            <w:r w:rsidRPr="008D03FC">
              <w:rPr>
                <w:rFonts w:ascii="楷体" w:eastAsia="楷体" w:hAnsi="楷体" w:cs="楷体" w:hint="eastAsia"/>
                <w:sz w:val="24"/>
                <w:szCs w:val="24"/>
              </w:rPr>
              <w:t>法规符合性</w:t>
            </w:r>
            <w:r>
              <w:rPr>
                <w:rFonts w:ascii="楷体" w:eastAsia="楷体" w:hAnsi="楷体" w:cs="楷体" w:hint="eastAsia"/>
                <w:sz w:val="24"/>
                <w:szCs w:val="24"/>
              </w:rPr>
              <w:t>）</w:t>
            </w:r>
            <w:r w:rsidRPr="00A60965">
              <w:rPr>
                <w:rFonts w:ascii="楷体" w:eastAsia="楷体" w:hAnsi="楷体" w:cs="楷体" w:hint="eastAsia"/>
                <w:sz w:val="24"/>
                <w:szCs w:val="24"/>
              </w:rPr>
              <w:t>，评价出固体废弃物排放、火灾事故的发生等2项重要环境因素。</w:t>
            </w:r>
          </w:p>
          <w:p w:rsidR="00F31EC7" w:rsidRPr="00A60965" w:rsidRDefault="00F31EC7" w:rsidP="00A60965">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经评价</w:t>
            </w:r>
            <w:r>
              <w:rPr>
                <w:rFonts w:ascii="楷体" w:eastAsia="楷体" w:hAnsi="楷体" w:cs="楷体" w:hint="eastAsia"/>
                <w:sz w:val="24"/>
                <w:szCs w:val="24"/>
              </w:rPr>
              <w:t>行政部</w:t>
            </w:r>
            <w:r w:rsidRPr="00A60965">
              <w:rPr>
                <w:rFonts w:ascii="楷体" w:eastAsia="楷体" w:hAnsi="楷体" w:cs="楷体" w:hint="eastAsia"/>
                <w:sz w:val="24"/>
                <w:szCs w:val="24"/>
              </w:rPr>
              <w:t>的重要环境因素为：固体废弃物排放、火灾事故的发生。</w:t>
            </w:r>
          </w:p>
          <w:p w:rsidR="00F31EC7" w:rsidRPr="00A60965" w:rsidRDefault="00F31EC7" w:rsidP="00A60965">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主要控制措施：固废分类存放</w:t>
            </w:r>
            <w:r w:rsidRPr="00A60965">
              <w:rPr>
                <w:rFonts w:ascii="楷体" w:eastAsia="楷体" w:hAnsi="楷体" w:cs="楷体" w:hint="eastAsia"/>
                <w:sz w:val="24"/>
                <w:szCs w:val="24"/>
              </w:rPr>
              <w:t>，加强日常培训，日常检查，配备消防器材等措施。</w:t>
            </w:r>
          </w:p>
          <w:p w:rsidR="00F31EC7" w:rsidRPr="00A60965" w:rsidRDefault="00F31EC7" w:rsidP="00A60965">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查“</w:t>
            </w:r>
            <w:r w:rsidRPr="00B7423E">
              <w:rPr>
                <w:rFonts w:ascii="楷体" w:eastAsia="楷体" w:hAnsi="楷体" w:cs="楷体" w:hint="eastAsia"/>
                <w:sz w:val="24"/>
                <w:szCs w:val="24"/>
              </w:rPr>
              <w:t>危险源辩识风险评价及风险控制策划</w:t>
            </w:r>
            <w:r w:rsidRPr="00A60965">
              <w:rPr>
                <w:rFonts w:ascii="楷体" w:eastAsia="楷体" w:hAnsi="楷体" w:cs="楷体" w:hint="eastAsia"/>
                <w:sz w:val="24"/>
                <w:szCs w:val="24"/>
              </w:rPr>
              <w:t>表”，识别了办公活动、销售</w:t>
            </w:r>
            <w:r>
              <w:rPr>
                <w:rFonts w:ascii="楷体" w:eastAsia="楷体" w:hAnsi="楷体" w:cs="楷体" w:hint="eastAsia"/>
                <w:sz w:val="24"/>
                <w:szCs w:val="24"/>
              </w:rPr>
              <w:t>活动、外出等过程</w:t>
            </w:r>
            <w:r w:rsidRPr="00A60965">
              <w:rPr>
                <w:rFonts w:ascii="楷体" w:eastAsia="楷体" w:hAnsi="楷体" w:cs="楷体" w:hint="eastAsia"/>
                <w:sz w:val="24"/>
                <w:szCs w:val="24"/>
              </w:rPr>
              <w:t>的危险源</w:t>
            </w:r>
            <w:r>
              <w:rPr>
                <w:rFonts w:ascii="楷体" w:eastAsia="楷体" w:hAnsi="楷体" w:cs="楷体" w:hint="eastAsia"/>
                <w:sz w:val="24"/>
                <w:szCs w:val="24"/>
              </w:rPr>
              <w:t>，如</w:t>
            </w:r>
            <w:r w:rsidRPr="00B7423E">
              <w:rPr>
                <w:rFonts w:ascii="楷体" w:eastAsia="楷体" w:hAnsi="楷体" w:cs="楷体" w:hint="eastAsia"/>
                <w:sz w:val="24"/>
                <w:szCs w:val="24"/>
              </w:rPr>
              <w:t>长期从事微机作业，电源开关、插座等有漏电现象，违规驾驶车辆，产品装卸车发生意外等</w:t>
            </w:r>
            <w:r w:rsidR="00B51625">
              <w:rPr>
                <w:rFonts w:ascii="楷体" w:eastAsia="楷体" w:hAnsi="楷体" w:cs="楷体" w:hint="eastAsia"/>
                <w:sz w:val="24"/>
                <w:szCs w:val="24"/>
              </w:rPr>
              <w:t>，与上次没有变化</w:t>
            </w:r>
            <w:r w:rsidRPr="00A60965">
              <w:rPr>
                <w:rFonts w:ascii="楷体" w:eastAsia="楷体" w:hAnsi="楷体" w:cs="楷体" w:hint="eastAsia"/>
                <w:sz w:val="24"/>
                <w:szCs w:val="24"/>
              </w:rPr>
              <w:t>。</w:t>
            </w:r>
          </w:p>
          <w:p w:rsidR="00F31EC7" w:rsidRPr="00A60965" w:rsidRDefault="00F31EC7" w:rsidP="00A60965">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查“不可接受风险清单”，评价出重大危险源</w:t>
            </w:r>
            <w:r>
              <w:rPr>
                <w:rFonts w:ascii="楷体" w:eastAsia="楷体" w:hAnsi="楷体" w:cs="楷体" w:hint="eastAsia"/>
                <w:sz w:val="24"/>
                <w:szCs w:val="24"/>
              </w:rPr>
              <w:t>2</w:t>
            </w:r>
            <w:r w:rsidRPr="00A60965">
              <w:rPr>
                <w:rFonts w:ascii="楷体" w:eastAsia="楷体" w:hAnsi="楷体" w:cs="楷体" w:hint="eastAsia"/>
                <w:sz w:val="24"/>
                <w:szCs w:val="24"/>
              </w:rPr>
              <w:t>个，包括：火灾事故、触电事故等。</w:t>
            </w:r>
          </w:p>
          <w:p w:rsidR="00F31EC7" w:rsidRPr="00A60965" w:rsidRDefault="00F31EC7" w:rsidP="00A60965">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经评价</w:t>
            </w:r>
            <w:r>
              <w:rPr>
                <w:rFonts w:ascii="楷体" w:eastAsia="楷体" w:hAnsi="楷体" w:cs="楷体" w:hint="eastAsia"/>
                <w:sz w:val="24"/>
                <w:szCs w:val="24"/>
              </w:rPr>
              <w:t>行政部</w:t>
            </w:r>
            <w:r w:rsidRPr="00A60965">
              <w:rPr>
                <w:rFonts w:ascii="楷体" w:eastAsia="楷体" w:hAnsi="楷体" w:cs="楷体" w:hint="eastAsia"/>
                <w:sz w:val="24"/>
                <w:szCs w:val="24"/>
              </w:rPr>
              <w:t>的重大危险源：触电事故、火灾事故。</w:t>
            </w:r>
          </w:p>
          <w:p w:rsidR="00F31EC7" w:rsidRPr="00A60965" w:rsidRDefault="00F31EC7" w:rsidP="00105B73">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主要控制措施：危险源控制执行管理方案、配备消防器材、日常检查、日常培训教育、应急演练等运行控制措施等。</w:t>
            </w:r>
          </w:p>
        </w:tc>
        <w:tc>
          <w:tcPr>
            <w:tcW w:w="1134" w:type="dxa"/>
          </w:tcPr>
          <w:p w:rsidR="00F31EC7" w:rsidRPr="00A60965" w:rsidRDefault="00F31EC7" w:rsidP="00A60965">
            <w:pPr>
              <w:spacing w:line="360" w:lineRule="auto"/>
              <w:rPr>
                <w:rFonts w:ascii="楷体" w:eastAsia="楷体" w:hAnsi="楷体"/>
                <w:sz w:val="24"/>
                <w:szCs w:val="24"/>
              </w:rPr>
            </w:pPr>
          </w:p>
        </w:tc>
      </w:tr>
      <w:tr w:rsidR="00F31EC7" w:rsidRPr="00A60965" w:rsidTr="007775AE">
        <w:trPr>
          <w:trHeight w:val="1255"/>
        </w:trPr>
        <w:tc>
          <w:tcPr>
            <w:tcW w:w="1809" w:type="dxa"/>
          </w:tcPr>
          <w:p w:rsidR="00F31EC7" w:rsidRPr="00A60965" w:rsidRDefault="00F31EC7" w:rsidP="00A60965">
            <w:pPr>
              <w:spacing w:line="360" w:lineRule="auto"/>
              <w:rPr>
                <w:rFonts w:ascii="楷体" w:eastAsia="楷体" w:hAnsi="楷体" w:cs="Arial"/>
                <w:sz w:val="24"/>
                <w:szCs w:val="24"/>
              </w:rPr>
            </w:pPr>
            <w:r w:rsidRPr="00A60965">
              <w:rPr>
                <w:rFonts w:ascii="楷体" w:eastAsia="楷体" w:hAnsi="楷体" w:cs="Arial" w:hint="eastAsia"/>
                <w:sz w:val="24"/>
                <w:szCs w:val="24"/>
              </w:rPr>
              <w:lastRenderedPageBreak/>
              <w:t>合</w:t>
            </w:r>
            <w:proofErr w:type="gramStart"/>
            <w:r w:rsidRPr="00A60965">
              <w:rPr>
                <w:rFonts w:ascii="楷体" w:eastAsia="楷体" w:hAnsi="楷体" w:cs="Arial" w:hint="eastAsia"/>
                <w:sz w:val="24"/>
                <w:szCs w:val="24"/>
              </w:rPr>
              <w:t>规</w:t>
            </w:r>
            <w:proofErr w:type="gramEnd"/>
            <w:r w:rsidRPr="00A60965">
              <w:rPr>
                <w:rFonts w:ascii="楷体" w:eastAsia="楷体" w:hAnsi="楷体" w:cs="Arial" w:hint="eastAsia"/>
                <w:sz w:val="24"/>
                <w:szCs w:val="24"/>
              </w:rPr>
              <w:t xml:space="preserve">义务， </w:t>
            </w:r>
          </w:p>
          <w:p w:rsidR="00F31EC7" w:rsidRPr="00A60965" w:rsidRDefault="00F31EC7" w:rsidP="00A60965">
            <w:pPr>
              <w:spacing w:line="360" w:lineRule="auto"/>
              <w:rPr>
                <w:rFonts w:ascii="楷体" w:eastAsia="楷体" w:hAnsi="楷体" w:cs="楷体"/>
                <w:bCs/>
                <w:sz w:val="24"/>
                <w:szCs w:val="24"/>
              </w:rPr>
            </w:pPr>
            <w:r w:rsidRPr="00A60965">
              <w:rPr>
                <w:rFonts w:ascii="楷体" w:eastAsia="楷体" w:hAnsi="楷体" w:cs="楷体" w:hint="eastAsia"/>
                <w:bCs/>
                <w:sz w:val="24"/>
                <w:szCs w:val="24"/>
              </w:rPr>
              <w:t>法律法规</w:t>
            </w:r>
          </w:p>
        </w:tc>
        <w:tc>
          <w:tcPr>
            <w:tcW w:w="1311" w:type="dxa"/>
            <w:vAlign w:val="center"/>
          </w:tcPr>
          <w:p w:rsidR="00F31EC7" w:rsidRPr="00A60965" w:rsidRDefault="00F31EC7" w:rsidP="00A60965">
            <w:pPr>
              <w:spacing w:line="360" w:lineRule="auto"/>
              <w:rPr>
                <w:rFonts w:ascii="楷体" w:eastAsia="楷体" w:hAnsi="楷体" w:cs="楷体"/>
                <w:bCs/>
                <w:sz w:val="24"/>
                <w:szCs w:val="24"/>
              </w:rPr>
            </w:pPr>
            <w:r w:rsidRPr="00A60965">
              <w:rPr>
                <w:rFonts w:ascii="楷体" w:eastAsia="楷体" w:hAnsi="楷体" w:cs="楷体" w:hint="eastAsia"/>
                <w:bCs/>
                <w:sz w:val="24"/>
                <w:szCs w:val="24"/>
              </w:rPr>
              <w:t>E</w:t>
            </w:r>
            <w:r>
              <w:rPr>
                <w:rFonts w:ascii="楷体" w:eastAsia="楷体" w:hAnsi="楷体" w:cs="楷体" w:hint="eastAsia"/>
                <w:bCs/>
                <w:sz w:val="24"/>
                <w:szCs w:val="24"/>
              </w:rPr>
              <w:t>/S</w:t>
            </w:r>
            <w:r w:rsidRPr="00A60965">
              <w:rPr>
                <w:rFonts w:ascii="楷体" w:eastAsia="楷体" w:hAnsi="楷体" w:cs="楷体" w:hint="eastAsia"/>
                <w:bCs/>
                <w:sz w:val="24"/>
                <w:szCs w:val="24"/>
              </w:rPr>
              <w:t>：</w:t>
            </w:r>
            <w:r w:rsidRPr="00A60965">
              <w:rPr>
                <w:rFonts w:ascii="楷体" w:eastAsia="楷体" w:hAnsi="楷体" w:cs="Arial" w:hint="eastAsia"/>
                <w:sz w:val="24"/>
                <w:szCs w:val="24"/>
              </w:rPr>
              <w:t>6.1.3</w:t>
            </w:r>
            <w:r w:rsidRPr="00A60965">
              <w:rPr>
                <w:rFonts w:ascii="楷体" w:eastAsia="楷体" w:hAnsi="楷体" w:cs="楷体" w:hint="eastAsia"/>
                <w:bCs/>
                <w:sz w:val="24"/>
                <w:szCs w:val="24"/>
              </w:rPr>
              <w:t xml:space="preserve"> </w:t>
            </w:r>
            <w:r>
              <w:rPr>
                <w:rFonts w:ascii="楷体" w:eastAsia="楷体" w:hAnsi="楷体" w:cs="楷体" w:hint="eastAsia"/>
                <w:bCs/>
                <w:sz w:val="24"/>
                <w:szCs w:val="24"/>
              </w:rPr>
              <w:t xml:space="preserve"> </w:t>
            </w:r>
          </w:p>
          <w:p w:rsidR="00F31EC7" w:rsidRPr="00A60965" w:rsidRDefault="00F31EC7" w:rsidP="00A60965">
            <w:pPr>
              <w:spacing w:line="360" w:lineRule="auto"/>
              <w:rPr>
                <w:rFonts w:ascii="楷体" w:eastAsia="楷体" w:hAnsi="楷体"/>
                <w:sz w:val="24"/>
                <w:szCs w:val="24"/>
              </w:rPr>
            </w:pPr>
          </w:p>
        </w:tc>
        <w:tc>
          <w:tcPr>
            <w:tcW w:w="10455" w:type="dxa"/>
            <w:vAlign w:val="center"/>
          </w:tcPr>
          <w:p w:rsidR="00F31EC7" w:rsidRPr="00A60965" w:rsidRDefault="00F31EC7" w:rsidP="00A60965">
            <w:pPr>
              <w:tabs>
                <w:tab w:val="left" w:pos="6597"/>
              </w:tabs>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建立实施了《</w:t>
            </w:r>
            <w:r w:rsidRPr="000F66B4">
              <w:rPr>
                <w:rFonts w:ascii="楷体" w:eastAsia="楷体" w:hAnsi="楷体" w:cs="楷体" w:hint="eastAsia"/>
                <w:sz w:val="24"/>
                <w:szCs w:val="24"/>
              </w:rPr>
              <w:t>法律法规管理及合规性评价程序</w:t>
            </w:r>
            <w:r w:rsidRPr="00A60965">
              <w:rPr>
                <w:rFonts w:ascii="楷体" w:eastAsia="楷体" w:hAnsi="楷体" w:cs="楷体" w:hint="eastAsia"/>
                <w:sz w:val="24"/>
                <w:szCs w:val="24"/>
              </w:rPr>
              <w:t>》。</w:t>
            </w:r>
          </w:p>
          <w:p w:rsidR="00F31EC7" w:rsidRPr="00A60965" w:rsidRDefault="00F31EC7" w:rsidP="00A60965">
            <w:pPr>
              <w:tabs>
                <w:tab w:val="left" w:pos="6597"/>
              </w:tabs>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查《环境法律法规清单》、《安全法律法规清单》，识别了</w:t>
            </w:r>
            <w:r>
              <w:rPr>
                <w:rFonts w:ascii="楷体" w:eastAsia="楷体" w:hAnsi="楷体" w:cs="楷体" w:hint="eastAsia"/>
                <w:sz w:val="24"/>
                <w:szCs w:val="24"/>
              </w:rPr>
              <w:t>企业</w:t>
            </w:r>
            <w:r w:rsidRPr="00A60965">
              <w:rPr>
                <w:rFonts w:ascii="楷体" w:eastAsia="楷体" w:hAnsi="楷体" w:cs="楷体" w:hint="eastAsia"/>
                <w:sz w:val="24"/>
                <w:szCs w:val="24"/>
              </w:rPr>
              <w:t>相关</w:t>
            </w:r>
            <w:r>
              <w:rPr>
                <w:rFonts w:ascii="楷体" w:eastAsia="楷体" w:hAnsi="楷体" w:cs="楷体" w:hint="eastAsia"/>
                <w:sz w:val="24"/>
                <w:szCs w:val="24"/>
              </w:rPr>
              <w:t>的</w:t>
            </w:r>
            <w:r w:rsidRPr="00A60965">
              <w:rPr>
                <w:rFonts w:ascii="楷体" w:eastAsia="楷体" w:hAnsi="楷体" w:cs="楷体" w:hint="eastAsia"/>
                <w:sz w:val="24"/>
                <w:szCs w:val="24"/>
              </w:rPr>
              <w:t>法律法规和其他要求。</w:t>
            </w:r>
          </w:p>
          <w:p w:rsidR="00F31EC7" w:rsidRPr="00A60965" w:rsidRDefault="00F31EC7" w:rsidP="00A60965">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其中包括：《中华人民共和国</w:t>
            </w:r>
            <w:r>
              <w:rPr>
                <w:rFonts w:ascii="楷体" w:eastAsia="楷体" w:hAnsi="楷体" w:cs="楷体" w:hint="eastAsia"/>
                <w:sz w:val="24"/>
                <w:szCs w:val="24"/>
              </w:rPr>
              <w:t>环境保护法</w:t>
            </w:r>
            <w:r w:rsidRPr="00A60965">
              <w:rPr>
                <w:rFonts w:ascii="楷体" w:eastAsia="楷体" w:hAnsi="楷体" w:cs="楷体" w:hint="eastAsia"/>
                <w:sz w:val="24"/>
                <w:szCs w:val="24"/>
              </w:rPr>
              <w:t>》、《中华人民共和国职业病防治法》、《</w:t>
            </w:r>
            <w:r w:rsidRPr="005B78DD">
              <w:rPr>
                <w:rFonts w:ascii="楷体" w:eastAsia="楷体" w:hAnsi="楷体" w:cs="楷体" w:hint="eastAsia"/>
                <w:sz w:val="24"/>
                <w:szCs w:val="24"/>
              </w:rPr>
              <w:t>中华人民共和</w:t>
            </w:r>
            <w:r w:rsidRPr="005B78DD">
              <w:rPr>
                <w:rFonts w:ascii="楷体" w:eastAsia="楷体" w:hAnsi="楷体" w:cs="楷体" w:hint="eastAsia"/>
                <w:sz w:val="24"/>
                <w:szCs w:val="24"/>
              </w:rPr>
              <w:lastRenderedPageBreak/>
              <w:t>国妇女权益保障法</w:t>
            </w:r>
            <w:r w:rsidRPr="00A60965">
              <w:rPr>
                <w:rFonts w:ascii="楷体" w:eastAsia="楷体" w:hAnsi="楷体" w:cs="楷体" w:hint="eastAsia"/>
                <w:sz w:val="24"/>
                <w:szCs w:val="24"/>
              </w:rPr>
              <w:t>》、《</w:t>
            </w:r>
            <w:r w:rsidR="00307925" w:rsidRPr="00307925">
              <w:rPr>
                <w:rFonts w:ascii="楷体" w:eastAsia="楷体" w:hAnsi="楷体" w:cs="楷体" w:hint="eastAsia"/>
                <w:sz w:val="24"/>
                <w:szCs w:val="24"/>
              </w:rPr>
              <w:t>社会消防安全教育培训规定</w:t>
            </w:r>
            <w:r w:rsidRPr="00A60965">
              <w:rPr>
                <w:rFonts w:ascii="楷体" w:eastAsia="楷体" w:hAnsi="楷体" w:cs="楷体" w:hint="eastAsia"/>
                <w:sz w:val="24"/>
                <w:szCs w:val="24"/>
              </w:rPr>
              <w:t>》、《</w:t>
            </w:r>
            <w:r w:rsidRPr="005B78DD">
              <w:rPr>
                <w:rFonts w:ascii="楷体" w:eastAsia="楷体" w:hAnsi="楷体" w:cs="楷体" w:hint="eastAsia"/>
                <w:sz w:val="24"/>
                <w:szCs w:val="24"/>
              </w:rPr>
              <w:t>电子废物污染环境防治管理办法</w:t>
            </w:r>
            <w:r w:rsidRPr="00A60965">
              <w:rPr>
                <w:rFonts w:ascii="楷体" w:eastAsia="楷体" w:hAnsi="楷体" w:cs="楷体" w:hint="eastAsia"/>
                <w:sz w:val="24"/>
                <w:szCs w:val="24"/>
              </w:rPr>
              <w:t>》、《</w:t>
            </w:r>
            <w:r w:rsidR="00307925" w:rsidRPr="00307925">
              <w:rPr>
                <w:rFonts w:ascii="楷体" w:eastAsia="楷体" w:hAnsi="楷体" w:cs="楷体"/>
                <w:sz w:val="24"/>
                <w:szCs w:val="24"/>
              </w:rPr>
              <w:t>中华人民共和国节约能源法</w:t>
            </w:r>
            <w:r w:rsidRPr="00A60965">
              <w:rPr>
                <w:rFonts w:ascii="楷体" w:eastAsia="楷体" w:hAnsi="楷体" w:cs="楷体" w:hint="eastAsia"/>
                <w:sz w:val="24"/>
                <w:szCs w:val="24"/>
              </w:rPr>
              <w:t>》、《</w:t>
            </w:r>
            <w:r w:rsidRPr="005B78DD">
              <w:rPr>
                <w:rFonts w:ascii="楷体" w:eastAsia="楷体" w:hAnsi="楷体" w:cs="楷体" w:hint="eastAsia"/>
                <w:sz w:val="24"/>
                <w:szCs w:val="24"/>
              </w:rPr>
              <w:t>河北省环境保护条例</w:t>
            </w:r>
            <w:r w:rsidRPr="00A60965">
              <w:rPr>
                <w:rFonts w:ascii="楷体" w:eastAsia="楷体" w:hAnsi="楷体" w:cs="楷体" w:hint="eastAsia"/>
                <w:sz w:val="24"/>
                <w:szCs w:val="24"/>
              </w:rPr>
              <w:t>》</w:t>
            </w:r>
            <w:r>
              <w:rPr>
                <w:rFonts w:ascii="楷体" w:eastAsia="楷体" w:hAnsi="楷体" w:cs="楷体" w:hint="eastAsia"/>
                <w:sz w:val="24"/>
                <w:szCs w:val="24"/>
              </w:rPr>
              <w:t>、《</w:t>
            </w:r>
            <w:r w:rsidRPr="005B78DD">
              <w:rPr>
                <w:rFonts w:ascii="楷体" w:eastAsia="楷体" w:hAnsi="楷体" w:cs="楷体" w:hint="eastAsia"/>
                <w:sz w:val="24"/>
                <w:szCs w:val="24"/>
              </w:rPr>
              <w:t>河北省安全生产条例</w:t>
            </w:r>
            <w:r>
              <w:rPr>
                <w:rFonts w:ascii="楷体" w:eastAsia="楷体" w:hAnsi="楷体" w:cs="楷体" w:hint="eastAsia"/>
                <w:sz w:val="24"/>
                <w:szCs w:val="24"/>
              </w:rPr>
              <w:t>》</w:t>
            </w:r>
            <w:r w:rsidRPr="00A60965">
              <w:rPr>
                <w:rFonts w:ascii="楷体" w:eastAsia="楷体" w:hAnsi="楷体" w:cs="楷体" w:hint="eastAsia"/>
                <w:sz w:val="24"/>
                <w:szCs w:val="24"/>
              </w:rPr>
              <w:t>等。</w:t>
            </w:r>
          </w:p>
          <w:p w:rsidR="00F31EC7" w:rsidRPr="00A60965" w:rsidRDefault="00F31EC7" w:rsidP="00A60965">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已识别法律法规及其它要求的适用条款，能与环境因素、危险源向对应。</w:t>
            </w:r>
          </w:p>
          <w:p w:rsidR="00F31EC7" w:rsidRPr="00A60965" w:rsidRDefault="002C6796" w:rsidP="002C6796">
            <w:pPr>
              <w:tabs>
                <w:tab w:val="left" w:pos="6597"/>
              </w:tabs>
              <w:spacing w:line="360" w:lineRule="auto"/>
              <w:ind w:firstLineChars="200" w:firstLine="422"/>
              <w:rPr>
                <w:rFonts w:ascii="楷体" w:eastAsia="楷体" w:hAnsi="楷体" w:cs="楷体"/>
                <w:sz w:val="24"/>
                <w:szCs w:val="24"/>
              </w:rPr>
            </w:pPr>
            <w:r>
              <w:rPr>
                <w:rFonts w:ascii="方正仿宋简体" w:eastAsia="方正仿宋简体" w:hint="eastAsia"/>
                <w:b/>
              </w:rPr>
              <w:t>查看企业提供的法律法规清单，发现</w:t>
            </w:r>
            <w:r w:rsidRPr="00D549E9">
              <w:rPr>
                <w:rFonts w:ascii="方正仿宋简体" w:eastAsia="方正仿宋简体" w:hint="eastAsia"/>
                <w:b/>
              </w:rPr>
              <w:t>中华人民共和国环境影响评价法</w:t>
            </w:r>
            <w:r>
              <w:rPr>
                <w:rFonts w:ascii="方正仿宋简体" w:eastAsia="方正仿宋简体" w:hint="eastAsia"/>
                <w:b/>
              </w:rPr>
              <w:t>、中华人民共和国职业病防治法</w:t>
            </w:r>
            <w:r>
              <w:rPr>
                <w:rFonts w:ascii="方正仿宋简体" w:eastAsia="方正仿宋简体"/>
                <w:b/>
              </w:rPr>
              <w:t>不是最新版本</w:t>
            </w:r>
            <w:r>
              <w:rPr>
                <w:rFonts w:ascii="方正仿宋简体" w:eastAsia="方正仿宋简体" w:hint="eastAsia"/>
                <w:b/>
              </w:rPr>
              <w:t>，</w:t>
            </w:r>
            <w:r>
              <w:rPr>
                <w:rFonts w:ascii="方正仿宋简体" w:eastAsia="方正仿宋简体"/>
                <w:b/>
              </w:rPr>
              <w:t>不符合规定要求</w:t>
            </w:r>
            <w:r>
              <w:rPr>
                <w:rFonts w:ascii="方正仿宋简体" w:eastAsia="方正仿宋简体" w:hint="eastAsia"/>
                <w:b/>
              </w:rPr>
              <w:t>，</w:t>
            </w:r>
            <w:r>
              <w:rPr>
                <w:rFonts w:ascii="方正仿宋简体" w:eastAsia="方正仿宋简体"/>
                <w:b/>
              </w:rPr>
              <w:t>开具了不符合报告</w:t>
            </w:r>
            <w:r w:rsidR="00F31EC7" w:rsidRPr="00A60965">
              <w:rPr>
                <w:rFonts w:ascii="楷体" w:eastAsia="楷体" w:hAnsi="楷体" w:cs="楷体" w:hint="eastAsia"/>
                <w:sz w:val="24"/>
                <w:szCs w:val="24"/>
              </w:rPr>
              <w:t>。</w:t>
            </w:r>
          </w:p>
        </w:tc>
        <w:tc>
          <w:tcPr>
            <w:tcW w:w="1134" w:type="dxa"/>
          </w:tcPr>
          <w:p w:rsidR="00F31EC7" w:rsidRDefault="00F31EC7" w:rsidP="00A60965">
            <w:pPr>
              <w:spacing w:line="360" w:lineRule="auto"/>
              <w:rPr>
                <w:rFonts w:ascii="楷体" w:eastAsia="楷体" w:hAnsi="楷体" w:hint="eastAsia"/>
                <w:sz w:val="24"/>
                <w:szCs w:val="24"/>
              </w:rPr>
            </w:pPr>
          </w:p>
          <w:p w:rsidR="002C6796" w:rsidRDefault="002C6796" w:rsidP="00A60965">
            <w:pPr>
              <w:spacing w:line="360" w:lineRule="auto"/>
              <w:rPr>
                <w:rFonts w:ascii="楷体" w:eastAsia="楷体" w:hAnsi="楷体" w:hint="eastAsia"/>
                <w:sz w:val="24"/>
                <w:szCs w:val="24"/>
              </w:rPr>
            </w:pPr>
          </w:p>
          <w:p w:rsidR="002C6796" w:rsidRDefault="002C6796" w:rsidP="00A60965">
            <w:pPr>
              <w:spacing w:line="360" w:lineRule="auto"/>
              <w:rPr>
                <w:rFonts w:ascii="楷体" w:eastAsia="楷体" w:hAnsi="楷体" w:hint="eastAsia"/>
                <w:sz w:val="24"/>
                <w:szCs w:val="24"/>
              </w:rPr>
            </w:pPr>
          </w:p>
          <w:p w:rsidR="002C6796" w:rsidRDefault="002C6796" w:rsidP="00A60965">
            <w:pPr>
              <w:spacing w:line="360" w:lineRule="auto"/>
              <w:rPr>
                <w:rFonts w:ascii="楷体" w:eastAsia="楷体" w:hAnsi="楷体" w:hint="eastAsia"/>
                <w:sz w:val="24"/>
                <w:szCs w:val="24"/>
              </w:rPr>
            </w:pPr>
          </w:p>
          <w:p w:rsidR="002C6796" w:rsidRDefault="002C6796" w:rsidP="00A60965">
            <w:pPr>
              <w:spacing w:line="360" w:lineRule="auto"/>
              <w:rPr>
                <w:rFonts w:ascii="楷体" w:eastAsia="楷体" w:hAnsi="楷体" w:hint="eastAsia"/>
                <w:sz w:val="24"/>
                <w:szCs w:val="24"/>
              </w:rPr>
            </w:pPr>
          </w:p>
          <w:p w:rsidR="002C6796" w:rsidRDefault="002C6796" w:rsidP="00A60965">
            <w:pPr>
              <w:spacing w:line="360" w:lineRule="auto"/>
              <w:rPr>
                <w:rFonts w:ascii="楷体" w:eastAsia="楷体" w:hAnsi="楷体" w:hint="eastAsia"/>
                <w:sz w:val="24"/>
                <w:szCs w:val="24"/>
              </w:rPr>
            </w:pPr>
          </w:p>
          <w:p w:rsidR="002C6796" w:rsidRPr="002C6796" w:rsidRDefault="002C6796" w:rsidP="00A60965">
            <w:pPr>
              <w:spacing w:line="360" w:lineRule="auto"/>
              <w:rPr>
                <w:rFonts w:ascii="楷体" w:eastAsia="楷体" w:hAnsi="楷体"/>
                <w:sz w:val="24"/>
                <w:szCs w:val="24"/>
              </w:rPr>
            </w:pPr>
            <w:r>
              <w:rPr>
                <w:rFonts w:ascii="楷体" w:eastAsia="楷体" w:hAnsi="楷体" w:hint="eastAsia"/>
                <w:sz w:val="24"/>
                <w:szCs w:val="24"/>
              </w:rPr>
              <w:t>N</w:t>
            </w:r>
            <w:bookmarkStart w:id="0" w:name="_GoBack"/>
            <w:bookmarkEnd w:id="0"/>
          </w:p>
        </w:tc>
      </w:tr>
      <w:tr w:rsidR="00F31EC7" w:rsidRPr="00A60965" w:rsidTr="007775AE">
        <w:trPr>
          <w:trHeight w:val="1255"/>
        </w:trPr>
        <w:tc>
          <w:tcPr>
            <w:tcW w:w="1809" w:type="dxa"/>
            <w:vAlign w:val="center"/>
          </w:tcPr>
          <w:p w:rsidR="00F31EC7" w:rsidRPr="00A60965" w:rsidRDefault="00F31EC7" w:rsidP="00A60965">
            <w:pPr>
              <w:spacing w:line="360" w:lineRule="auto"/>
              <w:rPr>
                <w:rFonts w:ascii="楷体" w:eastAsia="楷体" w:hAnsi="楷体" w:cs="楷体"/>
                <w:sz w:val="24"/>
                <w:szCs w:val="24"/>
              </w:rPr>
            </w:pPr>
            <w:r w:rsidRPr="00A60965">
              <w:rPr>
                <w:rFonts w:ascii="楷体" w:eastAsia="楷体" w:hAnsi="楷体" w:cs="楷体" w:hint="eastAsia"/>
                <w:sz w:val="24"/>
                <w:szCs w:val="24"/>
              </w:rPr>
              <w:lastRenderedPageBreak/>
              <w:t>措施的策划</w:t>
            </w:r>
          </w:p>
        </w:tc>
        <w:tc>
          <w:tcPr>
            <w:tcW w:w="1311" w:type="dxa"/>
            <w:vAlign w:val="center"/>
          </w:tcPr>
          <w:p w:rsidR="00F31EC7" w:rsidRPr="00A60965" w:rsidRDefault="00F31EC7" w:rsidP="00A60965">
            <w:pPr>
              <w:spacing w:line="360" w:lineRule="auto"/>
              <w:rPr>
                <w:rFonts w:ascii="楷体" w:eastAsia="楷体" w:hAnsi="楷体" w:cs="楷体"/>
                <w:sz w:val="24"/>
                <w:szCs w:val="24"/>
              </w:rPr>
            </w:pPr>
            <w:r w:rsidRPr="00A60965">
              <w:rPr>
                <w:rFonts w:ascii="楷体" w:eastAsia="楷体" w:hAnsi="楷体" w:cs="楷体" w:hint="eastAsia"/>
                <w:sz w:val="24"/>
                <w:szCs w:val="24"/>
              </w:rPr>
              <w:t>E</w:t>
            </w:r>
            <w:r>
              <w:rPr>
                <w:rFonts w:ascii="楷体" w:eastAsia="楷体" w:hAnsi="楷体" w:cs="楷体" w:hint="eastAsia"/>
                <w:sz w:val="24"/>
                <w:szCs w:val="24"/>
              </w:rPr>
              <w:t>/S</w:t>
            </w:r>
            <w:r w:rsidRPr="00A60965">
              <w:rPr>
                <w:rFonts w:ascii="楷体" w:eastAsia="楷体" w:hAnsi="楷体" w:cs="楷体" w:hint="eastAsia"/>
                <w:sz w:val="24"/>
                <w:szCs w:val="24"/>
              </w:rPr>
              <w:t>:6.1.4</w:t>
            </w:r>
          </w:p>
        </w:tc>
        <w:tc>
          <w:tcPr>
            <w:tcW w:w="10455" w:type="dxa"/>
            <w:vAlign w:val="center"/>
          </w:tcPr>
          <w:p w:rsidR="00F31EC7" w:rsidRPr="00A60965" w:rsidRDefault="00F31EC7" w:rsidP="00A60965">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公司根据环境因素和危险源的风险辨识结果，分别制定出《重要环境因素清单》、《不可接受风险清单》，清单内明确了控制措施计划，通过具体的措施进行有效控制：目标、管理方案、管理制度运行控制、应急预案、日常检查、日常培训。</w:t>
            </w:r>
          </w:p>
          <w:p w:rsidR="00F31EC7" w:rsidRPr="00A60965" w:rsidRDefault="00F31EC7" w:rsidP="00A60965">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制定了《</w:t>
            </w:r>
            <w:r w:rsidRPr="0023715B">
              <w:rPr>
                <w:rFonts w:ascii="楷体" w:eastAsia="楷体" w:hAnsi="楷体" w:cs="楷体" w:hint="eastAsia"/>
                <w:sz w:val="24"/>
                <w:szCs w:val="24"/>
              </w:rPr>
              <w:t>法律法规管理及合规性评价程序</w:t>
            </w:r>
            <w:r w:rsidR="00D144C3">
              <w:rPr>
                <w:rFonts w:ascii="楷体" w:eastAsia="楷体" w:hAnsi="楷体" w:cs="楷体" w:hint="eastAsia"/>
                <w:sz w:val="24"/>
                <w:szCs w:val="24"/>
              </w:rPr>
              <w:t>QP-18</w:t>
            </w:r>
            <w:r w:rsidRPr="00A60965">
              <w:rPr>
                <w:rFonts w:ascii="楷体" w:eastAsia="楷体" w:hAnsi="楷体" w:cs="楷体" w:hint="eastAsia"/>
                <w:sz w:val="24"/>
                <w:szCs w:val="24"/>
              </w:rPr>
              <w:t>》，每年对公司适用的合</w:t>
            </w:r>
            <w:proofErr w:type="gramStart"/>
            <w:r w:rsidRPr="00A60965">
              <w:rPr>
                <w:rFonts w:ascii="楷体" w:eastAsia="楷体" w:hAnsi="楷体" w:cs="楷体" w:hint="eastAsia"/>
                <w:sz w:val="24"/>
                <w:szCs w:val="24"/>
              </w:rPr>
              <w:t>规</w:t>
            </w:r>
            <w:proofErr w:type="gramEnd"/>
            <w:r w:rsidRPr="00A60965">
              <w:rPr>
                <w:rFonts w:ascii="楷体" w:eastAsia="楷体" w:hAnsi="楷体" w:cs="楷体" w:hint="eastAsia"/>
                <w:sz w:val="24"/>
                <w:szCs w:val="24"/>
              </w:rPr>
              <w:t>义务进行识别更新并定期评价、检查。</w:t>
            </w:r>
          </w:p>
          <w:p w:rsidR="00F31EC7" w:rsidRPr="00A60965" w:rsidRDefault="00F31EC7" w:rsidP="00A60965">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经组织评价，组织策划的措施基本能够满足风险和机遇应对需要，能够与识别的风险和机遇对产品符合性的潜在影响相适应，基本满足标准要求。</w:t>
            </w:r>
          </w:p>
        </w:tc>
        <w:tc>
          <w:tcPr>
            <w:tcW w:w="1134" w:type="dxa"/>
          </w:tcPr>
          <w:p w:rsidR="00F31EC7" w:rsidRPr="00A60965" w:rsidRDefault="00F31EC7" w:rsidP="00A60965">
            <w:pPr>
              <w:spacing w:line="360" w:lineRule="auto"/>
              <w:rPr>
                <w:rFonts w:ascii="楷体" w:eastAsia="楷体" w:hAnsi="楷体"/>
                <w:sz w:val="24"/>
                <w:szCs w:val="24"/>
              </w:rPr>
            </w:pPr>
          </w:p>
        </w:tc>
      </w:tr>
      <w:tr w:rsidR="00F31EC7" w:rsidRPr="00A60965" w:rsidTr="007775AE">
        <w:trPr>
          <w:trHeight w:val="1255"/>
        </w:trPr>
        <w:tc>
          <w:tcPr>
            <w:tcW w:w="1809" w:type="dxa"/>
            <w:vAlign w:val="center"/>
          </w:tcPr>
          <w:p w:rsidR="00F31EC7" w:rsidRPr="00A60965" w:rsidRDefault="00F31EC7" w:rsidP="00A60965">
            <w:pPr>
              <w:spacing w:line="360" w:lineRule="auto"/>
              <w:rPr>
                <w:rFonts w:ascii="楷体" w:eastAsia="楷体" w:hAnsi="楷体" w:cs="楷体"/>
                <w:bCs/>
                <w:sz w:val="24"/>
                <w:szCs w:val="24"/>
              </w:rPr>
            </w:pPr>
            <w:r w:rsidRPr="00A60965">
              <w:rPr>
                <w:rFonts w:ascii="楷体" w:eastAsia="楷体" w:hAnsi="楷体" w:cs="Arial" w:hint="eastAsia"/>
                <w:sz w:val="24"/>
                <w:szCs w:val="24"/>
              </w:rPr>
              <w:t>合</w:t>
            </w:r>
            <w:proofErr w:type="gramStart"/>
            <w:r w:rsidRPr="00A60965">
              <w:rPr>
                <w:rFonts w:ascii="楷体" w:eastAsia="楷体" w:hAnsi="楷体" w:cs="Arial" w:hint="eastAsia"/>
                <w:sz w:val="24"/>
                <w:szCs w:val="24"/>
              </w:rPr>
              <w:t>规</w:t>
            </w:r>
            <w:proofErr w:type="gramEnd"/>
            <w:r w:rsidRPr="00A60965">
              <w:rPr>
                <w:rFonts w:ascii="楷体" w:eastAsia="楷体" w:hAnsi="楷体" w:cs="Arial" w:hint="eastAsia"/>
                <w:sz w:val="24"/>
                <w:szCs w:val="24"/>
              </w:rPr>
              <w:t>性评价合</w:t>
            </w:r>
            <w:proofErr w:type="gramStart"/>
            <w:r w:rsidRPr="00A60965">
              <w:rPr>
                <w:rFonts w:ascii="楷体" w:eastAsia="楷体" w:hAnsi="楷体" w:cs="Arial" w:hint="eastAsia"/>
                <w:sz w:val="24"/>
                <w:szCs w:val="24"/>
              </w:rPr>
              <w:t>规</w:t>
            </w:r>
            <w:proofErr w:type="gramEnd"/>
            <w:r w:rsidRPr="00A60965">
              <w:rPr>
                <w:rFonts w:ascii="楷体" w:eastAsia="楷体" w:hAnsi="楷体" w:cs="Arial" w:hint="eastAsia"/>
                <w:sz w:val="24"/>
                <w:szCs w:val="24"/>
              </w:rPr>
              <w:t>性评价</w:t>
            </w:r>
          </w:p>
        </w:tc>
        <w:tc>
          <w:tcPr>
            <w:tcW w:w="1311" w:type="dxa"/>
            <w:vAlign w:val="center"/>
          </w:tcPr>
          <w:p w:rsidR="00F31EC7" w:rsidRPr="00A60965" w:rsidRDefault="00F31EC7" w:rsidP="00A60965">
            <w:pPr>
              <w:spacing w:line="360" w:lineRule="auto"/>
              <w:rPr>
                <w:rFonts w:ascii="楷体" w:eastAsia="楷体" w:hAnsi="楷体" w:cs="Arial"/>
                <w:sz w:val="24"/>
                <w:szCs w:val="24"/>
              </w:rPr>
            </w:pPr>
            <w:r>
              <w:rPr>
                <w:rFonts w:ascii="楷体" w:eastAsia="楷体" w:hAnsi="楷体" w:cs="Arial" w:hint="eastAsia"/>
                <w:sz w:val="24"/>
                <w:szCs w:val="24"/>
              </w:rPr>
              <w:t>E/S:</w:t>
            </w:r>
            <w:r w:rsidRPr="00A60965">
              <w:rPr>
                <w:rFonts w:ascii="楷体" w:eastAsia="楷体" w:hAnsi="楷体" w:cs="Arial" w:hint="eastAsia"/>
                <w:sz w:val="24"/>
                <w:szCs w:val="24"/>
              </w:rPr>
              <w:t>9.1.2</w:t>
            </w:r>
          </w:p>
          <w:p w:rsidR="00F31EC7" w:rsidRPr="00A60965" w:rsidRDefault="00F31EC7" w:rsidP="00A60965">
            <w:pPr>
              <w:spacing w:line="360" w:lineRule="auto"/>
              <w:rPr>
                <w:rFonts w:ascii="楷体" w:eastAsia="楷体" w:hAnsi="楷体"/>
                <w:sz w:val="24"/>
                <w:szCs w:val="24"/>
              </w:rPr>
            </w:pPr>
            <w:r>
              <w:rPr>
                <w:rFonts w:ascii="楷体" w:eastAsia="楷体" w:hAnsi="楷体" w:cs="楷体" w:hint="eastAsia"/>
                <w:bCs/>
                <w:sz w:val="24"/>
                <w:szCs w:val="24"/>
              </w:rPr>
              <w:t xml:space="preserve"> </w:t>
            </w:r>
          </w:p>
        </w:tc>
        <w:tc>
          <w:tcPr>
            <w:tcW w:w="10455" w:type="dxa"/>
            <w:vAlign w:val="center"/>
          </w:tcPr>
          <w:p w:rsidR="00F31EC7" w:rsidRPr="00A60965" w:rsidRDefault="00F31EC7" w:rsidP="00A60965">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公司制定了：《</w:t>
            </w:r>
            <w:r w:rsidRPr="000F66B4">
              <w:rPr>
                <w:rFonts w:ascii="楷体" w:eastAsia="楷体" w:hAnsi="楷体" w:cs="楷体" w:hint="eastAsia"/>
                <w:sz w:val="24"/>
                <w:szCs w:val="24"/>
              </w:rPr>
              <w:t>法律法规管理及合规性评价程序</w:t>
            </w:r>
            <w:r w:rsidR="000A05D7">
              <w:rPr>
                <w:rFonts w:ascii="楷体" w:eastAsia="楷体" w:hAnsi="楷体" w:cs="楷体" w:hint="eastAsia"/>
                <w:sz w:val="24"/>
                <w:szCs w:val="24"/>
              </w:rPr>
              <w:t>QP-18</w:t>
            </w:r>
            <w:r w:rsidRPr="00A60965">
              <w:rPr>
                <w:rFonts w:ascii="楷体" w:eastAsia="楷体" w:hAnsi="楷体" w:cs="楷体" w:hint="eastAsia"/>
                <w:sz w:val="24"/>
                <w:szCs w:val="24"/>
              </w:rPr>
              <w:t>》，</w:t>
            </w:r>
          </w:p>
          <w:p w:rsidR="00F31EC7" w:rsidRDefault="00F31EC7" w:rsidP="000C385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查“环境合</w:t>
            </w:r>
            <w:proofErr w:type="gramStart"/>
            <w:r>
              <w:rPr>
                <w:rFonts w:ascii="楷体" w:eastAsia="楷体" w:hAnsi="楷体" w:cs="楷体" w:hint="eastAsia"/>
                <w:sz w:val="24"/>
                <w:szCs w:val="24"/>
              </w:rPr>
              <w:t>规</w:t>
            </w:r>
            <w:proofErr w:type="gramEnd"/>
            <w:r>
              <w:rPr>
                <w:rFonts w:ascii="楷体" w:eastAsia="楷体" w:hAnsi="楷体" w:cs="楷体" w:hint="eastAsia"/>
                <w:sz w:val="24"/>
                <w:szCs w:val="24"/>
              </w:rPr>
              <w:t>性评价”、“</w:t>
            </w:r>
            <w:r w:rsidRPr="00A60965">
              <w:rPr>
                <w:rFonts w:ascii="楷体" w:eastAsia="楷体" w:hAnsi="楷体" w:cs="楷体" w:hint="eastAsia"/>
                <w:sz w:val="24"/>
                <w:szCs w:val="24"/>
              </w:rPr>
              <w:t>安全法律法规评价”，对公司适用的</w:t>
            </w:r>
            <w:r>
              <w:rPr>
                <w:rFonts w:ascii="楷体" w:eastAsia="楷体" w:hAnsi="楷体" w:cs="楷体" w:hint="eastAsia"/>
                <w:sz w:val="24"/>
                <w:szCs w:val="24"/>
              </w:rPr>
              <w:t>环保及职业健康安全</w:t>
            </w:r>
            <w:r w:rsidRPr="00A60965">
              <w:rPr>
                <w:rFonts w:ascii="楷体" w:eastAsia="楷体" w:hAnsi="楷体" w:cs="楷体" w:hint="eastAsia"/>
                <w:sz w:val="24"/>
                <w:szCs w:val="24"/>
              </w:rPr>
              <w:t>法律法规和其他要求进行了评价，</w:t>
            </w:r>
            <w:r>
              <w:rPr>
                <w:rFonts w:ascii="楷体" w:eastAsia="楷体" w:hAnsi="楷体" w:cs="楷体" w:hint="eastAsia"/>
                <w:sz w:val="24"/>
                <w:szCs w:val="24"/>
              </w:rPr>
              <w:t>结论：</w:t>
            </w:r>
            <w:r w:rsidRPr="00A60965">
              <w:rPr>
                <w:rFonts w:ascii="楷体" w:eastAsia="楷体" w:hAnsi="楷体" w:cs="楷体" w:hint="eastAsia"/>
                <w:sz w:val="24"/>
                <w:szCs w:val="24"/>
              </w:rPr>
              <w:t>全部符合要求。</w:t>
            </w:r>
          </w:p>
          <w:p w:rsidR="00F31EC7" w:rsidRPr="00A60965" w:rsidRDefault="00F31EC7" w:rsidP="00953EEE">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以上评价人：</w:t>
            </w:r>
            <w:r w:rsidRPr="00460FAB">
              <w:rPr>
                <w:rFonts w:ascii="楷体" w:eastAsia="楷体" w:hAnsi="楷体" w:cs="楷体" w:hint="eastAsia"/>
                <w:sz w:val="24"/>
                <w:szCs w:val="24"/>
              </w:rPr>
              <w:t>郝静、杨雪艳，批准：靳少波   日期：</w:t>
            </w:r>
            <w:r w:rsidR="002D4B71">
              <w:rPr>
                <w:rFonts w:ascii="楷体" w:eastAsia="楷体" w:hAnsi="楷体" w:cs="楷体" w:hint="eastAsia"/>
                <w:sz w:val="24"/>
                <w:szCs w:val="24"/>
              </w:rPr>
              <w:t>2020</w:t>
            </w:r>
            <w:r w:rsidRPr="00460FAB">
              <w:rPr>
                <w:rFonts w:ascii="楷体" w:eastAsia="楷体" w:hAnsi="楷体" w:cs="楷体" w:hint="eastAsia"/>
                <w:sz w:val="24"/>
                <w:szCs w:val="24"/>
              </w:rPr>
              <w:t>.</w:t>
            </w:r>
            <w:r w:rsidR="00953EEE">
              <w:rPr>
                <w:rFonts w:ascii="楷体" w:eastAsia="楷体" w:hAnsi="楷体" w:cs="楷体" w:hint="eastAsia"/>
                <w:sz w:val="24"/>
                <w:szCs w:val="24"/>
              </w:rPr>
              <w:t>9</w:t>
            </w:r>
            <w:r w:rsidRPr="00460FAB">
              <w:rPr>
                <w:rFonts w:ascii="楷体" w:eastAsia="楷体" w:hAnsi="楷体" w:cs="楷体" w:hint="eastAsia"/>
                <w:sz w:val="24"/>
                <w:szCs w:val="24"/>
              </w:rPr>
              <w:t>.</w:t>
            </w:r>
            <w:r w:rsidR="00953EEE">
              <w:rPr>
                <w:rFonts w:ascii="楷体" w:eastAsia="楷体" w:hAnsi="楷体" w:cs="楷体" w:hint="eastAsia"/>
                <w:sz w:val="24"/>
                <w:szCs w:val="24"/>
              </w:rPr>
              <w:t>5</w:t>
            </w:r>
            <w:r w:rsidRPr="00A60965">
              <w:rPr>
                <w:rFonts w:ascii="楷体" w:eastAsia="楷体" w:hAnsi="楷体" w:cs="楷体" w:hint="eastAsia"/>
                <w:sz w:val="24"/>
                <w:szCs w:val="24"/>
              </w:rPr>
              <w:t>日。</w:t>
            </w:r>
          </w:p>
        </w:tc>
        <w:tc>
          <w:tcPr>
            <w:tcW w:w="1134" w:type="dxa"/>
          </w:tcPr>
          <w:p w:rsidR="00F31EC7" w:rsidRDefault="00F31EC7" w:rsidP="00A60965">
            <w:pPr>
              <w:spacing w:line="360" w:lineRule="auto"/>
              <w:rPr>
                <w:rFonts w:ascii="楷体" w:eastAsia="楷体" w:hAnsi="楷体"/>
                <w:sz w:val="24"/>
                <w:szCs w:val="24"/>
              </w:rPr>
            </w:pPr>
          </w:p>
          <w:p w:rsidR="00F31EC7" w:rsidRDefault="00F31EC7" w:rsidP="00A60965">
            <w:pPr>
              <w:spacing w:line="360" w:lineRule="auto"/>
              <w:rPr>
                <w:rFonts w:ascii="楷体" w:eastAsia="楷体" w:hAnsi="楷体"/>
                <w:sz w:val="24"/>
                <w:szCs w:val="24"/>
              </w:rPr>
            </w:pPr>
          </w:p>
          <w:p w:rsidR="00F31EC7" w:rsidRPr="00A60965" w:rsidRDefault="00F31EC7" w:rsidP="00A60965">
            <w:pPr>
              <w:spacing w:line="360" w:lineRule="auto"/>
              <w:rPr>
                <w:rFonts w:ascii="楷体" w:eastAsia="楷体" w:hAnsi="楷体"/>
                <w:sz w:val="24"/>
                <w:szCs w:val="24"/>
              </w:rPr>
            </w:pPr>
          </w:p>
        </w:tc>
      </w:tr>
      <w:tr w:rsidR="00F31EC7" w:rsidRPr="00A60965" w:rsidTr="007775AE">
        <w:trPr>
          <w:trHeight w:val="1255"/>
        </w:trPr>
        <w:tc>
          <w:tcPr>
            <w:tcW w:w="1809" w:type="dxa"/>
            <w:vAlign w:val="center"/>
          </w:tcPr>
          <w:p w:rsidR="00F31EC7" w:rsidRPr="00A60965" w:rsidRDefault="00F31EC7" w:rsidP="00A60965">
            <w:pPr>
              <w:spacing w:line="360" w:lineRule="auto"/>
              <w:rPr>
                <w:rFonts w:ascii="楷体" w:eastAsia="楷体" w:hAnsi="楷体" w:cs="楷体"/>
                <w:sz w:val="24"/>
                <w:szCs w:val="24"/>
              </w:rPr>
            </w:pPr>
            <w:r w:rsidRPr="00A60965">
              <w:rPr>
                <w:rFonts w:ascii="楷体" w:eastAsia="楷体" w:hAnsi="楷体" w:cs="楷体" w:hint="eastAsia"/>
                <w:sz w:val="24"/>
                <w:szCs w:val="24"/>
              </w:rPr>
              <w:lastRenderedPageBreak/>
              <w:t>监视、测量、分析和评价总则</w:t>
            </w:r>
          </w:p>
          <w:p w:rsidR="00F31EC7" w:rsidRPr="00A60965" w:rsidRDefault="00F31EC7" w:rsidP="00A60965">
            <w:pPr>
              <w:spacing w:line="360" w:lineRule="auto"/>
              <w:rPr>
                <w:rFonts w:ascii="楷体" w:eastAsia="楷体" w:hAnsi="楷体"/>
                <w:sz w:val="24"/>
                <w:szCs w:val="24"/>
              </w:rPr>
            </w:pPr>
            <w:r w:rsidRPr="00A60965">
              <w:rPr>
                <w:rFonts w:ascii="楷体" w:eastAsia="楷体" w:hAnsi="楷体" w:cs="楷体" w:hint="eastAsia"/>
                <w:sz w:val="24"/>
                <w:szCs w:val="24"/>
              </w:rPr>
              <w:t>监视和测量</w:t>
            </w:r>
          </w:p>
        </w:tc>
        <w:tc>
          <w:tcPr>
            <w:tcW w:w="1311" w:type="dxa"/>
            <w:vAlign w:val="center"/>
          </w:tcPr>
          <w:p w:rsidR="00F31EC7" w:rsidRPr="000B0582" w:rsidRDefault="00F31EC7" w:rsidP="000B0582">
            <w:pPr>
              <w:spacing w:line="360" w:lineRule="auto"/>
              <w:rPr>
                <w:rFonts w:ascii="楷体" w:eastAsia="楷体" w:hAnsi="楷体" w:cs="Arial"/>
                <w:sz w:val="24"/>
                <w:szCs w:val="24"/>
              </w:rPr>
            </w:pPr>
            <w:r w:rsidRPr="000B0582">
              <w:rPr>
                <w:rFonts w:ascii="楷体" w:eastAsia="楷体" w:hAnsi="楷体" w:cs="Arial" w:hint="eastAsia"/>
                <w:sz w:val="24"/>
                <w:szCs w:val="24"/>
              </w:rPr>
              <w:t xml:space="preserve">E/S：9.1.1 </w:t>
            </w:r>
          </w:p>
          <w:p w:rsidR="00F31EC7" w:rsidRPr="000B0582" w:rsidRDefault="00F31EC7" w:rsidP="000B0582">
            <w:pPr>
              <w:spacing w:line="360" w:lineRule="auto"/>
              <w:rPr>
                <w:rFonts w:ascii="楷体" w:eastAsia="楷体" w:hAnsi="楷体" w:cs="Arial"/>
                <w:sz w:val="24"/>
                <w:szCs w:val="24"/>
              </w:rPr>
            </w:pPr>
            <w:r w:rsidRPr="000B0582">
              <w:rPr>
                <w:rFonts w:ascii="楷体" w:eastAsia="楷体" w:hAnsi="楷体" w:cs="Arial" w:hint="eastAsia"/>
                <w:sz w:val="24"/>
                <w:szCs w:val="24"/>
              </w:rPr>
              <w:t xml:space="preserve"> </w:t>
            </w:r>
          </w:p>
        </w:tc>
        <w:tc>
          <w:tcPr>
            <w:tcW w:w="10455" w:type="dxa"/>
            <w:vAlign w:val="center"/>
          </w:tcPr>
          <w:p w:rsidR="00F31EC7" w:rsidRPr="000B0582" w:rsidRDefault="00F31EC7" w:rsidP="000B0582">
            <w:pPr>
              <w:spacing w:line="360" w:lineRule="auto"/>
              <w:ind w:firstLineChars="200" w:firstLine="480"/>
              <w:rPr>
                <w:rFonts w:ascii="楷体" w:eastAsia="楷体" w:hAnsi="楷体" w:cs="Arial"/>
                <w:sz w:val="24"/>
                <w:szCs w:val="24"/>
              </w:rPr>
            </w:pPr>
            <w:r w:rsidRPr="000B0582">
              <w:rPr>
                <w:rFonts w:ascii="楷体" w:eastAsia="楷体" w:hAnsi="楷体" w:cs="Arial" w:hint="eastAsia"/>
                <w:sz w:val="24"/>
                <w:szCs w:val="24"/>
              </w:rPr>
              <w:t>公司编制《环境安全监测与测量控制程序》，行政部通过</w:t>
            </w:r>
            <w:r>
              <w:rPr>
                <w:rFonts w:ascii="楷体" w:eastAsia="楷体" w:hAnsi="楷体" w:cs="Arial" w:hint="eastAsia"/>
                <w:sz w:val="24"/>
                <w:szCs w:val="24"/>
              </w:rPr>
              <w:t>定期</w:t>
            </w:r>
            <w:r w:rsidRPr="000B0582">
              <w:rPr>
                <w:rFonts w:ascii="楷体" w:eastAsia="楷体" w:hAnsi="楷体" w:cs="Arial" w:hint="eastAsia"/>
                <w:sz w:val="24"/>
                <w:szCs w:val="24"/>
              </w:rPr>
              <w:t>巡查考核对各部门进行监控。</w:t>
            </w:r>
          </w:p>
          <w:p w:rsidR="00F31EC7" w:rsidRPr="000B0582" w:rsidRDefault="00F31EC7" w:rsidP="00FE699C">
            <w:pPr>
              <w:pStyle w:val="a7"/>
              <w:spacing w:line="360" w:lineRule="auto"/>
              <w:ind w:firstLineChars="200" w:firstLine="480"/>
              <w:jc w:val="left"/>
              <w:rPr>
                <w:rFonts w:ascii="楷体" w:eastAsia="楷体" w:hAnsi="楷体" w:cs="Arial"/>
                <w:szCs w:val="24"/>
              </w:rPr>
            </w:pPr>
            <w:r w:rsidRPr="000B0582">
              <w:rPr>
                <w:rFonts w:ascii="楷体" w:eastAsia="楷体" w:hAnsi="楷体" w:cs="Arial" w:hint="eastAsia"/>
                <w:szCs w:val="24"/>
              </w:rPr>
              <w:t>查《目标完成情况》，</w:t>
            </w:r>
            <w:r w:rsidR="002D4B71">
              <w:rPr>
                <w:rFonts w:ascii="楷体" w:eastAsia="楷体" w:hAnsi="楷体" w:cs="Arial" w:hint="eastAsia"/>
                <w:szCs w:val="24"/>
              </w:rPr>
              <w:t>2021</w:t>
            </w:r>
            <w:r w:rsidRPr="000B0582">
              <w:rPr>
                <w:rFonts w:ascii="楷体" w:eastAsia="楷体" w:hAnsi="楷体" w:cs="Arial" w:hint="eastAsia"/>
                <w:szCs w:val="24"/>
              </w:rPr>
              <w:t>.1.</w:t>
            </w:r>
            <w:r w:rsidR="00953EEE">
              <w:rPr>
                <w:rFonts w:ascii="楷体" w:eastAsia="楷体" w:hAnsi="楷体" w:cs="Arial" w:hint="eastAsia"/>
                <w:szCs w:val="24"/>
              </w:rPr>
              <w:t>2</w:t>
            </w:r>
            <w:r w:rsidRPr="000B0582">
              <w:rPr>
                <w:rFonts w:ascii="楷体" w:eastAsia="楷体" w:hAnsi="楷体" w:cs="Arial" w:hint="eastAsia"/>
                <w:szCs w:val="24"/>
              </w:rPr>
              <w:t>日行政部对质量、环境、职业健康安全目标完成情况进行了检测，统计周期：</w:t>
            </w:r>
            <w:r w:rsidR="002D4B71">
              <w:rPr>
                <w:rFonts w:ascii="楷体" w:eastAsia="楷体" w:hAnsi="楷体" w:cs="Arial" w:hint="eastAsia"/>
                <w:szCs w:val="24"/>
              </w:rPr>
              <w:t>2020</w:t>
            </w:r>
            <w:r w:rsidRPr="000B0582">
              <w:rPr>
                <w:rFonts w:ascii="楷体" w:eastAsia="楷体" w:hAnsi="楷体" w:cs="Arial" w:hint="eastAsia"/>
                <w:szCs w:val="24"/>
              </w:rPr>
              <w:t>.7.1-</w:t>
            </w:r>
            <w:r w:rsidR="002D4B71">
              <w:rPr>
                <w:rFonts w:ascii="楷体" w:eastAsia="楷体" w:hAnsi="楷体" w:cs="Arial" w:hint="eastAsia"/>
                <w:szCs w:val="24"/>
              </w:rPr>
              <w:t>2020</w:t>
            </w:r>
            <w:r w:rsidRPr="000B0582">
              <w:rPr>
                <w:rFonts w:ascii="楷体" w:eastAsia="楷体" w:hAnsi="楷体" w:cs="Arial" w:hint="eastAsia"/>
                <w:szCs w:val="24"/>
              </w:rPr>
              <w:t>.12.31日，公司及各部门目标能完成。</w:t>
            </w:r>
          </w:p>
          <w:p w:rsidR="00F31EC7" w:rsidRDefault="00F31EC7" w:rsidP="00FE699C">
            <w:pPr>
              <w:spacing w:line="360" w:lineRule="auto"/>
              <w:ind w:firstLineChars="200" w:firstLine="480"/>
              <w:rPr>
                <w:rFonts w:ascii="楷体" w:eastAsia="楷体" w:hAnsi="楷体" w:cs="Arial"/>
                <w:sz w:val="24"/>
                <w:szCs w:val="24"/>
              </w:rPr>
            </w:pPr>
            <w:r w:rsidRPr="000B0582">
              <w:rPr>
                <w:rFonts w:ascii="楷体" w:eastAsia="楷体" w:hAnsi="楷体" w:cs="Arial" w:hint="eastAsia"/>
                <w:sz w:val="24"/>
                <w:szCs w:val="24"/>
              </w:rPr>
              <w:t>提供“环境绩效监测评价报告”，查</w:t>
            </w:r>
            <w:r w:rsidR="002D4B71">
              <w:rPr>
                <w:rFonts w:ascii="楷体" w:eastAsia="楷体" w:hAnsi="楷体" w:cs="Arial" w:hint="eastAsia"/>
                <w:sz w:val="24"/>
                <w:szCs w:val="24"/>
              </w:rPr>
              <w:t>2020</w:t>
            </w:r>
            <w:r w:rsidRPr="000B0582">
              <w:rPr>
                <w:rFonts w:ascii="楷体" w:eastAsia="楷体" w:hAnsi="楷体" w:cs="Arial" w:hint="eastAsia"/>
                <w:sz w:val="24"/>
                <w:szCs w:val="24"/>
              </w:rPr>
              <w:t>.1</w:t>
            </w:r>
            <w:r w:rsidR="00FE699C">
              <w:rPr>
                <w:rFonts w:ascii="楷体" w:eastAsia="楷体" w:hAnsi="楷体" w:cs="Arial" w:hint="eastAsia"/>
                <w:sz w:val="24"/>
                <w:szCs w:val="24"/>
              </w:rPr>
              <w:t>2</w:t>
            </w:r>
            <w:r w:rsidRPr="000B0582">
              <w:rPr>
                <w:rFonts w:ascii="楷体" w:eastAsia="楷体" w:hAnsi="楷体" w:cs="Arial" w:hint="eastAsia"/>
                <w:sz w:val="24"/>
                <w:szCs w:val="24"/>
              </w:rPr>
              <w:t>.2</w:t>
            </w:r>
            <w:r w:rsidR="00FE699C">
              <w:rPr>
                <w:rFonts w:ascii="楷体" w:eastAsia="楷体" w:hAnsi="楷体" w:cs="Arial" w:hint="eastAsia"/>
                <w:sz w:val="24"/>
                <w:szCs w:val="24"/>
              </w:rPr>
              <w:t>5</w:t>
            </w:r>
            <w:r w:rsidRPr="000B0582">
              <w:rPr>
                <w:rFonts w:ascii="楷体" w:eastAsia="楷体" w:hAnsi="楷体" w:cs="Arial" w:hint="eastAsia"/>
                <w:sz w:val="24"/>
                <w:szCs w:val="24"/>
              </w:rPr>
              <w:t>日评价报告，经过公司领导组织各部门对</w:t>
            </w:r>
            <w:r w:rsidR="002D4B71">
              <w:rPr>
                <w:rFonts w:ascii="楷体" w:eastAsia="楷体" w:hAnsi="楷体" w:cs="Arial" w:hint="eastAsia"/>
                <w:sz w:val="24"/>
                <w:szCs w:val="24"/>
              </w:rPr>
              <w:t>2020</w:t>
            </w:r>
            <w:r w:rsidRPr="000B0582">
              <w:rPr>
                <w:rFonts w:ascii="楷体" w:eastAsia="楷体" w:hAnsi="楷体" w:cs="Arial" w:hint="eastAsia"/>
                <w:sz w:val="24"/>
                <w:szCs w:val="24"/>
              </w:rPr>
              <w:t>年1</w:t>
            </w:r>
            <w:r w:rsidR="00FE699C">
              <w:rPr>
                <w:rFonts w:ascii="楷体" w:eastAsia="楷体" w:hAnsi="楷体" w:cs="Arial" w:hint="eastAsia"/>
                <w:sz w:val="24"/>
                <w:szCs w:val="24"/>
              </w:rPr>
              <w:t>2</w:t>
            </w:r>
            <w:r>
              <w:rPr>
                <w:rFonts w:ascii="楷体" w:eastAsia="楷体" w:hAnsi="楷体" w:cs="Arial" w:hint="eastAsia"/>
                <w:sz w:val="24"/>
                <w:szCs w:val="24"/>
              </w:rPr>
              <w:t>月</w:t>
            </w:r>
            <w:r w:rsidRPr="000B0582">
              <w:rPr>
                <w:rFonts w:ascii="楷体" w:eastAsia="楷体" w:hAnsi="楷体" w:cs="Arial" w:hint="eastAsia"/>
                <w:sz w:val="24"/>
                <w:szCs w:val="24"/>
              </w:rPr>
              <w:t>环境体系运行情况进行评价、分析，认为：本公司制定的环境方针、目标、指标得到了有效的贯彻执行，全体员工对此理解比较到位，执行认真严格，并为相关方所接受；经过有关部门统计，已完成。</w:t>
            </w:r>
            <w:r w:rsidR="002D4B71">
              <w:rPr>
                <w:rFonts w:ascii="楷体" w:eastAsia="楷体" w:hAnsi="楷体" w:cs="Arial" w:hint="eastAsia"/>
                <w:sz w:val="24"/>
                <w:szCs w:val="24"/>
              </w:rPr>
              <w:t>2020</w:t>
            </w:r>
            <w:r w:rsidRPr="000B0582">
              <w:rPr>
                <w:rFonts w:ascii="楷体" w:eastAsia="楷体" w:hAnsi="楷体" w:cs="Arial" w:hint="eastAsia"/>
                <w:sz w:val="24"/>
                <w:szCs w:val="24"/>
              </w:rPr>
              <w:t>年1</w:t>
            </w:r>
            <w:r w:rsidR="00FE699C">
              <w:rPr>
                <w:rFonts w:ascii="楷体" w:eastAsia="楷体" w:hAnsi="楷体" w:cs="Arial" w:hint="eastAsia"/>
                <w:sz w:val="24"/>
                <w:szCs w:val="24"/>
              </w:rPr>
              <w:t>2</w:t>
            </w:r>
            <w:r w:rsidRPr="000B0582">
              <w:rPr>
                <w:rFonts w:ascii="楷体" w:eastAsia="楷体" w:hAnsi="楷体" w:cs="Arial" w:hint="eastAsia"/>
                <w:sz w:val="24"/>
                <w:szCs w:val="24"/>
              </w:rPr>
              <w:t>月以来，对相关法律法规和其他要求再一次进行了更新并且进行了培训和贯彻，逐条进行了对照检查，未出现违法违规情况。评价部门及人员：管理层：靳少波、行政部：郝静、</w:t>
            </w:r>
            <w:r w:rsidRPr="000B0582">
              <w:rPr>
                <w:rFonts w:ascii="楷体" w:eastAsia="楷体" w:hAnsi="楷体" w:cs="Arial"/>
                <w:sz w:val="24"/>
                <w:szCs w:val="24"/>
              </w:rPr>
              <w:t>销售部：</w:t>
            </w:r>
            <w:r w:rsidRPr="000B0582">
              <w:rPr>
                <w:rFonts w:ascii="楷体" w:eastAsia="楷体" w:hAnsi="楷体" w:cs="Arial" w:hint="eastAsia"/>
                <w:sz w:val="24"/>
                <w:szCs w:val="24"/>
              </w:rPr>
              <w:t>杨雪艳。</w:t>
            </w:r>
          </w:p>
          <w:p w:rsidR="00F31EC7" w:rsidRPr="000B0582" w:rsidRDefault="00F31EC7" w:rsidP="00FE699C">
            <w:pPr>
              <w:spacing w:line="360" w:lineRule="auto"/>
              <w:ind w:firstLineChars="200" w:firstLine="480"/>
              <w:rPr>
                <w:rFonts w:ascii="楷体" w:eastAsia="楷体" w:hAnsi="楷体" w:cs="Arial"/>
                <w:sz w:val="24"/>
                <w:szCs w:val="24"/>
              </w:rPr>
            </w:pPr>
            <w:r w:rsidRPr="000B0582">
              <w:rPr>
                <w:rFonts w:ascii="楷体" w:eastAsia="楷体" w:hAnsi="楷体" w:cs="Arial" w:hint="eastAsia"/>
                <w:sz w:val="24"/>
                <w:szCs w:val="24"/>
              </w:rPr>
              <w:t>提供“安全绩效监测评价报告”，查</w:t>
            </w:r>
            <w:r w:rsidR="002D4B71">
              <w:rPr>
                <w:rFonts w:ascii="楷体" w:eastAsia="楷体" w:hAnsi="楷体" w:cs="Arial" w:hint="eastAsia"/>
                <w:sz w:val="24"/>
                <w:szCs w:val="24"/>
              </w:rPr>
              <w:t>202</w:t>
            </w:r>
            <w:r w:rsidR="00FE699C">
              <w:rPr>
                <w:rFonts w:ascii="楷体" w:eastAsia="楷体" w:hAnsi="楷体" w:cs="Arial" w:hint="eastAsia"/>
                <w:sz w:val="24"/>
                <w:szCs w:val="24"/>
              </w:rPr>
              <w:t>1</w:t>
            </w:r>
            <w:r w:rsidRPr="000B0582">
              <w:rPr>
                <w:rFonts w:ascii="楷体" w:eastAsia="楷体" w:hAnsi="楷体" w:cs="Arial" w:hint="eastAsia"/>
                <w:sz w:val="24"/>
                <w:szCs w:val="24"/>
              </w:rPr>
              <w:t>.</w:t>
            </w:r>
            <w:r w:rsidR="00FE699C">
              <w:rPr>
                <w:rFonts w:ascii="楷体" w:eastAsia="楷体" w:hAnsi="楷体" w:cs="Arial" w:hint="eastAsia"/>
                <w:sz w:val="24"/>
                <w:szCs w:val="24"/>
              </w:rPr>
              <w:t>3</w:t>
            </w:r>
            <w:r w:rsidRPr="000B0582">
              <w:rPr>
                <w:rFonts w:ascii="楷体" w:eastAsia="楷体" w:hAnsi="楷体" w:cs="Arial" w:hint="eastAsia"/>
                <w:sz w:val="24"/>
                <w:szCs w:val="24"/>
              </w:rPr>
              <w:t>.2</w:t>
            </w:r>
            <w:r w:rsidR="00FE699C">
              <w:rPr>
                <w:rFonts w:ascii="楷体" w:eastAsia="楷体" w:hAnsi="楷体" w:cs="Arial" w:hint="eastAsia"/>
                <w:sz w:val="24"/>
                <w:szCs w:val="24"/>
              </w:rPr>
              <w:t>6</w:t>
            </w:r>
            <w:r w:rsidRPr="000B0582">
              <w:rPr>
                <w:rFonts w:ascii="楷体" w:eastAsia="楷体" w:hAnsi="楷体" w:cs="Arial" w:hint="eastAsia"/>
                <w:sz w:val="24"/>
                <w:szCs w:val="24"/>
              </w:rPr>
              <w:t>日评价报告，经过公司领导组织各部门对</w:t>
            </w:r>
            <w:r w:rsidR="002D4B71">
              <w:rPr>
                <w:rFonts w:ascii="楷体" w:eastAsia="楷体" w:hAnsi="楷体" w:cs="Arial" w:hint="eastAsia"/>
                <w:sz w:val="24"/>
                <w:szCs w:val="24"/>
              </w:rPr>
              <w:t>202</w:t>
            </w:r>
            <w:r w:rsidR="00FE699C">
              <w:rPr>
                <w:rFonts w:ascii="楷体" w:eastAsia="楷体" w:hAnsi="楷体" w:cs="Arial" w:hint="eastAsia"/>
                <w:sz w:val="24"/>
                <w:szCs w:val="24"/>
              </w:rPr>
              <w:t>1</w:t>
            </w:r>
            <w:r w:rsidRPr="000B0582">
              <w:rPr>
                <w:rFonts w:ascii="楷体" w:eastAsia="楷体" w:hAnsi="楷体" w:cs="Arial" w:hint="eastAsia"/>
                <w:sz w:val="24"/>
                <w:szCs w:val="24"/>
              </w:rPr>
              <w:t>年</w:t>
            </w:r>
            <w:r w:rsidR="00FE699C">
              <w:rPr>
                <w:rFonts w:ascii="楷体" w:eastAsia="楷体" w:hAnsi="楷体" w:cs="Arial" w:hint="eastAsia"/>
                <w:sz w:val="24"/>
                <w:szCs w:val="24"/>
              </w:rPr>
              <w:t>3</w:t>
            </w:r>
            <w:r w:rsidRPr="000B0582">
              <w:rPr>
                <w:rFonts w:ascii="楷体" w:eastAsia="楷体" w:hAnsi="楷体" w:cs="Arial" w:hint="eastAsia"/>
                <w:sz w:val="24"/>
                <w:szCs w:val="24"/>
              </w:rPr>
              <w:t>月职业健康安全体系运行情况进行评价、分析，认为：本公司制定的职业健康安全方针、目标得到了有效的贯彻执行，全体员工对此理解比较到位，执行认真严格，并为相关方所接受；经过有关部门统计，已完成。公司的安全管理水平有了较大的提高。公司的办公区域的安全工作更加规范。评价部门及人员：管理层： 靳少波、行政部：郝静、</w:t>
            </w:r>
            <w:r w:rsidRPr="000B0582">
              <w:rPr>
                <w:rFonts w:ascii="楷体" w:eastAsia="楷体" w:hAnsi="楷体" w:cs="Arial"/>
                <w:sz w:val="24"/>
                <w:szCs w:val="24"/>
              </w:rPr>
              <w:t>销售部：</w:t>
            </w:r>
            <w:r w:rsidRPr="000B0582">
              <w:rPr>
                <w:rFonts w:ascii="楷体" w:eastAsia="楷体" w:hAnsi="楷体" w:cs="Arial" w:hint="eastAsia"/>
                <w:sz w:val="24"/>
                <w:szCs w:val="24"/>
              </w:rPr>
              <w:t>杨雪艳、记录人：牛海涛。</w:t>
            </w:r>
          </w:p>
          <w:p w:rsidR="00F31EC7" w:rsidRPr="000B0582" w:rsidRDefault="00F31EC7" w:rsidP="00FE699C">
            <w:pPr>
              <w:spacing w:line="360" w:lineRule="auto"/>
              <w:ind w:firstLineChars="200" w:firstLine="480"/>
              <w:rPr>
                <w:rFonts w:ascii="楷体" w:eastAsia="楷体" w:hAnsi="楷体" w:cs="Arial"/>
                <w:sz w:val="24"/>
                <w:szCs w:val="24"/>
              </w:rPr>
            </w:pPr>
            <w:r w:rsidRPr="000B0582">
              <w:rPr>
                <w:rFonts w:ascii="楷体" w:eastAsia="楷体" w:hAnsi="楷体" w:cs="Arial" w:hint="eastAsia"/>
                <w:sz w:val="24"/>
                <w:szCs w:val="24"/>
              </w:rPr>
              <w:t>提供“环境绩效检查记录”，检查内容：消防设施、办公室环境管理、固体废弃物管理、节水节电、打印纸使用、办公区域噪音、设备维护，抽查</w:t>
            </w:r>
            <w:r w:rsidR="00FE699C">
              <w:rPr>
                <w:rFonts w:ascii="楷体" w:eastAsia="楷体" w:hAnsi="楷体" w:cs="Arial" w:hint="eastAsia"/>
                <w:sz w:val="24"/>
                <w:szCs w:val="24"/>
              </w:rPr>
              <w:t>2020</w:t>
            </w:r>
            <w:r w:rsidRPr="000B0582">
              <w:rPr>
                <w:rFonts w:ascii="楷体" w:eastAsia="楷体" w:hAnsi="楷体" w:cs="Arial" w:hint="eastAsia"/>
                <w:sz w:val="24"/>
                <w:szCs w:val="24"/>
              </w:rPr>
              <w:t>.</w:t>
            </w:r>
            <w:r w:rsidR="00FE699C">
              <w:rPr>
                <w:rFonts w:ascii="楷体" w:eastAsia="楷体" w:hAnsi="楷体" w:cs="Arial" w:hint="eastAsia"/>
                <w:sz w:val="24"/>
                <w:szCs w:val="24"/>
              </w:rPr>
              <w:t>12</w:t>
            </w:r>
            <w:r w:rsidRPr="000B0582">
              <w:rPr>
                <w:rFonts w:ascii="楷体" w:eastAsia="楷体" w:hAnsi="楷体" w:cs="Arial" w:hint="eastAsia"/>
                <w:sz w:val="24"/>
                <w:szCs w:val="24"/>
              </w:rPr>
              <w:t>.</w:t>
            </w:r>
            <w:r w:rsidR="00FE699C">
              <w:rPr>
                <w:rFonts w:ascii="楷体" w:eastAsia="楷体" w:hAnsi="楷体" w:cs="Arial" w:hint="eastAsia"/>
                <w:sz w:val="24"/>
                <w:szCs w:val="24"/>
              </w:rPr>
              <w:t>28</w:t>
            </w:r>
            <w:r w:rsidRPr="000B0582">
              <w:rPr>
                <w:rFonts w:ascii="楷体" w:eastAsia="楷体" w:hAnsi="楷体" w:cs="Arial" w:hint="eastAsia"/>
                <w:sz w:val="24"/>
                <w:szCs w:val="24"/>
              </w:rPr>
              <w:t>日检查结果正常，检查人郝静</w:t>
            </w:r>
          </w:p>
          <w:p w:rsidR="00F31EC7" w:rsidRPr="000B0582" w:rsidRDefault="00F31EC7" w:rsidP="00FE699C">
            <w:pPr>
              <w:spacing w:line="360" w:lineRule="auto"/>
              <w:ind w:firstLineChars="200" w:firstLine="480"/>
              <w:rPr>
                <w:rFonts w:ascii="楷体" w:eastAsia="楷体" w:hAnsi="楷体" w:cs="Arial"/>
                <w:sz w:val="24"/>
                <w:szCs w:val="24"/>
              </w:rPr>
            </w:pPr>
            <w:r w:rsidRPr="000B0582">
              <w:rPr>
                <w:rFonts w:ascii="楷体" w:eastAsia="楷体" w:hAnsi="楷体" w:cs="Arial" w:hint="eastAsia"/>
                <w:sz w:val="24"/>
                <w:szCs w:val="24"/>
              </w:rPr>
              <w:t>查到“消防设施配置及消防安全巡查记录表”，每月进行检查，检查项目包括：电器线路安全、消防器材配置是否齐全、灭火器完好情况、消防通道是否通畅等，抽查</w:t>
            </w:r>
            <w:r w:rsidR="002D4B71">
              <w:rPr>
                <w:rFonts w:ascii="楷体" w:eastAsia="楷体" w:hAnsi="楷体" w:cs="Arial" w:hint="eastAsia"/>
                <w:sz w:val="24"/>
                <w:szCs w:val="24"/>
              </w:rPr>
              <w:t>202</w:t>
            </w:r>
            <w:r w:rsidR="00FE699C">
              <w:rPr>
                <w:rFonts w:ascii="楷体" w:eastAsia="楷体" w:hAnsi="楷体" w:cs="Arial" w:hint="eastAsia"/>
                <w:sz w:val="24"/>
                <w:szCs w:val="24"/>
              </w:rPr>
              <w:t>0</w:t>
            </w:r>
            <w:r w:rsidRPr="000B0582">
              <w:rPr>
                <w:rFonts w:ascii="楷体" w:eastAsia="楷体" w:hAnsi="楷体" w:cs="Arial" w:hint="eastAsia"/>
                <w:sz w:val="24"/>
                <w:szCs w:val="24"/>
              </w:rPr>
              <w:t>.1</w:t>
            </w:r>
            <w:r w:rsidR="00FE699C">
              <w:rPr>
                <w:rFonts w:ascii="楷体" w:eastAsia="楷体" w:hAnsi="楷体" w:cs="Arial" w:hint="eastAsia"/>
                <w:sz w:val="24"/>
                <w:szCs w:val="24"/>
              </w:rPr>
              <w:t>2</w:t>
            </w:r>
            <w:r w:rsidRPr="000B0582">
              <w:rPr>
                <w:rFonts w:ascii="楷体" w:eastAsia="楷体" w:hAnsi="楷体" w:cs="Arial" w:hint="eastAsia"/>
                <w:sz w:val="24"/>
                <w:szCs w:val="24"/>
              </w:rPr>
              <w:t>.</w:t>
            </w:r>
            <w:r w:rsidR="00FE699C">
              <w:rPr>
                <w:rFonts w:ascii="楷体" w:eastAsia="楷体" w:hAnsi="楷体" w:cs="Arial" w:hint="eastAsia"/>
                <w:sz w:val="24"/>
                <w:szCs w:val="24"/>
              </w:rPr>
              <w:t>2</w:t>
            </w:r>
            <w:r w:rsidRPr="000B0582">
              <w:rPr>
                <w:rFonts w:ascii="楷体" w:eastAsia="楷体" w:hAnsi="楷体" w:cs="Arial" w:hint="eastAsia"/>
                <w:sz w:val="24"/>
                <w:szCs w:val="24"/>
              </w:rPr>
              <w:t>7日检查结果正</w:t>
            </w:r>
            <w:r w:rsidRPr="000B0582">
              <w:rPr>
                <w:rFonts w:ascii="楷体" w:eastAsia="楷体" w:hAnsi="楷体" w:cs="Arial" w:hint="eastAsia"/>
                <w:sz w:val="24"/>
                <w:szCs w:val="24"/>
              </w:rPr>
              <w:lastRenderedPageBreak/>
              <w:t>常，检查人郝静。</w:t>
            </w:r>
          </w:p>
          <w:p w:rsidR="00F31EC7" w:rsidRPr="000B0582" w:rsidRDefault="00F31EC7" w:rsidP="000B0582">
            <w:pPr>
              <w:widowControl/>
              <w:spacing w:line="360" w:lineRule="auto"/>
              <w:ind w:left="480"/>
              <w:jc w:val="left"/>
              <w:rPr>
                <w:rFonts w:ascii="楷体" w:eastAsia="楷体" w:hAnsi="楷体" w:cs="Arial"/>
                <w:sz w:val="24"/>
                <w:szCs w:val="24"/>
              </w:rPr>
            </w:pPr>
            <w:r w:rsidRPr="000B0582">
              <w:rPr>
                <w:rFonts w:ascii="楷体" w:eastAsia="楷体" w:hAnsi="楷体" w:cs="Arial" w:hint="eastAsia"/>
                <w:sz w:val="24"/>
                <w:szCs w:val="24"/>
              </w:rPr>
              <w:t>公司</w:t>
            </w:r>
            <w:r>
              <w:rPr>
                <w:rFonts w:ascii="楷体" w:eastAsia="楷体" w:hAnsi="楷体" w:cs="Arial" w:hint="eastAsia"/>
                <w:sz w:val="24"/>
                <w:szCs w:val="24"/>
              </w:rPr>
              <w:t>属于销售企业，</w:t>
            </w:r>
            <w:r w:rsidRPr="000B0582">
              <w:rPr>
                <w:rFonts w:ascii="楷体" w:eastAsia="楷体" w:hAnsi="楷体" w:cs="Arial" w:hint="eastAsia"/>
                <w:sz w:val="24"/>
                <w:szCs w:val="24"/>
              </w:rPr>
              <w:t>无安全、环境检测设备。公司员工不涉及职业病体检和环境监测。</w:t>
            </w:r>
          </w:p>
        </w:tc>
        <w:tc>
          <w:tcPr>
            <w:tcW w:w="1134" w:type="dxa"/>
          </w:tcPr>
          <w:p w:rsidR="00F31EC7" w:rsidRDefault="00F31EC7" w:rsidP="00A60965">
            <w:pPr>
              <w:spacing w:line="360" w:lineRule="auto"/>
              <w:rPr>
                <w:rFonts w:ascii="楷体" w:eastAsia="楷体" w:hAnsi="楷体"/>
                <w:sz w:val="24"/>
                <w:szCs w:val="24"/>
              </w:rPr>
            </w:pPr>
          </w:p>
          <w:p w:rsidR="00F31EC7" w:rsidRDefault="00F31EC7" w:rsidP="00A60965">
            <w:pPr>
              <w:spacing w:line="360" w:lineRule="auto"/>
              <w:rPr>
                <w:rFonts w:ascii="楷体" w:eastAsia="楷体" w:hAnsi="楷体"/>
                <w:sz w:val="24"/>
                <w:szCs w:val="24"/>
              </w:rPr>
            </w:pPr>
          </w:p>
          <w:p w:rsidR="00F31EC7" w:rsidRPr="00A60965" w:rsidRDefault="00F31EC7" w:rsidP="00A60965">
            <w:pPr>
              <w:spacing w:line="360" w:lineRule="auto"/>
              <w:rPr>
                <w:rFonts w:ascii="楷体" w:eastAsia="楷体" w:hAnsi="楷体"/>
                <w:sz w:val="24"/>
                <w:szCs w:val="24"/>
              </w:rPr>
            </w:pPr>
          </w:p>
        </w:tc>
      </w:tr>
      <w:tr w:rsidR="00F31EC7" w:rsidRPr="00A60965" w:rsidTr="00AC2A7A">
        <w:trPr>
          <w:trHeight w:val="959"/>
        </w:trPr>
        <w:tc>
          <w:tcPr>
            <w:tcW w:w="1809" w:type="dxa"/>
            <w:vAlign w:val="center"/>
          </w:tcPr>
          <w:p w:rsidR="00F31EC7" w:rsidRDefault="00F31EC7" w:rsidP="00A60965">
            <w:pPr>
              <w:spacing w:line="360" w:lineRule="auto"/>
              <w:rPr>
                <w:rFonts w:ascii="楷体" w:eastAsia="楷体" w:hAnsi="楷体"/>
                <w:sz w:val="24"/>
                <w:szCs w:val="24"/>
              </w:rPr>
            </w:pPr>
          </w:p>
          <w:p w:rsidR="00F31EC7" w:rsidRDefault="00F31EC7" w:rsidP="00A60965">
            <w:pPr>
              <w:spacing w:line="360" w:lineRule="auto"/>
              <w:rPr>
                <w:rFonts w:ascii="楷体" w:eastAsia="楷体" w:hAnsi="楷体"/>
                <w:sz w:val="24"/>
                <w:szCs w:val="24"/>
              </w:rPr>
            </w:pPr>
          </w:p>
          <w:p w:rsidR="00F31EC7" w:rsidRDefault="00F31EC7" w:rsidP="00A60965">
            <w:pPr>
              <w:spacing w:line="360" w:lineRule="auto"/>
              <w:rPr>
                <w:rFonts w:ascii="楷体" w:eastAsia="楷体" w:hAnsi="楷体"/>
                <w:sz w:val="24"/>
                <w:szCs w:val="24"/>
              </w:rPr>
            </w:pPr>
            <w:r w:rsidRPr="00A60965">
              <w:rPr>
                <w:rFonts w:ascii="楷体" w:eastAsia="楷体" w:hAnsi="楷体" w:hint="eastAsia"/>
                <w:sz w:val="24"/>
                <w:szCs w:val="24"/>
              </w:rPr>
              <w:t>运行控制</w:t>
            </w:r>
          </w:p>
          <w:p w:rsidR="00F31EC7" w:rsidRDefault="00F31EC7" w:rsidP="00A60965">
            <w:pPr>
              <w:spacing w:line="360" w:lineRule="auto"/>
              <w:rPr>
                <w:rFonts w:ascii="楷体" w:eastAsia="楷体" w:hAnsi="楷体"/>
                <w:sz w:val="24"/>
                <w:szCs w:val="24"/>
              </w:rPr>
            </w:pPr>
          </w:p>
          <w:p w:rsidR="00F31EC7" w:rsidRPr="00A60965" w:rsidRDefault="00F31EC7" w:rsidP="00A60965">
            <w:pPr>
              <w:spacing w:line="360" w:lineRule="auto"/>
              <w:rPr>
                <w:rFonts w:ascii="楷体" w:eastAsia="楷体" w:hAnsi="楷体"/>
                <w:sz w:val="24"/>
                <w:szCs w:val="24"/>
              </w:rPr>
            </w:pPr>
            <w:r>
              <w:rPr>
                <w:rFonts w:ascii="楷体" w:eastAsia="楷体" w:hAnsi="楷体" w:hint="eastAsia"/>
                <w:sz w:val="24"/>
                <w:szCs w:val="24"/>
              </w:rPr>
              <w:t>财务支出</w:t>
            </w:r>
          </w:p>
        </w:tc>
        <w:tc>
          <w:tcPr>
            <w:tcW w:w="1311" w:type="dxa"/>
            <w:vAlign w:val="center"/>
          </w:tcPr>
          <w:p w:rsidR="00F31EC7" w:rsidRPr="00A60965" w:rsidRDefault="00F31EC7" w:rsidP="00A60965">
            <w:pPr>
              <w:spacing w:line="360" w:lineRule="auto"/>
              <w:rPr>
                <w:rFonts w:ascii="楷体" w:eastAsia="楷体" w:hAnsi="楷体"/>
                <w:sz w:val="24"/>
                <w:szCs w:val="24"/>
              </w:rPr>
            </w:pPr>
            <w:r w:rsidRPr="00A60965">
              <w:rPr>
                <w:rFonts w:ascii="楷体" w:eastAsia="楷体" w:hAnsi="楷体" w:hint="eastAsia"/>
                <w:sz w:val="24"/>
                <w:szCs w:val="24"/>
              </w:rPr>
              <w:t>E</w:t>
            </w:r>
            <w:r>
              <w:rPr>
                <w:rFonts w:ascii="楷体" w:eastAsia="楷体" w:hAnsi="楷体" w:hint="eastAsia"/>
                <w:sz w:val="24"/>
                <w:szCs w:val="24"/>
              </w:rPr>
              <w:t>/S</w:t>
            </w:r>
            <w:r w:rsidRPr="00A60965">
              <w:rPr>
                <w:rFonts w:ascii="楷体" w:eastAsia="楷体" w:hAnsi="楷体" w:hint="eastAsia"/>
                <w:sz w:val="24"/>
                <w:szCs w:val="24"/>
              </w:rPr>
              <w:t>8.1</w:t>
            </w:r>
          </w:p>
          <w:p w:rsidR="00F31EC7" w:rsidRPr="00A60965" w:rsidRDefault="00F31EC7" w:rsidP="00A60965">
            <w:pPr>
              <w:spacing w:line="360" w:lineRule="auto"/>
              <w:rPr>
                <w:rFonts w:ascii="楷体" w:eastAsia="楷体" w:hAnsi="楷体"/>
                <w:sz w:val="24"/>
                <w:szCs w:val="24"/>
              </w:rPr>
            </w:pPr>
          </w:p>
        </w:tc>
        <w:tc>
          <w:tcPr>
            <w:tcW w:w="10455" w:type="dxa"/>
            <w:vAlign w:val="center"/>
          </w:tcPr>
          <w:p w:rsidR="00F31EC7" w:rsidRPr="00A60965" w:rsidRDefault="00F31EC7" w:rsidP="00316BE1">
            <w:pPr>
              <w:widowControl/>
              <w:spacing w:line="360" w:lineRule="auto"/>
              <w:ind w:firstLineChars="200" w:firstLine="480"/>
              <w:jc w:val="left"/>
              <w:rPr>
                <w:rFonts w:ascii="楷体" w:eastAsia="楷体" w:hAnsi="楷体" w:cs="楷体"/>
                <w:sz w:val="24"/>
                <w:szCs w:val="24"/>
              </w:rPr>
            </w:pPr>
            <w:r w:rsidRPr="00A60965">
              <w:rPr>
                <w:rFonts w:ascii="楷体" w:eastAsia="楷体" w:hAnsi="楷体" w:cs="楷体" w:hint="eastAsia"/>
                <w:sz w:val="24"/>
                <w:szCs w:val="24"/>
              </w:rPr>
              <w:t>公司制定并实施了《</w:t>
            </w:r>
            <w:r w:rsidRPr="00A666AB">
              <w:rPr>
                <w:rFonts w:ascii="楷体" w:eastAsia="楷体" w:hAnsi="楷体" w:cs="楷体" w:hint="eastAsia"/>
                <w:sz w:val="24"/>
                <w:szCs w:val="24"/>
              </w:rPr>
              <w:t>废弃物管理办法</w:t>
            </w:r>
            <w:r w:rsidRPr="00A60965">
              <w:rPr>
                <w:rFonts w:ascii="楷体" w:eastAsia="楷体" w:hAnsi="楷体" w:cs="楷体" w:hint="eastAsia"/>
                <w:sz w:val="24"/>
                <w:szCs w:val="24"/>
              </w:rPr>
              <w:t>》、《</w:t>
            </w:r>
            <w:r w:rsidRPr="00A666AB">
              <w:rPr>
                <w:rFonts w:ascii="楷体" w:eastAsia="楷体" w:hAnsi="楷体" w:cs="楷体" w:hint="eastAsia"/>
                <w:sz w:val="24"/>
                <w:szCs w:val="24"/>
              </w:rPr>
              <w:t>节能降耗管理办法</w:t>
            </w:r>
            <w:r w:rsidRPr="00A60965">
              <w:rPr>
                <w:rFonts w:ascii="楷体" w:eastAsia="楷体" w:hAnsi="楷体" w:cs="楷体" w:hint="eastAsia"/>
                <w:sz w:val="24"/>
                <w:szCs w:val="24"/>
              </w:rPr>
              <w:t>》、《</w:t>
            </w:r>
            <w:r w:rsidRPr="00A666AB">
              <w:rPr>
                <w:rFonts w:ascii="楷体" w:eastAsia="楷体" w:hAnsi="楷体" w:cs="楷体" w:hint="eastAsia"/>
                <w:sz w:val="24"/>
                <w:szCs w:val="24"/>
              </w:rPr>
              <w:t>安全消防制度</w:t>
            </w:r>
            <w:r w:rsidRPr="00A60965">
              <w:rPr>
                <w:rFonts w:ascii="楷体" w:eastAsia="楷体" w:hAnsi="楷体" w:cs="楷体" w:hint="eastAsia"/>
                <w:sz w:val="24"/>
                <w:szCs w:val="24"/>
              </w:rPr>
              <w:t>》、《职工守则》、《</w:t>
            </w:r>
            <w:r w:rsidRPr="00A666AB">
              <w:rPr>
                <w:rFonts w:ascii="楷体" w:eastAsia="楷体" w:hAnsi="楷体" w:cs="楷体" w:hint="eastAsia"/>
                <w:sz w:val="24"/>
                <w:szCs w:val="24"/>
              </w:rPr>
              <w:t>办公区管理规定</w:t>
            </w:r>
            <w:r w:rsidRPr="00A60965">
              <w:rPr>
                <w:rFonts w:ascii="楷体" w:eastAsia="楷体" w:hAnsi="楷体" w:cs="楷体" w:hint="eastAsia"/>
                <w:sz w:val="24"/>
                <w:szCs w:val="24"/>
              </w:rPr>
              <w:t>》</w:t>
            </w:r>
            <w:r>
              <w:rPr>
                <w:rFonts w:ascii="楷体" w:eastAsia="楷体" w:hAnsi="楷体" w:cs="楷体" w:hint="eastAsia"/>
                <w:sz w:val="24"/>
                <w:szCs w:val="24"/>
              </w:rPr>
              <w:t>、</w:t>
            </w:r>
            <w:r w:rsidRPr="00A60965">
              <w:rPr>
                <w:rFonts w:ascii="楷体" w:eastAsia="楷体" w:hAnsi="楷体" w:cs="楷体" w:hint="eastAsia"/>
                <w:sz w:val="24"/>
                <w:szCs w:val="24"/>
              </w:rPr>
              <w:t>《</w:t>
            </w:r>
            <w:r w:rsidRPr="00A666AB">
              <w:rPr>
                <w:rFonts w:ascii="楷体" w:eastAsia="楷体" w:hAnsi="楷体" w:cs="楷体" w:hint="eastAsia"/>
                <w:sz w:val="24"/>
                <w:szCs w:val="24"/>
              </w:rPr>
              <w:t>员工行为规范</w:t>
            </w:r>
            <w:r>
              <w:rPr>
                <w:rFonts w:ascii="楷体" w:eastAsia="楷体" w:hAnsi="楷体" w:cs="楷体" w:hint="eastAsia"/>
                <w:sz w:val="24"/>
                <w:szCs w:val="24"/>
              </w:rPr>
              <w:t>》</w:t>
            </w:r>
            <w:r w:rsidRPr="00A60965">
              <w:rPr>
                <w:rFonts w:ascii="楷体" w:eastAsia="楷体" w:hAnsi="楷体" w:cs="楷体" w:hint="eastAsia"/>
                <w:sz w:val="24"/>
                <w:szCs w:val="24"/>
              </w:rPr>
              <w:t>等环境与职业健康安全管理制度。</w:t>
            </w:r>
          </w:p>
          <w:p w:rsidR="00F31EC7" w:rsidRPr="00A60965" w:rsidRDefault="00F31EC7" w:rsidP="00316BE1">
            <w:pPr>
              <w:widowControl/>
              <w:spacing w:line="360" w:lineRule="auto"/>
              <w:ind w:firstLineChars="200" w:firstLine="480"/>
              <w:jc w:val="left"/>
              <w:rPr>
                <w:rFonts w:ascii="楷体" w:eastAsia="楷体" w:hAnsi="楷体" w:cs="楷体"/>
                <w:sz w:val="24"/>
                <w:szCs w:val="24"/>
              </w:rPr>
            </w:pPr>
            <w:r w:rsidRPr="00A60965">
              <w:rPr>
                <w:rFonts w:ascii="楷体" w:eastAsia="楷体" w:hAnsi="楷体" w:cs="楷体" w:hint="eastAsia"/>
                <w:sz w:val="24"/>
                <w:szCs w:val="24"/>
              </w:rPr>
              <w:t>企业位于</w:t>
            </w:r>
            <w:bookmarkStart w:id="1" w:name="生产地址"/>
            <w:r w:rsidRPr="00AE1405">
              <w:rPr>
                <w:rFonts w:ascii="楷体" w:eastAsia="楷体" w:hAnsi="楷体" w:cs="楷体" w:hint="eastAsia"/>
                <w:sz w:val="24"/>
                <w:szCs w:val="24"/>
              </w:rPr>
              <w:t>河北省邯郸市成安县学院路与</w:t>
            </w:r>
            <w:proofErr w:type="gramStart"/>
            <w:r w:rsidRPr="00AE1405">
              <w:rPr>
                <w:rFonts w:ascii="楷体" w:eastAsia="楷体" w:hAnsi="楷体" w:cs="楷体" w:hint="eastAsia"/>
                <w:sz w:val="24"/>
                <w:szCs w:val="24"/>
              </w:rPr>
              <w:t>一</w:t>
            </w:r>
            <w:proofErr w:type="gramEnd"/>
            <w:r w:rsidRPr="00AE1405">
              <w:rPr>
                <w:rFonts w:ascii="楷体" w:eastAsia="楷体" w:hAnsi="楷体" w:cs="楷体" w:hint="eastAsia"/>
                <w:sz w:val="24"/>
                <w:szCs w:val="24"/>
              </w:rPr>
              <w:t>环路交叉口北20米</w:t>
            </w:r>
            <w:bookmarkEnd w:id="1"/>
            <w:r w:rsidRPr="00A60965">
              <w:rPr>
                <w:rFonts w:ascii="楷体" w:eastAsia="楷体" w:hAnsi="楷体" w:cs="楷体" w:hint="eastAsia"/>
                <w:sz w:val="24"/>
                <w:szCs w:val="24"/>
              </w:rPr>
              <w:t>，公司四周是其他</w:t>
            </w:r>
            <w:r>
              <w:rPr>
                <w:rFonts w:ascii="楷体" w:eastAsia="楷体" w:hAnsi="楷体" w:cs="楷体" w:hint="eastAsia"/>
                <w:sz w:val="24"/>
                <w:szCs w:val="24"/>
              </w:rPr>
              <w:t>企业</w:t>
            </w:r>
            <w:r w:rsidRPr="00A60965">
              <w:rPr>
                <w:rFonts w:ascii="楷体" w:eastAsia="楷体" w:hAnsi="楷体" w:cs="楷体" w:hint="eastAsia"/>
                <w:sz w:val="24"/>
                <w:szCs w:val="24"/>
              </w:rPr>
              <w:t>，无敏感区，根据体系运行的需要设置了</w:t>
            </w:r>
            <w:r>
              <w:rPr>
                <w:rFonts w:ascii="楷体" w:eastAsia="楷体" w:hAnsi="楷体" w:cs="楷体" w:hint="eastAsia"/>
                <w:sz w:val="24"/>
                <w:szCs w:val="24"/>
              </w:rPr>
              <w:t>办公区、仓库</w:t>
            </w:r>
            <w:r w:rsidRPr="00A60965">
              <w:rPr>
                <w:rFonts w:ascii="楷体" w:eastAsia="楷体" w:hAnsi="楷体" w:cs="楷体" w:hint="eastAsia"/>
                <w:sz w:val="24"/>
                <w:szCs w:val="24"/>
              </w:rPr>
              <w:t>。</w:t>
            </w:r>
          </w:p>
          <w:p w:rsidR="00FE699C" w:rsidRDefault="00FE699C" w:rsidP="008D75E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办公及销售过程无工业废水外排，生活废水排入市政污水管道，有旱厕一处，定期清掏堆肥。</w:t>
            </w:r>
          </w:p>
          <w:p w:rsidR="00FE699C" w:rsidRDefault="00FE699C" w:rsidP="008D75E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办公及销售过程无废气、噪声排放。</w:t>
            </w:r>
          </w:p>
          <w:p w:rsidR="00F31EC7" w:rsidRPr="00A60965" w:rsidRDefault="00F31EC7" w:rsidP="00F3026C">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对可回收的固体废弃物，一部分由厂家回收，厂家不回收的公司统一回收再利用或由物资回收公司处理。不可回收的废弃物由公司</w:t>
            </w:r>
            <w:r>
              <w:rPr>
                <w:rFonts w:ascii="楷体" w:eastAsia="楷体" w:hAnsi="楷体" w:cs="楷体" w:hint="eastAsia"/>
                <w:sz w:val="24"/>
                <w:szCs w:val="24"/>
              </w:rPr>
              <w:t>行政部</w:t>
            </w:r>
            <w:r w:rsidRPr="00A60965">
              <w:rPr>
                <w:rFonts w:ascii="楷体" w:eastAsia="楷体" w:hAnsi="楷体" w:cs="楷体" w:hint="eastAsia"/>
                <w:sz w:val="24"/>
                <w:szCs w:val="24"/>
              </w:rPr>
              <w:t>统一处理，各部门不得单独处理。</w:t>
            </w:r>
          </w:p>
          <w:p w:rsidR="00F31EC7" w:rsidRDefault="00F31EC7" w:rsidP="00F3026C">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查到“</w:t>
            </w:r>
            <w:r>
              <w:rPr>
                <w:rFonts w:ascii="楷体" w:eastAsia="楷体" w:hAnsi="楷体" w:cs="楷体" w:hint="eastAsia"/>
                <w:sz w:val="24"/>
                <w:szCs w:val="24"/>
              </w:rPr>
              <w:t>固体</w:t>
            </w:r>
            <w:r w:rsidRPr="00A60965">
              <w:rPr>
                <w:rFonts w:ascii="楷体" w:eastAsia="楷体" w:hAnsi="楷体" w:cs="楷体" w:hint="eastAsia"/>
                <w:sz w:val="24"/>
                <w:szCs w:val="24"/>
              </w:rPr>
              <w:t>废弃物</w:t>
            </w:r>
            <w:r>
              <w:rPr>
                <w:rFonts w:ascii="楷体" w:eastAsia="楷体" w:hAnsi="楷体" w:cs="楷体" w:hint="eastAsia"/>
                <w:sz w:val="24"/>
                <w:szCs w:val="24"/>
              </w:rPr>
              <w:t>处理记录</w:t>
            </w:r>
            <w:r w:rsidRPr="00A60965">
              <w:rPr>
                <w:rFonts w:ascii="楷体" w:eastAsia="楷体" w:hAnsi="楷体" w:cs="楷体" w:hint="eastAsia"/>
                <w:sz w:val="24"/>
                <w:szCs w:val="24"/>
              </w:rPr>
              <w:t>”，</w:t>
            </w:r>
          </w:p>
          <w:p w:rsidR="00F31EC7" w:rsidRDefault="00FE699C" w:rsidP="00FE699C">
            <w:pPr>
              <w:spacing w:line="360" w:lineRule="auto"/>
              <w:ind w:firstLineChars="200" w:firstLine="420"/>
              <w:rPr>
                <w:rFonts w:ascii="楷体" w:eastAsia="楷体" w:hAnsi="楷体" w:cs="楷体"/>
                <w:sz w:val="24"/>
                <w:szCs w:val="24"/>
              </w:rPr>
            </w:pPr>
            <w:r>
              <w:rPr>
                <w:noProof/>
              </w:rPr>
              <w:drawing>
                <wp:anchor distT="0" distB="0" distL="114300" distR="114300" simplePos="0" relativeHeight="251659264" behindDoc="0" locked="0" layoutInCell="1" allowOverlap="1" wp14:anchorId="4DC06356" wp14:editId="68AFC4CA">
                  <wp:simplePos x="0" y="0"/>
                  <wp:positionH relativeFrom="column">
                    <wp:posOffset>300990</wp:posOffset>
                  </wp:positionH>
                  <wp:positionV relativeFrom="paragraph">
                    <wp:posOffset>71120</wp:posOffset>
                  </wp:positionV>
                  <wp:extent cx="5359400" cy="19685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11429"/>
                          <a:stretch/>
                        </pic:blipFill>
                        <pic:spPr bwMode="auto">
                          <a:xfrm>
                            <a:off x="0" y="0"/>
                            <a:ext cx="5359400" cy="1968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31EC7" w:rsidRDefault="00F31EC7" w:rsidP="00FE699C">
            <w:pPr>
              <w:spacing w:line="360" w:lineRule="auto"/>
              <w:ind w:firstLineChars="200" w:firstLine="480"/>
              <w:rPr>
                <w:rFonts w:ascii="楷体" w:eastAsia="楷体" w:hAnsi="楷体" w:cs="楷体"/>
                <w:sz w:val="24"/>
                <w:szCs w:val="24"/>
              </w:rPr>
            </w:pPr>
          </w:p>
          <w:p w:rsidR="00F31EC7" w:rsidRDefault="00F31EC7" w:rsidP="002C14DE">
            <w:pPr>
              <w:spacing w:line="360" w:lineRule="auto"/>
              <w:ind w:firstLineChars="200" w:firstLine="480"/>
              <w:rPr>
                <w:rFonts w:ascii="楷体" w:eastAsia="楷体" w:hAnsi="楷体" w:cs="楷体"/>
                <w:sz w:val="24"/>
                <w:szCs w:val="24"/>
              </w:rPr>
            </w:pPr>
          </w:p>
          <w:p w:rsidR="00F31EC7" w:rsidRDefault="00F31EC7" w:rsidP="00B20039">
            <w:pPr>
              <w:spacing w:line="360" w:lineRule="auto"/>
              <w:ind w:firstLineChars="200" w:firstLine="480"/>
              <w:rPr>
                <w:rFonts w:ascii="楷体" w:eastAsia="楷体" w:hAnsi="楷体" w:cs="楷体"/>
                <w:sz w:val="24"/>
                <w:szCs w:val="24"/>
              </w:rPr>
            </w:pPr>
          </w:p>
          <w:p w:rsidR="00F31EC7" w:rsidRDefault="00F31EC7" w:rsidP="00B20039">
            <w:pPr>
              <w:spacing w:line="360" w:lineRule="auto"/>
              <w:ind w:firstLineChars="200" w:firstLine="480"/>
              <w:rPr>
                <w:rFonts w:ascii="楷体" w:eastAsia="楷体" w:hAnsi="楷体" w:cs="楷体"/>
                <w:sz w:val="24"/>
                <w:szCs w:val="24"/>
              </w:rPr>
            </w:pPr>
          </w:p>
          <w:p w:rsidR="00F31EC7" w:rsidRDefault="00F31EC7" w:rsidP="00B20039">
            <w:pPr>
              <w:spacing w:line="360" w:lineRule="auto"/>
              <w:ind w:firstLineChars="200" w:firstLine="480"/>
              <w:rPr>
                <w:rFonts w:ascii="楷体" w:eastAsia="楷体" w:hAnsi="楷体" w:cs="楷体"/>
                <w:sz w:val="24"/>
                <w:szCs w:val="24"/>
              </w:rPr>
            </w:pPr>
          </w:p>
          <w:p w:rsidR="00F31EC7" w:rsidRDefault="00F31EC7" w:rsidP="00B20039">
            <w:pPr>
              <w:spacing w:line="360" w:lineRule="auto"/>
              <w:ind w:firstLineChars="200" w:firstLine="480"/>
              <w:rPr>
                <w:rFonts w:ascii="楷体" w:eastAsia="楷体" w:hAnsi="楷体" w:cs="楷体"/>
                <w:sz w:val="24"/>
                <w:szCs w:val="24"/>
              </w:rPr>
            </w:pPr>
          </w:p>
          <w:p w:rsidR="00F31EC7" w:rsidRDefault="00F31EC7" w:rsidP="00B20039">
            <w:pPr>
              <w:spacing w:line="360" w:lineRule="auto"/>
              <w:ind w:firstLineChars="200" w:firstLine="480"/>
              <w:rPr>
                <w:rFonts w:ascii="楷体" w:eastAsia="楷体" w:hAnsi="楷体" w:cs="楷体"/>
                <w:sz w:val="24"/>
                <w:szCs w:val="24"/>
              </w:rPr>
            </w:pPr>
          </w:p>
          <w:p w:rsidR="00FE699C" w:rsidRPr="00A60965" w:rsidRDefault="00FE699C" w:rsidP="00FE699C">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为满足环境和职业健康安全体系的运行，公司</w:t>
            </w:r>
            <w:r>
              <w:rPr>
                <w:rFonts w:ascii="楷体" w:eastAsia="楷体" w:hAnsi="楷体" w:cs="楷体" w:hint="eastAsia"/>
                <w:sz w:val="24"/>
                <w:szCs w:val="24"/>
              </w:rPr>
              <w:t>及时</w:t>
            </w:r>
            <w:r w:rsidRPr="00A60965">
              <w:rPr>
                <w:rFonts w:ascii="楷体" w:eastAsia="楷体" w:hAnsi="楷体" w:cs="楷体" w:hint="eastAsia"/>
                <w:sz w:val="24"/>
                <w:szCs w:val="24"/>
              </w:rPr>
              <w:t>投入了环保及安全资金，主要是消防</w:t>
            </w:r>
            <w:r>
              <w:rPr>
                <w:rFonts w:ascii="楷体" w:eastAsia="楷体" w:hAnsi="楷体" w:cs="楷体" w:hint="eastAsia"/>
                <w:sz w:val="24"/>
                <w:szCs w:val="24"/>
              </w:rPr>
              <w:t>器材</w:t>
            </w:r>
            <w:r w:rsidRPr="00A60965">
              <w:rPr>
                <w:rFonts w:ascii="楷体" w:eastAsia="楷体" w:hAnsi="楷体" w:cs="楷体" w:hint="eastAsia"/>
                <w:sz w:val="24"/>
                <w:szCs w:val="24"/>
              </w:rPr>
              <w:t>、垃圾处理费、劳</w:t>
            </w:r>
            <w:r w:rsidRPr="00693216">
              <w:rPr>
                <w:rFonts w:ascii="楷体" w:eastAsia="楷体" w:hAnsi="楷体" w:cs="楷体" w:hint="eastAsia"/>
                <w:sz w:val="24"/>
                <w:szCs w:val="24"/>
              </w:rPr>
              <w:t>保用品费、社保等，</w:t>
            </w:r>
            <w:r>
              <w:rPr>
                <w:rFonts w:ascii="楷体" w:eastAsia="楷体" w:hAnsi="楷体" w:cs="楷体" w:hint="eastAsia"/>
                <w:sz w:val="24"/>
                <w:szCs w:val="24"/>
              </w:rPr>
              <w:t>2020</w:t>
            </w:r>
            <w:r w:rsidRPr="00693216">
              <w:rPr>
                <w:rFonts w:ascii="楷体" w:eastAsia="楷体" w:hAnsi="楷体" w:cs="楷体" w:hint="eastAsia"/>
                <w:sz w:val="24"/>
                <w:szCs w:val="24"/>
              </w:rPr>
              <w:t>年度支出约</w:t>
            </w:r>
            <w:r>
              <w:rPr>
                <w:rFonts w:ascii="楷体" w:eastAsia="楷体" w:hAnsi="楷体" w:cs="楷体" w:hint="eastAsia"/>
                <w:sz w:val="24"/>
                <w:szCs w:val="24"/>
              </w:rPr>
              <w:t>3</w:t>
            </w:r>
            <w:r w:rsidRPr="00693216">
              <w:rPr>
                <w:rFonts w:ascii="楷体" w:eastAsia="楷体" w:hAnsi="楷体" w:cs="楷体" w:hint="eastAsia"/>
                <w:sz w:val="24"/>
                <w:szCs w:val="24"/>
              </w:rPr>
              <w:t>万元</w:t>
            </w:r>
            <w:r w:rsidRPr="00A60965">
              <w:rPr>
                <w:rFonts w:ascii="楷体" w:eastAsia="楷体" w:hAnsi="楷体" w:cs="楷体" w:hint="eastAsia"/>
                <w:sz w:val="24"/>
                <w:szCs w:val="24"/>
              </w:rPr>
              <w:t>。</w:t>
            </w:r>
          </w:p>
          <w:p w:rsidR="00FE699C" w:rsidRPr="00A60965" w:rsidRDefault="00FE699C" w:rsidP="00FE699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行政部</w:t>
            </w:r>
            <w:r w:rsidRPr="00A60965">
              <w:rPr>
                <w:rFonts w:ascii="楷体" w:eastAsia="楷体" w:hAnsi="楷体" w:cs="楷体" w:hint="eastAsia"/>
                <w:sz w:val="24"/>
                <w:szCs w:val="24"/>
              </w:rPr>
              <w:t>定期组织环保和安全知识培训，员工具备了基本的环保和职业健康安全防护意识。</w:t>
            </w:r>
          </w:p>
          <w:p w:rsidR="00F31EC7" w:rsidRDefault="00F31EC7" w:rsidP="002E384B">
            <w:pPr>
              <w:spacing w:line="360" w:lineRule="auto"/>
              <w:ind w:firstLineChars="200" w:firstLine="480"/>
              <w:rPr>
                <w:rFonts w:ascii="楷体" w:eastAsia="楷体" w:hAnsi="楷体" w:cs="楷体"/>
                <w:sz w:val="24"/>
                <w:szCs w:val="24"/>
              </w:rPr>
            </w:pPr>
            <w:r w:rsidRPr="002E384B">
              <w:rPr>
                <w:rFonts w:ascii="楷体" w:eastAsia="楷体" w:hAnsi="楷体" w:cs="楷体" w:hint="eastAsia"/>
                <w:sz w:val="24"/>
                <w:szCs w:val="24"/>
              </w:rPr>
              <w:t>查到“劳动保护用品发放记录”，</w:t>
            </w:r>
            <w:r w:rsidR="002D4B71">
              <w:rPr>
                <w:rFonts w:ascii="楷体" w:eastAsia="楷体" w:hAnsi="楷体" w:cs="楷体" w:hint="eastAsia"/>
                <w:sz w:val="24"/>
                <w:szCs w:val="24"/>
              </w:rPr>
              <w:t>2021</w:t>
            </w:r>
            <w:r w:rsidRPr="002E384B">
              <w:rPr>
                <w:rFonts w:ascii="楷体" w:eastAsia="楷体" w:hAnsi="楷体" w:cs="楷体" w:hint="eastAsia"/>
                <w:sz w:val="24"/>
                <w:szCs w:val="24"/>
              </w:rPr>
              <w:t>.1.</w:t>
            </w:r>
            <w:r w:rsidR="0081716A">
              <w:rPr>
                <w:rFonts w:ascii="楷体" w:eastAsia="楷体" w:hAnsi="楷体" w:cs="楷体" w:hint="eastAsia"/>
                <w:sz w:val="24"/>
                <w:szCs w:val="24"/>
              </w:rPr>
              <w:t>22</w:t>
            </w:r>
            <w:r w:rsidRPr="002E384B">
              <w:rPr>
                <w:rFonts w:ascii="楷体" w:eastAsia="楷体" w:hAnsi="楷体" w:cs="楷体" w:hint="eastAsia"/>
                <w:sz w:val="24"/>
                <w:szCs w:val="24"/>
              </w:rPr>
              <w:t>日杨雪艳领取了手套、口罩。</w:t>
            </w:r>
          </w:p>
          <w:p w:rsidR="00F31EC7" w:rsidRPr="00A60965" w:rsidRDefault="00F31EC7" w:rsidP="00A60965">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按公司要</w:t>
            </w:r>
            <w:proofErr w:type="gramStart"/>
            <w:r w:rsidRPr="00A60965">
              <w:rPr>
                <w:rFonts w:ascii="楷体" w:eastAsia="楷体" w:hAnsi="楷体" w:cs="楷体" w:hint="eastAsia"/>
                <w:sz w:val="24"/>
                <w:szCs w:val="24"/>
              </w:rPr>
              <w:t>求人走</w:t>
            </w:r>
            <w:proofErr w:type="gramEnd"/>
            <w:r w:rsidRPr="00A60965">
              <w:rPr>
                <w:rFonts w:ascii="楷体" w:eastAsia="楷体" w:hAnsi="楷体" w:cs="楷体" w:hint="eastAsia"/>
                <w:sz w:val="24"/>
                <w:szCs w:val="24"/>
              </w:rPr>
              <w:t>关灯，</w:t>
            </w:r>
            <w:r>
              <w:rPr>
                <w:rFonts w:ascii="楷体" w:eastAsia="楷体" w:hAnsi="楷体" w:cs="楷体" w:hint="eastAsia"/>
                <w:sz w:val="24"/>
                <w:szCs w:val="24"/>
              </w:rPr>
              <w:t>行政部</w:t>
            </w:r>
            <w:r w:rsidRPr="00A60965">
              <w:rPr>
                <w:rFonts w:ascii="楷体" w:eastAsia="楷体" w:hAnsi="楷体" w:cs="楷体" w:hint="eastAsia"/>
                <w:sz w:val="24"/>
                <w:szCs w:val="24"/>
              </w:rPr>
              <w:t>电脑要</w:t>
            </w:r>
            <w:proofErr w:type="gramStart"/>
            <w:r w:rsidRPr="00A60965">
              <w:rPr>
                <w:rFonts w:ascii="楷体" w:eastAsia="楷体" w:hAnsi="楷体" w:cs="楷体" w:hint="eastAsia"/>
                <w:sz w:val="24"/>
                <w:szCs w:val="24"/>
              </w:rPr>
              <w:t>求人走</w:t>
            </w:r>
            <w:proofErr w:type="gramEnd"/>
            <w:r w:rsidRPr="00A60965">
              <w:rPr>
                <w:rFonts w:ascii="楷体" w:eastAsia="楷体" w:hAnsi="楷体" w:cs="楷体" w:hint="eastAsia"/>
                <w:sz w:val="24"/>
                <w:szCs w:val="24"/>
              </w:rPr>
              <w:t>后电源切断。办公纸张尽量采取双面打印，人走灯灭，定期检查水管跑冒滴漏。</w:t>
            </w:r>
          </w:p>
          <w:p w:rsidR="00F31EC7" w:rsidRDefault="00F31EC7" w:rsidP="00A60965">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办公内主要是电的使用，电器有漏电保护器，经常对电路、电源进行检查，</w:t>
            </w:r>
            <w:proofErr w:type="gramStart"/>
            <w:r w:rsidRPr="00A60965">
              <w:rPr>
                <w:rFonts w:ascii="楷体" w:eastAsia="楷体" w:hAnsi="楷体" w:cs="楷体" w:hint="eastAsia"/>
                <w:sz w:val="24"/>
                <w:szCs w:val="24"/>
              </w:rPr>
              <w:t>没有露电现象</w:t>
            </w:r>
            <w:proofErr w:type="gramEnd"/>
            <w:r w:rsidRPr="00A60965">
              <w:rPr>
                <w:rFonts w:ascii="楷体" w:eastAsia="楷体" w:hAnsi="楷体" w:cs="楷体" w:hint="eastAsia"/>
                <w:sz w:val="24"/>
                <w:szCs w:val="24"/>
              </w:rPr>
              <w:t>发生。</w:t>
            </w:r>
          </w:p>
          <w:p w:rsidR="00F31EC7" w:rsidRPr="00A60965" w:rsidRDefault="00F31EC7" w:rsidP="00A60965">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现场</w:t>
            </w:r>
            <w:r w:rsidRPr="00A60965">
              <w:rPr>
                <w:rFonts w:ascii="楷体" w:eastAsia="楷体" w:hAnsi="楷体" w:cs="楷体" w:hint="eastAsia"/>
                <w:sz w:val="24"/>
                <w:szCs w:val="24"/>
              </w:rPr>
              <w:t>巡视办公区域配备了</w:t>
            </w:r>
            <w:r>
              <w:rPr>
                <w:rFonts w:ascii="楷体" w:eastAsia="楷体" w:hAnsi="楷体" w:cs="楷体" w:hint="eastAsia"/>
                <w:sz w:val="24"/>
                <w:szCs w:val="24"/>
              </w:rPr>
              <w:t>2个</w:t>
            </w:r>
            <w:r w:rsidRPr="00A60965">
              <w:rPr>
                <w:rFonts w:ascii="楷体" w:eastAsia="楷体" w:hAnsi="楷体" w:cs="楷体" w:hint="eastAsia"/>
                <w:sz w:val="24"/>
                <w:szCs w:val="24"/>
              </w:rPr>
              <w:t>灭火器，状况正常。</w:t>
            </w:r>
            <w:r w:rsidR="0081716A">
              <w:rPr>
                <w:rFonts w:ascii="楷体" w:eastAsia="楷体" w:hAnsi="楷体" w:cs="楷体" w:hint="eastAsia"/>
                <w:sz w:val="24"/>
                <w:szCs w:val="24"/>
              </w:rPr>
              <w:t xml:space="preserve"> </w:t>
            </w:r>
          </w:p>
          <w:p w:rsidR="00F31EC7" w:rsidRPr="00A60965" w:rsidRDefault="00F31EC7" w:rsidP="00382D5C">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部门运行控制基本符合要求。</w:t>
            </w:r>
          </w:p>
        </w:tc>
        <w:tc>
          <w:tcPr>
            <w:tcW w:w="1134" w:type="dxa"/>
          </w:tcPr>
          <w:p w:rsidR="00F31EC7" w:rsidRPr="00A60965" w:rsidRDefault="00F31EC7" w:rsidP="00A60965">
            <w:pPr>
              <w:spacing w:line="360" w:lineRule="auto"/>
              <w:rPr>
                <w:rFonts w:ascii="楷体" w:eastAsia="楷体" w:hAnsi="楷体"/>
                <w:sz w:val="24"/>
                <w:szCs w:val="24"/>
              </w:rPr>
            </w:pPr>
          </w:p>
        </w:tc>
      </w:tr>
      <w:tr w:rsidR="00F31EC7" w:rsidRPr="00A60965" w:rsidTr="00F24EBF">
        <w:trPr>
          <w:trHeight w:val="1101"/>
        </w:trPr>
        <w:tc>
          <w:tcPr>
            <w:tcW w:w="1809" w:type="dxa"/>
            <w:vAlign w:val="center"/>
          </w:tcPr>
          <w:p w:rsidR="00F31EC7" w:rsidRPr="00A60965" w:rsidRDefault="00F31EC7" w:rsidP="00A60965">
            <w:pPr>
              <w:spacing w:line="360" w:lineRule="auto"/>
              <w:rPr>
                <w:rFonts w:ascii="楷体" w:eastAsia="楷体" w:hAnsi="楷体"/>
                <w:sz w:val="24"/>
                <w:szCs w:val="24"/>
              </w:rPr>
            </w:pPr>
            <w:r w:rsidRPr="00A60965">
              <w:rPr>
                <w:rFonts w:ascii="楷体" w:eastAsia="楷体" w:hAnsi="楷体" w:hint="eastAsia"/>
                <w:sz w:val="24"/>
                <w:szCs w:val="24"/>
              </w:rPr>
              <w:lastRenderedPageBreak/>
              <w:t>应急准备和响应</w:t>
            </w:r>
          </w:p>
        </w:tc>
        <w:tc>
          <w:tcPr>
            <w:tcW w:w="1311" w:type="dxa"/>
            <w:vAlign w:val="center"/>
          </w:tcPr>
          <w:p w:rsidR="00F31EC7" w:rsidRPr="00A60965" w:rsidRDefault="00F31EC7" w:rsidP="00A60965">
            <w:pPr>
              <w:spacing w:line="360" w:lineRule="auto"/>
              <w:rPr>
                <w:rFonts w:ascii="楷体" w:eastAsia="楷体" w:hAnsi="楷体"/>
                <w:sz w:val="24"/>
                <w:szCs w:val="24"/>
              </w:rPr>
            </w:pPr>
            <w:r w:rsidRPr="00A60965">
              <w:rPr>
                <w:rFonts w:ascii="楷体" w:eastAsia="楷体" w:hAnsi="楷体" w:hint="eastAsia"/>
                <w:sz w:val="24"/>
                <w:szCs w:val="24"/>
              </w:rPr>
              <w:t>E</w:t>
            </w:r>
            <w:r>
              <w:rPr>
                <w:rFonts w:ascii="楷体" w:eastAsia="楷体" w:hAnsi="楷体" w:hint="eastAsia"/>
                <w:sz w:val="24"/>
                <w:szCs w:val="24"/>
              </w:rPr>
              <w:t>/S</w:t>
            </w:r>
            <w:r w:rsidRPr="00A60965">
              <w:rPr>
                <w:rFonts w:ascii="楷体" w:eastAsia="楷体" w:hAnsi="楷体" w:hint="eastAsia"/>
                <w:sz w:val="24"/>
                <w:szCs w:val="24"/>
              </w:rPr>
              <w:t>8.2</w:t>
            </w:r>
          </w:p>
          <w:p w:rsidR="00F31EC7" w:rsidRPr="00A60965" w:rsidRDefault="00F31EC7" w:rsidP="00A60965">
            <w:pPr>
              <w:spacing w:line="360" w:lineRule="auto"/>
              <w:rPr>
                <w:rFonts w:ascii="楷体" w:eastAsia="楷体" w:hAnsi="楷体"/>
                <w:sz w:val="24"/>
                <w:szCs w:val="24"/>
              </w:rPr>
            </w:pPr>
          </w:p>
        </w:tc>
        <w:tc>
          <w:tcPr>
            <w:tcW w:w="10455" w:type="dxa"/>
          </w:tcPr>
          <w:p w:rsidR="00F31EC7" w:rsidRPr="00A60965" w:rsidRDefault="00F31EC7" w:rsidP="00A60965">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保持</w:t>
            </w:r>
            <w:r w:rsidRPr="00A60965">
              <w:rPr>
                <w:rFonts w:ascii="楷体" w:eastAsia="楷体" w:hAnsi="楷体" w:cs="楷体" w:hint="eastAsia"/>
                <w:sz w:val="24"/>
                <w:szCs w:val="24"/>
              </w:rPr>
              <w:t>了《应急准备和响应控制程序》，确定的紧急情况有：火灾、</w:t>
            </w:r>
            <w:r w:rsidRPr="00A60965">
              <w:rPr>
                <w:rFonts w:ascii="楷体" w:eastAsia="楷体" w:hAnsi="楷体" w:cs="楷体" w:hint="eastAsia"/>
                <w:bCs/>
                <w:sz w:val="24"/>
                <w:szCs w:val="24"/>
              </w:rPr>
              <w:t>触电、人员伤亡等，</w:t>
            </w:r>
            <w:r w:rsidRPr="00A60965">
              <w:rPr>
                <w:rFonts w:ascii="楷体" w:eastAsia="楷体" w:hAnsi="楷体" w:cs="楷体" w:hint="eastAsia"/>
                <w:sz w:val="24"/>
                <w:szCs w:val="24"/>
              </w:rPr>
              <w:t>提供了</w:t>
            </w:r>
            <w:r>
              <w:rPr>
                <w:rFonts w:ascii="楷体" w:eastAsia="楷体" w:hAnsi="楷体" w:cs="楷体" w:hint="eastAsia"/>
                <w:sz w:val="24"/>
                <w:szCs w:val="24"/>
              </w:rPr>
              <w:t>火灾应急处理预案、触电应急预案、事故控制措施及应急预案</w:t>
            </w:r>
            <w:r w:rsidRPr="00A60965">
              <w:rPr>
                <w:rFonts w:ascii="楷体" w:eastAsia="楷体" w:hAnsi="楷体" w:cs="楷体" w:hint="eastAsia"/>
                <w:sz w:val="24"/>
                <w:szCs w:val="24"/>
              </w:rPr>
              <w:t>。</w:t>
            </w:r>
          </w:p>
          <w:p w:rsidR="00F31EC7" w:rsidRPr="00A60965" w:rsidRDefault="00F31EC7" w:rsidP="00A60965">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w:t>
            </w:r>
            <w:r w:rsidRPr="00A60965">
              <w:rPr>
                <w:rFonts w:ascii="楷体" w:eastAsia="楷体" w:hAnsi="楷体" w:cs="楷体" w:hint="eastAsia"/>
                <w:sz w:val="24"/>
                <w:szCs w:val="24"/>
              </w:rPr>
              <w:t>应急设施配置：办公场所配备了消防器材。</w:t>
            </w:r>
          </w:p>
          <w:p w:rsidR="00F31EC7" w:rsidRPr="00970FDA" w:rsidRDefault="00F31EC7" w:rsidP="00970FDA">
            <w:pPr>
              <w:tabs>
                <w:tab w:val="left" w:pos="6597"/>
              </w:tabs>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查</w:t>
            </w:r>
            <w:r w:rsidR="002D4B71">
              <w:rPr>
                <w:rFonts w:ascii="楷体" w:eastAsia="楷体" w:hAnsi="楷体" w:cs="楷体" w:hint="eastAsia"/>
                <w:sz w:val="24"/>
                <w:szCs w:val="24"/>
              </w:rPr>
              <w:t>2020</w:t>
            </w:r>
            <w:r w:rsidRPr="00A60965">
              <w:rPr>
                <w:rFonts w:ascii="楷体" w:eastAsia="楷体" w:hAnsi="楷体" w:cs="楷体" w:hint="eastAsia"/>
                <w:sz w:val="24"/>
                <w:szCs w:val="24"/>
              </w:rPr>
              <w:t>.</w:t>
            </w:r>
            <w:r w:rsidR="009169BA">
              <w:rPr>
                <w:rFonts w:ascii="楷体" w:eastAsia="楷体" w:hAnsi="楷体" w:cs="楷体" w:hint="eastAsia"/>
                <w:sz w:val="24"/>
                <w:szCs w:val="24"/>
              </w:rPr>
              <w:t>9</w:t>
            </w:r>
            <w:r w:rsidRPr="00A60965">
              <w:rPr>
                <w:rFonts w:ascii="楷体" w:eastAsia="楷体" w:hAnsi="楷体" w:cs="楷体" w:hint="eastAsia"/>
                <w:sz w:val="24"/>
                <w:szCs w:val="24"/>
              </w:rPr>
              <w:t>.</w:t>
            </w:r>
            <w:r w:rsidR="009169BA">
              <w:rPr>
                <w:rFonts w:ascii="楷体" w:eastAsia="楷体" w:hAnsi="楷体" w:cs="楷体" w:hint="eastAsia"/>
                <w:sz w:val="24"/>
                <w:szCs w:val="24"/>
              </w:rPr>
              <w:t>11</w:t>
            </w:r>
            <w:r w:rsidRPr="00A60965">
              <w:rPr>
                <w:rFonts w:ascii="楷体" w:eastAsia="楷体" w:hAnsi="楷体" w:cs="楷体" w:hint="eastAsia"/>
                <w:sz w:val="24"/>
                <w:szCs w:val="24"/>
              </w:rPr>
              <w:t>日进行的“应急</w:t>
            </w:r>
            <w:r w:rsidRPr="00FC6B6B">
              <w:rPr>
                <w:rFonts w:ascii="楷体" w:eastAsia="楷体" w:hAnsi="楷体" w:cs="楷体"/>
                <w:sz w:val="24"/>
                <w:szCs w:val="24"/>
              </w:rPr>
              <w:t>演习</w:t>
            </w:r>
            <w:r w:rsidRPr="00A60965">
              <w:rPr>
                <w:rFonts w:ascii="楷体" w:eastAsia="楷体" w:hAnsi="楷体" w:cs="楷体" w:hint="eastAsia"/>
                <w:sz w:val="24"/>
                <w:szCs w:val="24"/>
              </w:rPr>
              <w:t>记录”，组织部门：</w:t>
            </w:r>
            <w:r>
              <w:rPr>
                <w:rFonts w:ascii="楷体" w:eastAsia="楷体" w:hAnsi="楷体" w:cs="楷体" w:hint="eastAsia"/>
                <w:sz w:val="24"/>
                <w:szCs w:val="24"/>
              </w:rPr>
              <w:t>行政部</w:t>
            </w:r>
            <w:r w:rsidRPr="00A60965">
              <w:rPr>
                <w:rFonts w:ascii="楷体" w:eastAsia="楷体" w:hAnsi="楷体" w:cs="楷体" w:hint="eastAsia"/>
                <w:sz w:val="24"/>
                <w:szCs w:val="24"/>
              </w:rPr>
              <w:t>；参加部门和单位：</w:t>
            </w:r>
            <w:r>
              <w:rPr>
                <w:rFonts w:ascii="楷体" w:eastAsia="楷体" w:hAnsi="楷体" w:cs="楷体" w:hint="eastAsia"/>
                <w:sz w:val="24"/>
                <w:szCs w:val="24"/>
              </w:rPr>
              <w:t>行政部</w:t>
            </w:r>
            <w:r w:rsidRPr="00A60965">
              <w:rPr>
                <w:rFonts w:ascii="楷体" w:eastAsia="楷体" w:hAnsi="楷体" w:cs="楷体" w:hint="eastAsia"/>
                <w:sz w:val="24"/>
                <w:szCs w:val="24"/>
              </w:rPr>
              <w:t>、</w:t>
            </w:r>
            <w:r>
              <w:rPr>
                <w:rFonts w:ascii="楷体" w:eastAsia="楷体" w:hAnsi="楷体" w:cs="楷体" w:hint="eastAsia"/>
                <w:sz w:val="24"/>
                <w:szCs w:val="24"/>
              </w:rPr>
              <w:t>销售部</w:t>
            </w:r>
            <w:r w:rsidRPr="00A60965">
              <w:rPr>
                <w:rFonts w:ascii="楷体" w:eastAsia="楷体" w:hAnsi="楷体" w:cs="楷体" w:hint="eastAsia"/>
                <w:sz w:val="24"/>
                <w:szCs w:val="24"/>
              </w:rPr>
              <w:t>人员；</w:t>
            </w:r>
            <w:r>
              <w:rPr>
                <w:rFonts w:ascii="楷体" w:eastAsia="楷体" w:hAnsi="楷体" w:cs="楷体" w:hint="eastAsia"/>
                <w:sz w:val="24"/>
                <w:szCs w:val="24"/>
              </w:rPr>
              <w:t>演练内容：</w:t>
            </w:r>
            <w:r w:rsidRPr="00970FDA">
              <w:rPr>
                <w:rFonts w:ascii="楷体" w:eastAsia="楷体" w:hAnsi="楷体" w:cs="楷体" w:hint="eastAsia"/>
                <w:sz w:val="24"/>
                <w:szCs w:val="24"/>
              </w:rPr>
              <w:t>明火、干燥、电线老化引起火灾，模拟烧伤处置，演习火灾，组织演习灭火及逃生</w:t>
            </w:r>
            <w:r w:rsidRPr="00A60965">
              <w:rPr>
                <w:rFonts w:ascii="楷体" w:eastAsia="楷体" w:hAnsi="楷体" w:cs="楷体" w:hint="eastAsia"/>
                <w:sz w:val="24"/>
                <w:szCs w:val="24"/>
              </w:rPr>
              <w:t>等。</w:t>
            </w:r>
            <w:r w:rsidRPr="00970FDA">
              <w:rPr>
                <w:rFonts w:ascii="楷体" w:eastAsia="楷体" w:hAnsi="楷体" w:cs="楷体"/>
                <w:sz w:val="24"/>
                <w:szCs w:val="24"/>
              </w:rPr>
              <w:t>演练后进行了评价</w:t>
            </w:r>
            <w:r w:rsidRPr="00970FDA">
              <w:rPr>
                <w:rFonts w:ascii="楷体" w:eastAsia="楷体" w:hAnsi="楷体" w:cs="楷体" w:hint="eastAsia"/>
                <w:sz w:val="24"/>
                <w:szCs w:val="24"/>
              </w:rPr>
              <w:t>：公司制定的应急措施有效，故障顺利被排除；烧伤得到正确的处置；人员能及时疏散；灭火方法正确有效；演习过程表明，应急预案中设定的方法可以控制应急情况下的环境污染，将人身伤亡可能降到最低，评价人郝静。</w:t>
            </w:r>
          </w:p>
          <w:p w:rsidR="009169BA" w:rsidRDefault="009169BA" w:rsidP="008D1545">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lastRenderedPageBreak/>
              <w:t>再查2020.11.6日</w:t>
            </w:r>
            <w:r w:rsidRPr="009169BA">
              <w:rPr>
                <w:rFonts w:ascii="楷体" w:eastAsia="楷体" w:hAnsi="楷体" w:cs="楷体" w:hint="eastAsia"/>
                <w:sz w:val="24"/>
                <w:szCs w:val="24"/>
              </w:rPr>
              <w:t>触电事故应急救援预案演练记录，情况基本同上。</w:t>
            </w:r>
          </w:p>
          <w:p w:rsidR="00F31EC7" w:rsidRDefault="00F31EC7" w:rsidP="008D1545">
            <w:pPr>
              <w:tabs>
                <w:tab w:val="left" w:pos="6597"/>
              </w:tabs>
              <w:spacing w:line="360" w:lineRule="auto"/>
              <w:ind w:firstLineChars="200" w:firstLine="480"/>
              <w:rPr>
                <w:rFonts w:ascii="楷体" w:eastAsia="楷体" w:hAnsi="楷体" w:cs="楷体"/>
                <w:sz w:val="24"/>
                <w:szCs w:val="24"/>
              </w:rPr>
            </w:pPr>
            <w:r w:rsidRPr="005D151A">
              <w:rPr>
                <w:rFonts w:ascii="楷体" w:eastAsia="楷体" w:hAnsi="楷体" w:cs="楷体" w:hint="eastAsia"/>
                <w:sz w:val="24"/>
                <w:szCs w:val="24"/>
              </w:rPr>
              <w:t>为应对</w:t>
            </w:r>
            <w:r>
              <w:rPr>
                <w:rFonts w:ascii="楷体" w:eastAsia="楷体" w:hAnsi="楷体" w:cs="楷体" w:hint="eastAsia"/>
                <w:sz w:val="24"/>
                <w:szCs w:val="24"/>
              </w:rPr>
              <w:t>新型冠状病毒肺炎疫情，每天测量体温和消杀，发现异常及时采取隔离及上报措施。</w:t>
            </w:r>
            <w:r w:rsidRPr="00176572">
              <w:rPr>
                <w:rFonts w:ascii="楷体" w:eastAsia="楷体" w:hAnsi="楷体" w:cs="楷体" w:hint="eastAsia"/>
                <w:sz w:val="24"/>
                <w:szCs w:val="24"/>
              </w:rPr>
              <w:t>公司为每位员工佩发一次性医用防护口罩，要求全员佩戴</w:t>
            </w:r>
            <w:r>
              <w:rPr>
                <w:rFonts w:ascii="楷体" w:eastAsia="楷体" w:hAnsi="楷体" w:cs="楷体" w:hint="eastAsia"/>
                <w:sz w:val="24"/>
                <w:szCs w:val="24"/>
              </w:rPr>
              <w:t>，办公区配备</w:t>
            </w:r>
            <w:r w:rsidRPr="00176572">
              <w:rPr>
                <w:rFonts w:ascii="楷体" w:eastAsia="楷体" w:hAnsi="楷体" w:cs="楷体" w:hint="eastAsia"/>
                <w:sz w:val="24"/>
                <w:szCs w:val="24"/>
              </w:rPr>
              <w:t>消毒剂，定时消杀。</w:t>
            </w:r>
          </w:p>
          <w:p w:rsidR="00F31EC7" w:rsidRPr="00266478" w:rsidRDefault="00F31EC7" w:rsidP="008D1545">
            <w:pPr>
              <w:tabs>
                <w:tab w:val="left" w:pos="6597"/>
              </w:tabs>
              <w:spacing w:line="360" w:lineRule="auto"/>
              <w:ind w:firstLineChars="200" w:firstLine="480"/>
              <w:rPr>
                <w:rFonts w:ascii="楷体" w:eastAsia="楷体" w:hAnsi="楷体" w:cs="楷体"/>
                <w:sz w:val="24"/>
                <w:szCs w:val="24"/>
              </w:rPr>
            </w:pPr>
            <w:r w:rsidRPr="00266478">
              <w:rPr>
                <w:rFonts w:ascii="楷体" w:eastAsia="楷体" w:hAnsi="楷体" w:cs="楷体" w:hint="eastAsia"/>
                <w:sz w:val="24"/>
                <w:szCs w:val="24"/>
              </w:rPr>
              <w:t>查到“消防设施配置及消防安全巡查记录表”，每月进行检查，检查项目包括：电器线路安全、消防器材配置是否齐全、灭火器完好情况、消防通道是否通畅</w:t>
            </w:r>
            <w:r>
              <w:rPr>
                <w:rFonts w:ascii="楷体" w:eastAsia="楷体" w:hAnsi="楷体" w:cs="楷体" w:hint="eastAsia"/>
                <w:sz w:val="24"/>
                <w:szCs w:val="24"/>
              </w:rPr>
              <w:t>等</w:t>
            </w:r>
            <w:r w:rsidRPr="00266478">
              <w:rPr>
                <w:rFonts w:ascii="楷体" w:eastAsia="楷体" w:hAnsi="楷体" w:cs="楷体" w:hint="eastAsia"/>
                <w:sz w:val="24"/>
                <w:szCs w:val="24"/>
              </w:rPr>
              <w:t>，</w:t>
            </w:r>
            <w:r>
              <w:rPr>
                <w:rFonts w:ascii="楷体" w:eastAsia="楷体" w:hAnsi="楷体" w:cs="楷体" w:hint="eastAsia"/>
                <w:sz w:val="24"/>
                <w:szCs w:val="24"/>
              </w:rPr>
              <w:t>抽查</w:t>
            </w:r>
            <w:r w:rsidR="002D4B71">
              <w:rPr>
                <w:rFonts w:ascii="楷体" w:eastAsia="楷体" w:hAnsi="楷体" w:cs="楷体" w:hint="eastAsia"/>
                <w:sz w:val="24"/>
                <w:szCs w:val="24"/>
              </w:rPr>
              <w:t>2020</w:t>
            </w:r>
            <w:r>
              <w:rPr>
                <w:rFonts w:ascii="楷体" w:eastAsia="楷体" w:hAnsi="楷体" w:cs="楷体" w:hint="eastAsia"/>
                <w:sz w:val="24"/>
                <w:szCs w:val="24"/>
              </w:rPr>
              <w:t>.</w:t>
            </w:r>
            <w:r w:rsidR="008868C7">
              <w:rPr>
                <w:rFonts w:ascii="楷体" w:eastAsia="楷体" w:hAnsi="楷体" w:cs="楷体" w:hint="eastAsia"/>
                <w:sz w:val="24"/>
                <w:szCs w:val="24"/>
              </w:rPr>
              <w:t>9</w:t>
            </w:r>
            <w:r>
              <w:rPr>
                <w:rFonts w:ascii="楷体" w:eastAsia="楷体" w:hAnsi="楷体" w:cs="楷体" w:hint="eastAsia"/>
                <w:sz w:val="24"/>
                <w:szCs w:val="24"/>
              </w:rPr>
              <w:t>.</w:t>
            </w:r>
            <w:r w:rsidR="008868C7">
              <w:rPr>
                <w:rFonts w:ascii="楷体" w:eastAsia="楷体" w:hAnsi="楷体" w:cs="楷体" w:hint="eastAsia"/>
                <w:sz w:val="24"/>
                <w:szCs w:val="24"/>
              </w:rPr>
              <w:t>2</w:t>
            </w:r>
            <w:r>
              <w:rPr>
                <w:rFonts w:ascii="楷体" w:eastAsia="楷体" w:hAnsi="楷体" w:cs="楷体" w:hint="eastAsia"/>
                <w:sz w:val="24"/>
                <w:szCs w:val="24"/>
              </w:rPr>
              <w:t>7日检查结果正常，检查人郝静。</w:t>
            </w:r>
          </w:p>
          <w:p w:rsidR="00F31EC7" w:rsidRPr="00A60965" w:rsidRDefault="00F31EC7" w:rsidP="008868C7">
            <w:pPr>
              <w:tabs>
                <w:tab w:val="left" w:pos="6597"/>
              </w:tabs>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自体系运行以来尚未发生紧急情况。</w:t>
            </w:r>
          </w:p>
        </w:tc>
        <w:tc>
          <w:tcPr>
            <w:tcW w:w="1134" w:type="dxa"/>
          </w:tcPr>
          <w:p w:rsidR="00F31EC7" w:rsidRDefault="00F31EC7" w:rsidP="00A60965">
            <w:pPr>
              <w:spacing w:line="360" w:lineRule="auto"/>
              <w:rPr>
                <w:rFonts w:ascii="楷体" w:eastAsia="楷体" w:hAnsi="楷体"/>
                <w:sz w:val="24"/>
                <w:szCs w:val="24"/>
              </w:rPr>
            </w:pPr>
          </w:p>
          <w:p w:rsidR="00F31EC7" w:rsidRDefault="00F31EC7" w:rsidP="00A60965">
            <w:pPr>
              <w:spacing w:line="360" w:lineRule="auto"/>
              <w:rPr>
                <w:rFonts w:ascii="楷体" w:eastAsia="楷体" w:hAnsi="楷体"/>
                <w:sz w:val="24"/>
                <w:szCs w:val="24"/>
              </w:rPr>
            </w:pPr>
          </w:p>
          <w:p w:rsidR="00F31EC7" w:rsidRPr="00A60965" w:rsidRDefault="00F31EC7" w:rsidP="00A60965">
            <w:pPr>
              <w:spacing w:line="360" w:lineRule="auto"/>
              <w:rPr>
                <w:rFonts w:ascii="楷体" w:eastAsia="楷体" w:hAnsi="楷体"/>
                <w:sz w:val="24"/>
                <w:szCs w:val="24"/>
              </w:rPr>
            </w:pPr>
          </w:p>
        </w:tc>
      </w:tr>
      <w:tr w:rsidR="00F31EC7" w:rsidRPr="00A60965" w:rsidTr="007775AE">
        <w:trPr>
          <w:trHeight w:val="1151"/>
        </w:trPr>
        <w:tc>
          <w:tcPr>
            <w:tcW w:w="1809" w:type="dxa"/>
            <w:vAlign w:val="center"/>
          </w:tcPr>
          <w:p w:rsidR="00F31EC7" w:rsidRPr="00A60965" w:rsidRDefault="00F31EC7" w:rsidP="00A60965">
            <w:pPr>
              <w:spacing w:line="360" w:lineRule="auto"/>
              <w:rPr>
                <w:rFonts w:ascii="楷体" w:eastAsia="楷体" w:hAnsi="楷体"/>
                <w:sz w:val="24"/>
                <w:szCs w:val="24"/>
              </w:rPr>
            </w:pPr>
            <w:r w:rsidRPr="00A60965">
              <w:rPr>
                <w:rFonts w:ascii="楷体" w:eastAsia="楷体" w:hAnsi="楷体" w:hint="eastAsia"/>
                <w:sz w:val="24"/>
                <w:szCs w:val="24"/>
              </w:rPr>
              <w:lastRenderedPageBreak/>
              <w:t>内审</w:t>
            </w:r>
          </w:p>
        </w:tc>
        <w:tc>
          <w:tcPr>
            <w:tcW w:w="1311" w:type="dxa"/>
            <w:vAlign w:val="center"/>
          </w:tcPr>
          <w:p w:rsidR="00F31EC7" w:rsidRPr="00A60965" w:rsidRDefault="00F31EC7" w:rsidP="00030992">
            <w:pPr>
              <w:spacing w:line="360" w:lineRule="auto"/>
              <w:rPr>
                <w:rFonts w:ascii="楷体" w:eastAsia="楷体" w:hAnsi="楷体"/>
                <w:sz w:val="24"/>
                <w:szCs w:val="24"/>
              </w:rPr>
            </w:pPr>
            <w:r w:rsidRPr="00A60965">
              <w:rPr>
                <w:rFonts w:ascii="楷体" w:eastAsia="楷体" w:hAnsi="楷体" w:hint="eastAsia"/>
                <w:sz w:val="24"/>
                <w:szCs w:val="24"/>
              </w:rPr>
              <w:t>Q/E</w:t>
            </w:r>
            <w:r>
              <w:rPr>
                <w:rFonts w:ascii="楷体" w:eastAsia="楷体" w:hAnsi="楷体" w:hint="eastAsia"/>
                <w:sz w:val="24"/>
                <w:szCs w:val="24"/>
              </w:rPr>
              <w:t>/S</w:t>
            </w:r>
            <w:r w:rsidRPr="00A60965">
              <w:rPr>
                <w:rFonts w:ascii="楷体" w:eastAsia="楷体" w:hAnsi="楷体" w:hint="eastAsia"/>
                <w:sz w:val="24"/>
                <w:szCs w:val="24"/>
              </w:rPr>
              <w:t xml:space="preserve"> 9.2  </w:t>
            </w:r>
          </w:p>
        </w:tc>
        <w:tc>
          <w:tcPr>
            <w:tcW w:w="10455" w:type="dxa"/>
          </w:tcPr>
          <w:p w:rsidR="00F31EC7" w:rsidRPr="00A60965" w:rsidRDefault="00F31EC7" w:rsidP="00A60965">
            <w:pPr>
              <w:spacing w:line="360" w:lineRule="auto"/>
              <w:ind w:firstLineChars="200" w:firstLine="480"/>
              <w:rPr>
                <w:rFonts w:ascii="楷体" w:eastAsia="楷体" w:hAnsi="楷体"/>
                <w:sz w:val="24"/>
                <w:szCs w:val="24"/>
              </w:rPr>
            </w:pPr>
            <w:r w:rsidRPr="003001F8">
              <w:rPr>
                <w:rFonts w:ascii="楷体" w:eastAsia="楷体" w:hAnsi="楷体" w:hint="eastAsia"/>
                <w:sz w:val="24"/>
                <w:szCs w:val="24"/>
              </w:rPr>
              <w:t>保持了《内部审核控制程序》，</w:t>
            </w:r>
            <w:r w:rsidRPr="00A60965">
              <w:rPr>
                <w:rFonts w:ascii="楷体" w:eastAsia="楷体" w:hAnsi="楷体" w:hint="eastAsia"/>
                <w:sz w:val="24"/>
                <w:szCs w:val="24"/>
              </w:rPr>
              <w:t>由</w:t>
            </w:r>
            <w:r w:rsidRPr="003001F8">
              <w:rPr>
                <w:rFonts w:ascii="楷体" w:eastAsia="楷体" w:hAnsi="楷体" w:hint="eastAsia"/>
                <w:sz w:val="24"/>
                <w:szCs w:val="24"/>
              </w:rPr>
              <w:t>组长郝静</w:t>
            </w:r>
            <w:r w:rsidRPr="00A60965">
              <w:rPr>
                <w:rFonts w:ascii="楷体" w:eastAsia="楷体" w:hAnsi="楷体" w:hint="eastAsia"/>
                <w:sz w:val="24"/>
                <w:szCs w:val="24"/>
              </w:rPr>
              <w:t>组织内部审核，查年度审核计划：提供《内部审核实施计划》，其内容已包括了审核</w:t>
            </w:r>
            <w:r>
              <w:rPr>
                <w:rFonts w:ascii="楷体" w:eastAsia="楷体" w:hAnsi="楷体" w:hint="eastAsia"/>
                <w:sz w:val="24"/>
                <w:szCs w:val="24"/>
              </w:rPr>
              <w:t>内容</w:t>
            </w:r>
            <w:r w:rsidRPr="00A60965">
              <w:rPr>
                <w:rFonts w:ascii="楷体" w:eastAsia="楷体" w:hAnsi="楷体" w:hint="eastAsia"/>
                <w:sz w:val="24"/>
                <w:szCs w:val="24"/>
              </w:rPr>
              <w:t>、范围、</w:t>
            </w:r>
            <w:r>
              <w:rPr>
                <w:rFonts w:ascii="楷体" w:eastAsia="楷体" w:hAnsi="楷体" w:hint="eastAsia"/>
                <w:sz w:val="24"/>
                <w:szCs w:val="24"/>
              </w:rPr>
              <w:t>依据</w:t>
            </w:r>
            <w:r w:rsidRPr="00A60965">
              <w:rPr>
                <w:rFonts w:ascii="楷体" w:eastAsia="楷体" w:hAnsi="楷体" w:hint="eastAsia"/>
                <w:sz w:val="24"/>
                <w:szCs w:val="24"/>
              </w:rPr>
              <w:t>、审核方法，编制：</w:t>
            </w:r>
            <w:r>
              <w:rPr>
                <w:rFonts w:ascii="楷体" w:eastAsia="楷体" w:hAnsi="楷体" w:hint="eastAsia"/>
                <w:sz w:val="24"/>
                <w:szCs w:val="24"/>
              </w:rPr>
              <w:t>郝静</w:t>
            </w:r>
            <w:r w:rsidRPr="00A60965">
              <w:rPr>
                <w:rFonts w:ascii="楷体" w:eastAsia="楷体" w:hAnsi="楷体" w:hint="eastAsia"/>
                <w:sz w:val="24"/>
                <w:szCs w:val="24"/>
              </w:rPr>
              <w:t>，审批：</w:t>
            </w:r>
            <w:r>
              <w:rPr>
                <w:rFonts w:ascii="楷体" w:eastAsia="楷体" w:hAnsi="楷体" w:hint="eastAsia"/>
                <w:bCs/>
                <w:sz w:val="24"/>
                <w:szCs w:val="24"/>
              </w:rPr>
              <w:t>靳少波。</w:t>
            </w:r>
          </w:p>
          <w:p w:rsidR="00F31EC7" w:rsidRPr="00A60965" w:rsidRDefault="00F31EC7" w:rsidP="00A60965">
            <w:pPr>
              <w:spacing w:line="360" w:lineRule="auto"/>
              <w:ind w:firstLineChars="200" w:firstLine="480"/>
              <w:rPr>
                <w:rFonts w:ascii="楷体" w:eastAsia="楷体" w:hAnsi="楷体"/>
                <w:sz w:val="24"/>
                <w:szCs w:val="24"/>
              </w:rPr>
            </w:pPr>
            <w:r w:rsidRPr="00A60965">
              <w:rPr>
                <w:rFonts w:ascii="楷体" w:eastAsia="楷体" w:hAnsi="楷体" w:hint="eastAsia"/>
                <w:sz w:val="24"/>
                <w:szCs w:val="24"/>
              </w:rPr>
              <w:t>审核依据：GB/T19001-2016、GB/T24001-2016、</w:t>
            </w:r>
            <w:r>
              <w:rPr>
                <w:rFonts w:ascii="楷体" w:eastAsia="楷体" w:hAnsi="楷体" w:hint="eastAsia"/>
                <w:sz w:val="24"/>
                <w:szCs w:val="24"/>
              </w:rPr>
              <w:t>ISO45001：2018</w:t>
            </w:r>
            <w:r w:rsidRPr="00A60965">
              <w:rPr>
                <w:rFonts w:ascii="楷体" w:eastAsia="楷体" w:hAnsi="楷体" w:hint="eastAsia"/>
                <w:sz w:val="24"/>
                <w:szCs w:val="24"/>
              </w:rPr>
              <w:t>的标准等。</w:t>
            </w:r>
          </w:p>
          <w:p w:rsidR="00F31EC7" w:rsidRPr="00A60965" w:rsidRDefault="00F31EC7" w:rsidP="003001F8">
            <w:pPr>
              <w:spacing w:line="360" w:lineRule="auto"/>
              <w:ind w:left="420"/>
              <w:rPr>
                <w:rFonts w:ascii="楷体" w:eastAsia="楷体" w:hAnsi="楷体"/>
                <w:bCs/>
                <w:sz w:val="24"/>
                <w:szCs w:val="24"/>
              </w:rPr>
            </w:pPr>
            <w:r w:rsidRPr="00A60965">
              <w:rPr>
                <w:rFonts w:ascii="楷体" w:eastAsia="楷体" w:hAnsi="楷体" w:hint="eastAsia"/>
                <w:sz w:val="24"/>
                <w:szCs w:val="24"/>
              </w:rPr>
              <w:t>内部审核</w:t>
            </w:r>
            <w:r w:rsidRPr="00A60965">
              <w:rPr>
                <w:rFonts w:ascii="楷体" w:eastAsia="楷体" w:hAnsi="楷体" w:cs="宋体" w:hint="eastAsia"/>
                <w:sz w:val="24"/>
                <w:szCs w:val="24"/>
              </w:rPr>
              <w:t>组长：</w:t>
            </w:r>
            <w:r>
              <w:rPr>
                <w:rFonts w:ascii="楷体" w:eastAsia="楷体" w:hAnsi="楷体" w:cs="宋体" w:hint="eastAsia"/>
                <w:sz w:val="24"/>
                <w:szCs w:val="24"/>
              </w:rPr>
              <w:t>郝静，</w:t>
            </w:r>
            <w:r w:rsidRPr="00A60965">
              <w:rPr>
                <w:rFonts w:ascii="楷体" w:eastAsia="楷体" w:hAnsi="楷体" w:cs="宋体" w:hint="eastAsia"/>
                <w:sz w:val="24"/>
                <w:szCs w:val="24"/>
              </w:rPr>
              <w:t>组员</w:t>
            </w:r>
            <w:r>
              <w:rPr>
                <w:rFonts w:ascii="楷体" w:eastAsia="楷体" w:hAnsi="楷体" w:cs="宋体" w:hint="eastAsia"/>
                <w:sz w:val="24"/>
                <w:szCs w:val="24"/>
              </w:rPr>
              <w:t>杨雪艳，</w:t>
            </w:r>
            <w:r w:rsidRPr="00A60965">
              <w:rPr>
                <w:rFonts w:ascii="楷体" w:eastAsia="楷体" w:hAnsi="楷体" w:hint="eastAsia"/>
                <w:bCs/>
                <w:sz w:val="24"/>
                <w:szCs w:val="24"/>
              </w:rPr>
              <w:t>审核时间</w:t>
            </w:r>
            <w:r w:rsidR="002D4B71">
              <w:rPr>
                <w:rFonts w:ascii="楷体" w:eastAsia="楷体" w:hAnsi="楷体" w:hint="eastAsia"/>
                <w:bCs/>
                <w:sz w:val="24"/>
                <w:szCs w:val="24"/>
              </w:rPr>
              <w:t>2021</w:t>
            </w:r>
            <w:r w:rsidRPr="00A60965">
              <w:rPr>
                <w:rFonts w:ascii="楷体" w:eastAsia="楷体" w:hAnsi="楷体" w:hint="eastAsia"/>
                <w:bCs/>
                <w:sz w:val="24"/>
                <w:szCs w:val="24"/>
              </w:rPr>
              <w:t>年</w:t>
            </w:r>
            <w:r>
              <w:rPr>
                <w:rFonts w:ascii="楷体" w:eastAsia="楷体" w:hAnsi="楷体" w:hint="eastAsia"/>
                <w:bCs/>
                <w:sz w:val="24"/>
                <w:szCs w:val="24"/>
              </w:rPr>
              <w:t>3</w:t>
            </w:r>
            <w:r w:rsidRPr="00A60965">
              <w:rPr>
                <w:rFonts w:ascii="楷体" w:eastAsia="楷体" w:hAnsi="楷体" w:hint="eastAsia"/>
                <w:bCs/>
                <w:sz w:val="24"/>
                <w:szCs w:val="24"/>
              </w:rPr>
              <w:t>月</w:t>
            </w:r>
            <w:r w:rsidR="008868C7">
              <w:rPr>
                <w:rFonts w:ascii="楷体" w:eastAsia="楷体" w:hAnsi="楷体" w:hint="eastAsia"/>
                <w:bCs/>
                <w:sz w:val="24"/>
                <w:szCs w:val="24"/>
              </w:rPr>
              <w:t>11</w:t>
            </w:r>
            <w:r w:rsidRPr="00A60965">
              <w:rPr>
                <w:rFonts w:ascii="楷体" w:eastAsia="楷体" w:hAnsi="楷体" w:hint="eastAsia"/>
                <w:bCs/>
                <w:sz w:val="24"/>
                <w:szCs w:val="24"/>
              </w:rPr>
              <w:t>日</w:t>
            </w:r>
            <w:r w:rsidRPr="00A60965">
              <w:rPr>
                <w:rFonts w:ascii="楷体" w:eastAsia="楷体" w:hAnsi="楷体"/>
                <w:bCs/>
                <w:sz w:val="24"/>
                <w:szCs w:val="24"/>
              </w:rPr>
              <w:t>—</w:t>
            </w:r>
            <w:r w:rsidR="008868C7">
              <w:rPr>
                <w:rFonts w:ascii="楷体" w:eastAsia="楷体" w:hAnsi="楷体" w:hint="eastAsia"/>
                <w:bCs/>
                <w:sz w:val="24"/>
                <w:szCs w:val="24"/>
              </w:rPr>
              <w:t>12</w:t>
            </w:r>
            <w:r w:rsidRPr="00A60965">
              <w:rPr>
                <w:rFonts w:ascii="楷体" w:eastAsia="楷体" w:hAnsi="楷体" w:hint="eastAsia"/>
                <w:bCs/>
                <w:sz w:val="24"/>
                <w:szCs w:val="24"/>
              </w:rPr>
              <w:t>日，共2天。</w:t>
            </w:r>
          </w:p>
          <w:p w:rsidR="00F31EC7" w:rsidRPr="00A60965" w:rsidRDefault="00F31EC7" w:rsidP="003001F8">
            <w:pPr>
              <w:spacing w:line="360" w:lineRule="auto"/>
              <w:ind w:left="420"/>
              <w:rPr>
                <w:rFonts w:ascii="楷体" w:eastAsia="楷体" w:hAnsi="楷体"/>
                <w:bCs/>
                <w:sz w:val="24"/>
                <w:szCs w:val="24"/>
              </w:rPr>
            </w:pPr>
            <w:r w:rsidRPr="00A60965">
              <w:rPr>
                <w:rFonts w:ascii="楷体" w:eastAsia="楷体" w:hAnsi="楷体" w:hint="eastAsia"/>
                <w:bCs/>
                <w:sz w:val="24"/>
                <w:szCs w:val="24"/>
              </w:rPr>
              <w:t>审核日程安排较为合理</w:t>
            </w:r>
            <w:r>
              <w:rPr>
                <w:rFonts w:ascii="楷体" w:eastAsia="楷体" w:hAnsi="楷体" w:hint="eastAsia"/>
                <w:sz w:val="24"/>
                <w:szCs w:val="24"/>
              </w:rPr>
              <w:t>，审核按计划进行，抽查行政部</w:t>
            </w:r>
            <w:r w:rsidRPr="00A60965">
              <w:rPr>
                <w:rFonts w:ascii="楷体" w:eastAsia="楷体" w:hAnsi="楷体" w:hint="eastAsia"/>
                <w:sz w:val="24"/>
                <w:szCs w:val="24"/>
              </w:rPr>
              <w:t>、</w:t>
            </w:r>
            <w:r>
              <w:rPr>
                <w:rFonts w:ascii="楷体" w:eastAsia="楷体" w:hAnsi="楷体" w:hint="eastAsia"/>
                <w:sz w:val="24"/>
                <w:szCs w:val="24"/>
              </w:rPr>
              <w:t>销售部</w:t>
            </w:r>
            <w:r w:rsidRPr="00A60965">
              <w:rPr>
                <w:rFonts w:ascii="楷体" w:eastAsia="楷体" w:hAnsi="楷体" w:hint="eastAsia"/>
                <w:sz w:val="24"/>
                <w:szCs w:val="24"/>
              </w:rPr>
              <w:t>审核记录与计划</w:t>
            </w:r>
            <w:r>
              <w:rPr>
                <w:rFonts w:ascii="楷体" w:eastAsia="楷体" w:hAnsi="楷体" w:hint="eastAsia"/>
                <w:sz w:val="24"/>
                <w:szCs w:val="24"/>
              </w:rPr>
              <w:t>基本</w:t>
            </w:r>
            <w:r w:rsidRPr="00A60965">
              <w:rPr>
                <w:rFonts w:ascii="楷体" w:eastAsia="楷体" w:hAnsi="楷体" w:hint="eastAsia"/>
                <w:sz w:val="24"/>
                <w:szCs w:val="24"/>
              </w:rPr>
              <w:t>一致，</w:t>
            </w:r>
            <w:r>
              <w:rPr>
                <w:rFonts w:ascii="楷体" w:eastAsia="楷体" w:hAnsi="楷体" w:hint="eastAsia"/>
                <w:sz w:val="24"/>
                <w:szCs w:val="24"/>
              </w:rPr>
              <w:t>2名内审员经内部培训合格，能力尚需加强</w:t>
            </w:r>
            <w:r w:rsidRPr="00A60965">
              <w:rPr>
                <w:rFonts w:ascii="楷体" w:eastAsia="楷体" w:hAnsi="楷体" w:hint="eastAsia"/>
                <w:sz w:val="24"/>
                <w:szCs w:val="24"/>
              </w:rPr>
              <w:t>。</w:t>
            </w:r>
          </w:p>
          <w:p w:rsidR="00F31EC7" w:rsidRPr="00A60965" w:rsidRDefault="00F31EC7" w:rsidP="00A60965">
            <w:pPr>
              <w:spacing w:line="360" w:lineRule="auto"/>
              <w:ind w:firstLineChars="200" w:firstLine="480"/>
              <w:rPr>
                <w:rFonts w:ascii="楷体" w:eastAsia="楷体" w:hAnsi="楷体"/>
                <w:sz w:val="24"/>
                <w:szCs w:val="24"/>
              </w:rPr>
            </w:pPr>
            <w:r w:rsidRPr="00A60965">
              <w:rPr>
                <w:rFonts w:ascii="楷体" w:eastAsia="楷体" w:hAnsi="楷体" w:hint="eastAsia"/>
                <w:sz w:val="24"/>
                <w:szCs w:val="24"/>
              </w:rPr>
              <w:t>审核计划已考虑到互查的公正性，无审核员审核本部门的工作，计划内容涉及各部门，条款覆盖整个体系。</w:t>
            </w:r>
          </w:p>
          <w:p w:rsidR="00F31EC7" w:rsidRPr="00A60965" w:rsidRDefault="00F31EC7" w:rsidP="00A60965">
            <w:pPr>
              <w:spacing w:line="360" w:lineRule="auto"/>
              <w:ind w:firstLineChars="200" w:firstLine="480"/>
              <w:rPr>
                <w:rFonts w:ascii="楷体" w:eastAsia="楷体" w:hAnsi="楷体"/>
                <w:sz w:val="24"/>
                <w:szCs w:val="24"/>
              </w:rPr>
            </w:pPr>
            <w:r>
              <w:rPr>
                <w:rFonts w:ascii="楷体" w:eastAsia="楷体" w:hAnsi="楷体" w:hint="eastAsia"/>
                <w:sz w:val="24"/>
                <w:szCs w:val="24"/>
              </w:rPr>
              <w:t>提供了内部审核记录</w:t>
            </w:r>
            <w:r w:rsidRPr="00A60965">
              <w:rPr>
                <w:rFonts w:ascii="楷体" w:eastAsia="楷体" w:hAnsi="楷体" w:hint="eastAsia"/>
                <w:sz w:val="24"/>
                <w:szCs w:val="24"/>
              </w:rPr>
              <w:t>，其中包括对</w:t>
            </w:r>
            <w:r>
              <w:rPr>
                <w:rFonts w:ascii="楷体" w:eastAsia="楷体" w:hAnsi="楷体" w:hint="eastAsia"/>
                <w:sz w:val="24"/>
                <w:szCs w:val="24"/>
              </w:rPr>
              <w:t>管理层</w:t>
            </w:r>
            <w:r w:rsidRPr="00A60965">
              <w:rPr>
                <w:rFonts w:ascii="楷体" w:eastAsia="楷体" w:hAnsi="楷体" w:hint="eastAsia"/>
                <w:sz w:val="24"/>
                <w:szCs w:val="24"/>
              </w:rPr>
              <w:t>、</w:t>
            </w:r>
            <w:r>
              <w:rPr>
                <w:rFonts w:ascii="楷体" w:eastAsia="楷体" w:hAnsi="楷体" w:hint="eastAsia"/>
                <w:sz w:val="24"/>
                <w:szCs w:val="24"/>
              </w:rPr>
              <w:t>行政部</w:t>
            </w:r>
            <w:r w:rsidRPr="00A60965">
              <w:rPr>
                <w:rFonts w:ascii="楷体" w:eastAsia="楷体" w:hAnsi="楷体" w:hint="eastAsia"/>
                <w:sz w:val="24"/>
                <w:szCs w:val="24"/>
              </w:rPr>
              <w:t>、</w:t>
            </w:r>
            <w:r>
              <w:rPr>
                <w:rFonts w:ascii="楷体" w:eastAsia="楷体" w:hAnsi="楷体" w:hint="eastAsia"/>
                <w:sz w:val="24"/>
                <w:szCs w:val="24"/>
              </w:rPr>
              <w:t>销售部</w:t>
            </w:r>
            <w:r w:rsidRPr="00A60965">
              <w:rPr>
                <w:rFonts w:ascii="楷体" w:eastAsia="楷体" w:hAnsi="楷体" w:hint="eastAsia"/>
                <w:sz w:val="24"/>
                <w:szCs w:val="24"/>
              </w:rPr>
              <w:t>等部门的审核记录，审核记录</w:t>
            </w:r>
            <w:r>
              <w:rPr>
                <w:rFonts w:ascii="楷体" w:eastAsia="楷体" w:hAnsi="楷体" w:hint="eastAsia"/>
                <w:sz w:val="24"/>
                <w:szCs w:val="24"/>
              </w:rPr>
              <w:t>为</w:t>
            </w:r>
            <w:r w:rsidRPr="00A60965">
              <w:rPr>
                <w:rFonts w:ascii="楷体" w:eastAsia="楷体" w:hAnsi="楷体" w:hint="eastAsia"/>
                <w:sz w:val="24"/>
                <w:szCs w:val="24"/>
              </w:rPr>
              <w:t>电子档，</w:t>
            </w:r>
            <w:r>
              <w:rPr>
                <w:rFonts w:ascii="楷体" w:eastAsia="楷体" w:hAnsi="楷体" w:hint="eastAsia"/>
                <w:sz w:val="24"/>
                <w:szCs w:val="24"/>
              </w:rPr>
              <w:t>但是审核</w:t>
            </w:r>
            <w:r w:rsidRPr="00A60965">
              <w:rPr>
                <w:rFonts w:ascii="楷体" w:eastAsia="楷体" w:hAnsi="楷体" w:hint="eastAsia"/>
                <w:sz w:val="24"/>
                <w:szCs w:val="24"/>
              </w:rPr>
              <w:t>记录</w:t>
            </w:r>
            <w:r>
              <w:rPr>
                <w:rFonts w:ascii="楷体" w:eastAsia="楷体" w:hAnsi="楷体" w:hint="eastAsia"/>
                <w:sz w:val="24"/>
                <w:szCs w:val="24"/>
              </w:rPr>
              <w:t>不够细化，还需加强审核深度</w:t>
            </w:r>
            <w:r w:rsidRPr="00A60965">
              <w:rPr>
                <w:rFonts w:ascii="楷体" w:eastAsia="楷体" w:hAnsi="楷体" w:hint="eastAsia"/>
                <w:sz w:val="24"/>
                <w:szCs w:val="24"/>
              </w:rPr>
              <w:t>。</w:t>
            </w:r>
          </w:p>
          <w:p w:rsidR="00F31EC7" w:rsidRPr="00A60965" w:rsidRDefault="00F31EC7" w:rsidP="008868C7">
            <w:pPr>
              <w:spacing w:line="360" w:lineRule="auto"/>
              <w:ind w:firstLineChars="200" w:firstLine="480"/>
              <w:rPr>
                <w:rFonts w:ascii="楷体" w:eastAsia="楷体" w:hAnsi="楷体"/>
                <w:sz w:val="24"/>
                <w:szCs w:val="24"/>
              </w:rPr>
            </w:pPr>
            <w:r w:rsidRPr="00A60965">
              <w:rPr>
                <w:rFonts w:ascii="楷体" w:eastAsia="楷体" w:hAnsi="楷体" w:hint="eastAsia"/>
                <w:sz w:val="24"/>
                <w:szCs w:val="24"/>
              </w:rPr>
              <w:t>本次内审发现1个一般不符合项涉及</w:t>
            </w:r>
            <w:r w:rsidRPr="006665A4">
              <w:rPr>
                <w:rFonts w:ascii="楷体" w:eastAsia="楷体" w:hAnsi="楷体" w:hint="eastAsia"/>
                <w:sz w:val="24"/>
                <w:szCs w:val="24"/>
              </w:rPr>
              <w:t>QEO</w:t>
            </w:r>
            <w:r w:rsidR="008868C7">
              <w:rPr>
                <w:rFonts w:ascii="楷体" w:eastAsia="楷体" w:hAnsi="楷体" w:hint="eastAsia"/>
                <w:sz w:val="24"/>
                <w:szCs w:val="24"/>
              </w:rPr>
              <w:t>7.5</w:t>
            </w:r>
            <w:r>
              <w:rPr>
                <w:rFonts w:ascii="楷体" w:eastAsia="楷体" w:hAnsi="楷体" w:hint="eastAsia"/>
                <w:sz w:val="24"/>
                <w:szCs w:val="24"/>
              </w:rPr>
              <w:t>.</w:t>
            </w:r>
            <w:r w:rsidR="008868C7">
              <w:rPr>
                <w:rFonts w:ascii="楷体" w:eastAsia="楷体" w:hAnsi="楷体" w:hint="eastAsia"/>
                <w:sz w:val="24"/>
                <w:szCs w:val="24"/>
              </w:rPr>
              <w:t>3</w:t>
            </w:r>
            <w:r w:rsidRPr="00A60965">
              <w:rPr>
                <w:rFonts w:ascii="楷体" w:eastAsia="楷体" w:hAnsi="楷体" w:hint="eastAsia"/>
                <w:sz w:val="24"/>
                <w:szCs w:val="24"/>
              </w:rPr>
              <w:t>条款：</w:t>
            </w:r>
            <w:r w:rsidR="008868C7" w:rsidRPr="008868C7">
              <w:rPr>
                <w:rFonts w:ascii="楷体" w:eastAsia="楷体" w:hAnsi="楷体" w:hint="eastAsia"/>
                <w:sz w:val="24"/>
                <w:szCs w:val="24"/>
              </w:rPr>
              <w:t>查外来文件清单，教学仪器设备安全要</w:t>
            </w:r>
            <w:r w:rsidR="008868C7" w:rsidRPr="008868C7">
              <w:rPr>
                <w:rFonts w:ascii="楷体" w:eastAsia="楷体" w:hAnsi="楷体" w:hint="eastAsia"/>
                <w:sz w:val="24"/>
                <w:szCs w:val="24"/>
              </w:rPr>
              <w:lastRenderedPageBreak/>
              <w:t>求不是最新版本</w:t>
            </w:r>
            <w:r w:rsidRPr="00A60965">
              <w:rPr>
                <w:rFonts w:ascii="楷体" w:eastAsia="楷体" w:hAnsi="楷体" w:hint="eastAsia"/>
                <w:sz w:val="24"/>
                <w:szCs w:val="24"/>
              </w:rPr>
              <w:t>，针对这1个不合格，责任部门已分析了原因（</w:t>
            </w:r>
            <w:r w:rsidR="008868C7" w:rsidRPr="008868C7">
              <w:rPr>
                <w:rFonts w:ascii="楷体" w:eastAsia="楷体" w:hAnsi="楷体" w:hint="eastAsia"/>
                <w:sz w:val="24"/>
                <w:szCs w:val="24"/>
              </w:rPr>
              <w:t>相关人员未能深刻理解标准要求，没有及时更新修改产品标准</w:t>
            </w:r>
            <w:r w:rsidRPr="00A60965">
              <w:rPr>
                <w:rFonts w:ascii="楷体" w:eastAsia="楷体" w:hAnsi="楷体" w:hint="eastAsia"/>
                <w:sz w:val="24"/>
                <w:szCs w:val="24"/>
              </w:rPr>
              <w:t>。）并采取了纠正措施（</w:t>
            </w:r>
            <w:r w:rsidR="008868C7" w:rsidRPr="008868C7">
              <w:rPr>
                <w:rFonts w:ascii="楷体" w:eastAsia="楷体" w:hAnsi="楷体" w:hint="eastAsia"/>
                <w:sz w:val="24"/>
                <w:szCs w:val="24"/>
              </w:rPr>
              <w:t>组织相关人员重新收集新版产品标准要求，并更新外来文件清单。 对相关人员进行培训</w:t>
            </w:r>
            <w:r w:rsidRPr="00A60965">
              <w:rPr>
                <w:rFonts w:ascii="楷体" w:eastAsia="楷体" w:hAnsi="楷体" w:hint="eastAsia"/>
                <w:sz w:val="24"/>
                <w:szCs w:val="24"/>
              </w:rPr>
              <w:t>），按要求进行了整改，</w:t>
            </w:r>
            <w:proofErr w:type="gramStart"/>
            <w:r w:rsidRPr="00A60965">
              <w:rPr>
                <w:rFonts w:ascii="楷体" w:eastAsia="楷体" w:hAnsi="楷体" w:hint="eastAsia"/>
                <w:sz w:val="24"/>
                <w:szCs w:val="24"/>
              </w:rPr>
              <w:t>最后内</w:t>
            </w:r>
            <w:proofErr w:type="gramEnd"/>
            <w:r w:rsidRPr="00A60965">
              <w:rPr>
                <w:rFonts w:ascii="楷体" w:eastAsia="楷体" w:hAnsi="楷体" w:hint="eastAsia"/>
                <w:sz w:val="24"/>
                <w:szCs w:val="24"/>
              </w:rPr>
              <w:t>审员进行了验证，纠正措施实施有效。</w:t>
            </w:r>
          </w:p>
          <w:p w:rsidR="00F31EC7" w:rsidRDefault="00F31EC7" w:rsidP="00D46862">
            <w:pPr>
              <w:spacing w:line="360" w:lineRule="auto"/>
              <w:ind w:firstLineChars="200" w:firstLine="480"/>
              <w:rPr>
                <w:rFonts w:ascii="楷体" w:eastAsia="楷体" w:hAnsi="楷体"/>
                <w:sz w:val="24"/>
                <w:szCs w:val="24"/>
              </w:rPr>
            </w:pPr>
            <w:proofErr w:type="gramStart"/>
            <w:r>
              <w:rPr>
                <w:rFonts w:ascii="楷体" w:eastAsia="楷体" w:hAnsi="楷体" w:hint="eastAsia"/>
                <w:sz w:val="24"/>
                <w:szCs w:val="24"/>
              </w:rPr>
              <w:t>查</w:t>
            </w:r>
            <w:r w:rsidRPr="00A60965">
              <w:rPr>
                <w:rFonts w:ascii="楷体" w:eastAsia="楷体" w:hAnsi="楷体" w:hint="eastAsia"/>
                <w:sz w:val="24"/>
                <w:szCs w:val="24"/>
              </w:rPr>
              <w:t>内部</w:t>
            </w:r>
            <w:proofErr w:type="gramEnd"/>
            <w:r w:rsidRPr="00A60965">
              <w:rPr>
                <w:rFonts w:ascii="楷体" w:eastAsia="楷体" w:hAnsi="楷体" w:hint="eastAsia"/>
                <w:sz w:val="24"/>
                <w:szCs w:val="24"/>
              </w:rPr>
              <w:t>审核结论：提供了《内部审核报告》，对质量、环境和职业健康安全管理体系进行了符合性的综合评价</w:t>
            </w:r>
            <w:r>
              <w:rPr>
                <w:rFonts w:ascii="楷体" w:eastAsia="楷体" w:hAnsi="楷体" w:hint="eastAsia"/>
                <w:sz w:val="24"/>
                <w:szCs w:val="24"/>
              </w:rPr>
              <w:t>：</w:t>
            </w:r>
            <w:r w:rsidRPr="00D46862">
              <w:rPr>
                <w:rFonts w:ascii="楷体" w:eastAsia="楷体" w:hAnsi="楷体"/>
                <w:sz w:val="24"/>
                <w:szCs w:val="24"/>
              </w:rPr>
              <w:t xml:space="preserve"> </w:t>
            </w:r>
            <w:r w:rsidRPr="00D46862">
              <w:rPr>
                <w:rFonts w:ascii="楷体" w:eastAsia="楷体" w:hAnsi="楷体" w:hint="eastAsia"/>
                <w:sz w:val="24"/>
                <w:szCs w:val="24"/>
              </w:rPr>
              <w:t>综合来看，</w:t>
            </w:r>
            <w:proofErr w:type="gramStart"/>
            <w:r w:rsidRPr="00D46862">
              <w:rPr>
                <w:rFonts w:ascii="楷体" w:eastAsia="楷体" w:hAnsi="楷体" w:hint="eastAsia"/>
                <w:sz w:val="24"/>
                <w:szCs w:val="24"/>
              </w:rPr>
              <w:t>这次内审</w:t>
            </w:r>
            <w:proofErr w:type="gramEnd"/>
            <w:r w:rsidRPr="00D46862">
              <w:rPr>
                <w:rFonts w:ascii="楷体" w:eastAsia="楷体" w:hAnsi="楷体" w:hint="eastAsia"/>
                <w:sz w:val="24"/>
                <w:szCs w:val="24"/>
              </w:rPr>
              <w:t>是一次比较成功的审核，同时也发现我公司的管理体系运行基本是正常的、有效的</w:t>
            </w:r>
            <w:r w:rsidRPr="00A60965">
              <w:rPr>
                <w:rFonts w:ascii="楷体" w:eastAsia="楷体" w:hAnsi="楷体" w:hint="eastAsia"/>
                <w:sz w:val="24"/>
                <w:szCs w:val="24"/>
              </w:rPr>
              <w:t>。</w:t>
            </w:r>
          </w:p>
          <w:p w:rsidR="00152903" w:rsidRDefault="00152903" w:rsidP="00D46862">
            <w:pPr>
              <w:spacing w:line="360" w:lineRule="auto"/>
              <w:ind w:firstLineChars="200" w:firstLine="480"/>
              <w:rPr>
                <w:rFonts w:ascii="楷体" w:eastAsia="楷体" w:hAnsi="楷体"/>
                <w:sz w:val="24"/>
                <w:szCs w:val="24"/>
              </w:rPr>
            </w:pPr>
            <w:r>
              <w:rPr>
                <w:rFonts w:ascii="楷体" w:eastAsia="楷体" w:hAnsi="楷体"/>
                <w:noProof/>
                <w:sz w:val="24"/>
                <w:szCs w:val="24"/>
              </w:rPr>
              <w:drawing>
                <wp:anchor distT="0" distB="0" distL="114300" distR="114300" simplePos="0" relativeHeight="251661312" behindDoc="0" locked="0" layoutInCell="1" allowOverlap="1" wp14:anchorId="1F7E4C12" wp14:editId="4B390A2E">
                  <wp:simplePos x="0" y="0"/>
                  <wp:positionH relativeFrom="column">
                    <wp:posOffset>831850</wp:posOffset>
                  </wp:positionH>
                  <wp:positionV relativeFrom="paragraph">
                    <wp:posOffset>203835</wp:posOffset>
                  </wp:positionV>
                  <wp:extent cx="4500498" cy="2736850"/>
                  <wp:effectExtent l="0" t="0" r="0" b="0"/>
                  <wp:wrapNone/>
                  <wp:docPr id="4" name="图片 4" descr="E:\360安全云盘同步版\国标联合审核\202104\成安县优胜教育科技有限公司\新建文件夹\扫描全能王 2021-04-20 10.3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4\成安县优胜教育科技有限公司\新建文件夹\扫描全能王 2021-04-20 10.32_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54491"/>
                          <a:stretch/>
                        </pic:blipFill>
                        <pic:spPr bwMode="auto">
                          <a:xfrm>
                            <a:off x="0" y="0"/>
                            <a:ext cx="4500498" cy="2736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52903" w:rsidRDefault="00152903" w:rsidP="00D46862">
            <w:pPr>
              <w:spacing w:line="360" w:lineRule="auto"/>
              <w:ind w:firstLineChars="200" w:firstLine="480"/>
              <w:rPr>
                <w:rFonts w:ascii="楷体" w:eastAsia="楷体" w:hAnsi="楷体"/>
                <w:sz w:val="24"/>
                <w:szCs w:val="24"/>
              </w:rPr>
            </w:pPr>
          </w:p>
          <w:p w:rsidR="00152903" w:rsidRDefault="00152903" w:rsidP="00D46862">
            <w:pPr>
              <w:spacing w:line="360" w:lineRule="auto"/>
              <w:ind w:firstLineChars="200" w:firstLine="480"/>
              <w:rPr>
                <w:rFonts w:ascii="楷体" w:eastAsia="楷体" w:hAnsi="楷体"/>
                <w:sz w:val="24"/>
                <w:szCs w:val="24"/>
              </w:rPr>
            </w:pPr>
          </w:p>
          <w:p w:rsidR="00152903" w:rsidRDefault="00152903" w:rsidP="00152903">
            <w:pPr>
              <w:spacing w:line="360" w:lineRule="auto"/>
              <w:ind w:firstLineChars="200" w:firstLine="480"/>
              <w:rPr>
                <w:rFonts w:ascii="楷体" w:eastAsia="楷体" w:hAnsi="楷体"/>
                <w:sz w:val="24"/>
                <w:szCs w:val="24"/>
              </w:rPr>
            </w:pPr>
          </w:p>
          <w:p w:rsidR="00152903" w:rsidRDefault="00152903" w:rsidP="00D46862">
            <w:pPr>
              <w:spacing w:line="360" w:lineRule="auto"/>
              <w:ind w:firstLineChars="200" w:firstLine="480"/>
              <w:rPr>
                <w:rFonts w:ascii="楷体" w:eastAsia="楷体" w:hAnsi="楷体"/>
                <w:sz w:val="24"/>
                <w:szCs w:val="24"/>
              </w:rPr>
            </w:pPr>
          </w:p>
          <w:p w:rsidR="00152903" w:rsidRDefault="00152903" w:rsidP="00D46862">
            <w:pPr>
              <w:spacing w:line="360" w:lineRule="auto"/>
              <w:ind w:firstLineChars="200" w:firstLine="480"/>
              <w:rPr>
                <w:rFonts w:ascii="楷体" w:eastAsia="楷体" w:hAnsi="楷体"/>
                <w:sz w:val="24"/>
                <w:szCs w:val="24"/>
              </w:rPr>
            </w:pPr>
          </w:p>
          <w:p w:rsidR="00152903" w:rsidRDefault="00152903" w:rsidP="00D46862">
            <w:pPr>
              <w:spacing w:line="360" w:lineRule="auto"/>
              <w:ind w:firstLineChars="200" w:firstLine="480"/>
              <w:rPr>
                <w:rFonts w:ascii="楷体" w:eastAsia="楷体" w:hAnsi="楷体"/>
                <w:sz w:val="24"/>
                <w:szCs w:val="24"/>
              </w:rPr>
            </w:pPr>
          </w:p>
          <w:p w:rsidR="00152903" w:rsidRDefault="00152903" w:rsidP="00D46862">
            <w:pPr>
              <w:spacing w:line="360" w:lineRule="auto"/>
              <w:ind w:firstLineChars="200" w:firstLine="480"/>
              <w:rPr>
                <w:rFonts w:ascii="楷体" w:eastAsia="楷体" w:hAnsi="楷体"/>
                <w:sz w:val="24"/>
                <w:szCs w:val="24"/>
              </w:rPr>
            </w:pPr>
          </w:p>
          <w:p w:rsidR="00152903" w:rsidRDefault="00152903" w:rsidP="00D46862">
            <w:pPr>
              <w:spacing w:line="360" w:lineRule="auto"/>
              <w:ind w:firstLineChars="200" w:firstLine="480"/>
              <w:rPr>
                <w:rFonts w:ascii="楷体" w:eastAsia="楷体" w:hAnsi="楷体"/>
                <w:sz w:val="24"/>
                <w:szCs w:val="24"/>
              </w:rPr>
            </w:pPr>
          </w:p>
          <w:p w:rsidR="00152903" w:rsidRDefault="00152903" w:rsidP="00D46862">
            <w:pPr>
              <w:spacing w:line="360" w:lineRule="auto"/>
              <w:ind w:firstLineChars="200" w:firstLine="480"/>
              <w:rPr>
                <w:rFonts w:ascii="楷体" w:eastAsia="楷体" w:hAnsi="楷体"/>
                <w:sz w:val="24"/>
                <w:szCs w:val="24"/>
              </w:rPr>
            </w:pPr>
          </w:p>
          <w:p w:rsidR="00152903" w:rsidRDefault="00152903" w:rsidP="00D46862">
            <w:pPr>
              <w:spacing w:line="360" w:lineRule="auto"/>
              <w:ind w:firstLineChars="200" w:firstLine="480"/>
              <w:rPr>
                <w:rFonts w:ascii="楷体" w:eastAsia="楷体" w:hAnsi="楷体"/>
                <w:sz w:val="24"/>
                <w:szCs w:val="24"/>
              </w:rPr>
            </w:pPr>
          </w:p>
          <w:p w:rsidR="00152903" w:rsidRPr="00A60965" w:rsidRDefault="00152903" w:rsidP="00D46862">
            <w:pPr>
              <w:spacing w:line="360" w:lineRule="auto"/>
              <w:ind w:firstLineChars="200" w:firstLine="480"/>
              <w:rPr>
                <w:rFonts w:ascii="楷体" w:eastAsia="楷体" w:hAnsi="楷体"/>
                <w:sz w:val="24"/>
                <w:szCs w:val="24"/>
              </w:rPr>
            </w:pPr>
          </w:p>
        </w:tc>
        <w:tc>
          <w:tcPr>
            <w:tcW w:w="1134" w:type="dxa"/>
          </w:tcPr>
          <w:p w:rsidR="00F31EC7" w:rsidRPr="00A60965" w:rsidRDefault="00F31EC7" w:rsidP="00A60965">
            <w:pPr>
              <w:spacing w:line="360" w:lineRule="auto"/>
              <w:rPr>
                <w:rFonts w:ascii="楷体" w:eastAsia="楷体" w:hAnsi="楷体"/>
                <w:sz w:val="24"/>
                <w:szCs w:val="24"/>
              </w:rPr>
            </w:pPr>
          </w:p>
        </w:tc>
      </w:tr>
      <w:tr w:rsidR="00F31EC7" w:rsidRPr="00A60965" w:rsidTr="00DC3E4B">
        <w:trPr>
          <w:trHeight w:val="4266"/>
        </w:trPr>
        <w:tc>
          <w:tcPr>
            <w:tcW w:w="1809" w:type="dxa"/>
            <w:vAlign w:val="center"/>
          </w:tcPr>
          <w:p w:rsidR="00F31EC7" w:rsidRPr="00A60965" w:rsidRDefault="00F31EC7" w:rsidP="00A60965">
            <w:pPr>
              <w:spacing w:line="360" w:lineRule="auto"/>
              <w:rPr>
                <w:rFonts w:ascii="楷体" w:eastAsia="楷体" w:hAnsi="楷体"/>
                <w:sz w:val="24"/>
                <w:szCs w:val="24"/>
              </w:rPr>
            </w:pPr>
            <w:r w:rsidRPr="00A60965">
              <w:rPr>
                <w:rFonts w:ascii="楷体" w:eastAsia="楷体" w:hAnsi="楷体" w:hint="eastAsia"/>
                <w:sz w:val="24"/>
                <w:szCs w:val="24"/>
              </w:rPr>
              <w:lastRenderedPageBreak/>
              <w:t>不合格和纠正措施</w:t>
            </w:r>
          </w:p>
        </w:tc>
        <w:tc>
          <w:tcPr>
            <w:tcW w:w="1311" w:type="dxa"/>
            <w:vAlign w:val="center"/>
          </w:tcPr>
          <w:p w:rsidR="00F31EC7" w:rsidRPr="00A60965" w:rsidRDefault="00F31EC7" w:rsidP="00A60965">
            <w:pPr>
              <w:spacing w:line="360" w:lineRule="auto"/>
              <w:rPr>
                <w:rFonts w:ascii="楷体" w:eastAsia="楷体" w:hAnsi="楷体"/>
                <w:sz w:val="24"/>
                <w:szCs w:val="24"/>
              </w:rPr>
            </w:pPr>
            <w:r w:rsidRPr="00A60965">
              <w:rPr>
                <w:rFonts w:ascii="楷体" w:eastAsia="楷体" w:hAnsi="楷体" w:hint="eastAsia"/>
                <w:sz w:val="24"/>
                <w:szCs w:val="24"/>
              </w:rPr>
              <w:t>Q/E</w:t>
            </w:r>
            <w:r>
              <w:rPr>
                <w:rFonts w:ascii="楷体" w:eastAsia="楷体" w:hAnsi="楷体" w:hint="eastAsia"/>
                <w:sz w:val="24"/>
                <w:szCs w:val="24"/>
              </w:rPr>
              <w:t>/S</w:t>
            </w:r>
            <w:r w:rsidRPr="00A60965">
              <w:rPr>
                <w:rFonts w:ascii="楷体" w:eastAsia="楷体" w:hAnsi="楷体" w:hint="eastAsia"/>
                <w:sz w:val="24"/>
                <w:szCs w:val="24"/>
              </w:rPr>
              <w:t xml:space="preserve">10.2  </w:t>
            </w:r>
          </w:p>
          <w:p w:rsidR="00F31EC7" w:rsidRPr="00A60965" w:rsidRDefault="00F31EC7" w:rsidP="00A60965">
            <w:pPr>
              <w:spacing w:line="360" w:lineRule="auto"/>
              <w:rPr>
                <w:rFonts w:ascii="楷体" w:eastAsia="楷体" w:hAnsi="楷体"/>
                <w:sz w:val="24"/>
                <w:szCs w:val="24"/>
              </w:rPr>
            </w:pPr>
            <w:r>
              <w:rPr>
                <w:rFonts w:ascii="楷体" w:eastAsia="楷体" w:hAnsi="楷体" w:hint="eastAsia"/>
                <w:sz w:val="24"/>
                <w:szCs w:val="24"/>
              </w:rPr>
              <w:t xml:space="preserve"> </w:t>
            </w:r>
          </w:p>
        </w:tc>
        <w:tc>
          <w:tcPr>
            <w:tcW w:w="10455" w:type="dxa"/>
          </w:tcPr>
          <w:p w:rsidR="00F31EC7" w:rsidRPr="00A60965" w:rsidRDefault="00F31EC7" w:rsidP="00A60965">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保持</w:t>
            </w:r>
            <w:r w:rsidRPr="00A60965">
              <w:rPr>
                <w:rFonts w:ascii="楷体" w:eastAsia="楷体" w:hAnsi="楷体" w:cs="宋体" w:hint="eastAsia"/>
                <w:sz w:val="24"/>
                <w:szCs w:val="24"/>
              </w:rPr>
              <w:t>了</w:t>
            </w:r>
            <w:r>
              <w:rPr>
                <w:rFonts w:ascii="楷体" w:eastAsia="楷体" w:hAnsi="楷体" w:cs="宋体" w:hint="eastAsia"/>
                <w:sz w:val="24"/>
                <w:szCs w:val="24"/>
              </w:rPr>
              <w:t>《管理手册》、</w:t>
            </w:r>
            <w:r w:rsidRPr="00EA7E7C">
              <w:rPr>
                <w:rFonts w:ascii="楷体" w:eastAsia="楷体" w:hAnsi="楷体" w:cs="宋体" w:hint="eastAsia"/>
                <w:sz w:val="24"/>
                <w:szCs w:val="24"/>
              </w:rPr>
              <w:t>《</w:t>
            </w:r>
            <w:r>
              <w:rPr>
                <w:rFonts w:ascii="楷体" w:eastAsia="楷体" w:hAnsi="楷体" w:cs="宋体" w:hint="eastAsia"/>
                <w:sz w:val="24"/>
                <w:szCs w:val="24"/>
              </w:rPr>
              <w:t>改进</w:t>
            </w:r>
            <w:r w:rsidRPr="00EA7E7C">
              <w:rPr>
                <w:rFonts w:ascii="楷体" w:eastAsia="楷体" w:hAnsi="楷体" w:cs="宋体" w:hint="eastAsia"/>
                <w:sz w:val="24"/>
                <w:szCs w:val="24"/>
              </w:rPr>
              <w:t>控制程序》，对纠正预防措施识别、评审、验证，事故事件报告、调查、处理等作了规定。</w:t>
            </w:r>
            <w:r w:rsidRPr="00A60965">
              <w:rPr>
                <w:rFonts w:ascii="楷体" w:eastAsia="楷体" w:hAnsi="楷体" w:cs="宋体" w:hint="eastAsia"/>
                <w:sz w:val="24"/>
                <w:szCs w:val="24"/>
              </w:rPr>
              <w:t xml:space="preserve"> </w:t>
            </w:r>
          </w:p>
          <w:p w:rsidR="00F31EC7" w:rsidRPr="00A60965" w:rsidRDefault="00F31EC7" w:rsidP="00A60965">
            <w:pPr>
              <w:spacing w:line="360" w:lineRule="auto"/>
              <w:ind w:firstLineChars="200" w:firstLine="480"/>
              <w:rPr>
                <w:rFonts w:ascii="楷体" w:eastAsia="楷体" w:hAnsi="楷体" w:cs="宋体"/>
                <w:sz w:val="24"/>
                <w:szCs w:val="24"/>
              </w:rPr>
            </w:pPr>
            <w:r w:rsidRPr="00A60965">
              <w:rPr>
                <w:rFonts w:ascii="楷体" w:eastAsia="楷体" w:hAnsi="楷体" w:cs="宋体" w:hint="eastAsia"/>
                <w:sz w:val="24"/>
                <w:szCs w:val="24"/>
              </w:rPr>
              <w:t>对内审中提出不合格项进行了原因分析,并制定、实施了纠正措施，并由内审员对所采取的纠正措施进行了验证，纠正措施有效，管理评审中发现的薄弱环节，分析了原因，采取了纠正措施。</w:t>
            </w:r>
          </w:p>
          <w:p w:rsidR="00F31EC7" w:rsidRPr="00A60965" w:rsidRDefault="00F31EC7" w:rsidP="00A60965">
            <w:pPr>
              <w:spacing w:line="360" w:lineRule="auto"/>
              <w:ind w:firstLineChars="200" w:firstLine="480"/>
              <w:rPr>
                <w:rFonts w:ascii="楷体" w:eastAsia="楷体" w:hAnsi="楷体" w:cs="宋体"/>
                <w:sz w:val="24"/>
                <w:szCs w:val="24"/>
              </w:rPr>
            </w:pPr>
            <w:r w:rsidRPr="00A60965">
              <w:rPr>
                <w:rFonts w:ascii="楷体" w:eastAsia="楷体" w:hAnsi="楷体" w:cs="宋体" w:hint="eastAsia"/>
                <w:sz w:val="24"/>
                <w:szCs w:val="24"/>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rsidR="00F31EC7" w:rsidRPr="00A60965" w:rsidRDefault="00F31EC7" w:rsidP="00AA0768">
            <w:pPr>
              <w:tabs>
                <w:tab w:val="left" w:pos="6597"/>
              </w:tabs>
              <w:spacing w:line="360" w:lineRule="auto"/>
              <w:ind w:firstLineChars="200" w:firstLine="480"/>
              <w:rPr>
                <w:rFonts w:ascii="楷体" w:eastAsia="楷体" w:hAnsi="楷体"/>
                <w:sz w:val="24"/>
                <w:szCs w:val="24"/>
              </w:rPr>
            </w:pPr>
            <w:r w:rsidRPr="00A60965">
              <w:rPr>
                <w:rFonts w:ascii="楷体" w:eastAsia="楷体" w:hAnsi="楷体" w:cs="宋体" w:hint="eastAsia"/>
                <w:sz w:val="24"/>
                <w:szCs w:val="24"/>
              </w:rPr>
              <w:t>企业</w:t>
            </w:r>
            <w:r w:rsidRPr="00A60965">
              <w:rPr>
                <w:rFonts w:ascii="楷体" w:eastAsia="楷体" w:hAnsi="楷体" w:hint="eastAsia"/>
                <w:sz w:val="24"/>
                <w:szCs w:val="24"/>
              </w:rPr>
              <w:t>不合格和纠正措施</w:t>
            </w:r>
            <w:r w:rsidRPr="00A60965">
              <w:rPr>
                <w:rFonts w:ascii="楷体" w:eastAsia="楷体" w:hAnsi="楷体" w:cs="宋体" w:hint="eastAsia"/>
                <w:sz w:val="24"/>
                <w:szCs w:val="24"/>
              </w:rPr>
              <w:t>的管理符合标准规定要求。</w:t>
            </w:r>
          </w:p>
        </w:tc>
        <w:tc>
          <w:tcPr>
            <w:tcW w:w="1134" w:type="dxa"/>
          </w:tcPr>
          <w:p w:rsidR="00F31EC7" w:rsidRPr="00A60965" w:rsidRDefault="00F31EC7" w:rsidP="00A60965">
            <w:pPr>
              <w:spacing w:line="360" w:lineRule="auto"/>
              <w:rPr>
                <w:rFonts w:ascii="楷体" w:eastAsia="楷体" w:hAnsi="楷体"/>
                <w:sz w:val="24"/>
                <w:szCs w:val="24"/>
              </w:rPr>
            </w:pPr>
          </w:p>
        </w:tc>
      </w:tr>
      <w:tr w:rsidR="00F31EC7" w:rsidRPr="00A60965" w:rsidTr="00DC3E4B">
        <w:trPr>
          <w:trHeight w:val="293"/>
        </w:trPr>
        <w:tc>
          <w:tcPr>
            <w:tcW w:w="1809" w:type="dxa"/>
          </w:tcPr>
          <w:p w:rsidR="00F31EC7" w:rsidRPr="00A60965" w:rsidRDefault="00F31EC7" w:rsidP="00A60965">
            <w:pPr>
              <w:spacing w:line="360" w:lineRule="auto"/>
              <w:rPr>
                <w:rFonts w:ascii="楷体" w:eastAsia="楷体" w:hAnsi="楷体" w:cs="宋体"/>
                <w:sz w:val="24"/>
                <w:szCs w:val="24"/>
              </w:rPr>
            </w:pPr>
          </w:p>
        </w:tc>
        <w:tc>
          <w:tcPr>
            <w:tcW w:w="1311" w:type="dxa"/>
          </w:tcPr>
          <w:p w:rsidR="00F31EC7" w:rsidRPr="00A60965" w:rsidRDefault="00F31EC7" w:rsidP="00A60965">
            <w:pPr>
              <w:spacing w:line="360" w:lineRule="auto"/>
              <w:rPr>
                <w:rFonts w:ascii="楷体" w:eastAsia="楷体" w:hAnsi="楷体" w:cs="宋体"/>
                <w:sz w:val="24"/>
                <w:szCs w:val="24"/>
              </w:rPr>
            </w:pPr>
          </w:p>
        </w:tc>
        <w:tc>
          <w:tcPr>
            <w:tcW w:w="10455" w:type="dxa"/>
            <w:vAlign w:val="center"/>
          </w:tcPr>
          <w:p w:rsidR="00F31EC7" w:rsidRPr="00A60965" w:rsidRDefault="00F31EC7" w:rsidP="00A60965">
            <w:pPr>
              <w:snapToGrid w:val="0"/>
              <w:spacing w:line="360" w:lineRule="auto"/>
              <w:ind w:firstLineChars="200" w:firstLine="480"/>
              <w:jc w:val="left"/>
              <w:rPr>
                <w:rFonts w:ascii="楷体" w:eastAsia="楷体" w:hAnsi="楷体" w:cs="宋体"/>
                <w:sz w:val="24"/>
                <w:szCs w:val="24"/>
              </w:rPr>
            </w:pPr>
          </w:p>
        </w:tc>
        <w:tc>
          <w:tcPr>
            <w:tcW w:w="1134" w:type="dxa"/>
          </w:tcPr>
          <w:p w:rsidR="00F31EC7" w:rsidRPr="00A60965" w:rsidRDefault="00F31EC7" w:rsidP="00A60965">
            <w:pPr>
              <w:spacing w:line="360" w:lineRule="auto"/>
              <w:rPr>
                <w:rFonts w:ascii="楷体" w:eastAsia="楷体" w:hAnsi="楷体"/>
                <w:sz w:val="24"/>
                <w:szCs w:val="24"/>
              </w:rPr>
            </w:pPr>
          </w:p>
        </w:tc>
      </w:tr>
    </w:tbl>
    <w:p w:rsidR="008973EE" w:rsidRPr="00F44D4E" w:rsidRDefault="00971600">
      <w:pPr>
        <w:rPr>
          <w:rFonts w:ascii="楷体" w:eastAsia="楷体" w:hAnsi="楷体"/>
        </w:rPr>
      </w:pPr>
      <w:r w:rsidRPr="00F44D4E">
        <w:rPr>
          <w:rFonts w:ascii="楷体" w:eastAsia="楷体" w:hAnsi="楷体"/>
        </w:rPr>
        <w:ptab w:relativeTo="margin" w:alignment="center" w:leader="none"/>
      </w:r>
    </w:p>
    <w:p w:rsidR="007757F3" w:rsidRPr="00F44D4E" w:rsidRDefault="007757F3" w:rsidP="0003373A">
      <w:pPr>
        <w:pStyle w:val="a4"/>
        <w:rPr>
          <w:rFonts w:ascii="楷体" w:eastAsia="楷体" w:hAnsi="楷体"/>
        </w:rPr>
      </w:pPr>
      <w:r w:rsidRPr="00F44D4E">
        <w:rPr>
          <w:rFonts w:ascii="楷体" w:eastAsia="楷体" w:hAnsi="楷体" w:hint="eastAsia"/>
        </w:rPr>
        <w:t>说明：不符合标注N</w:t>
      </w:r>
    </w:p>
    <w:sectPr w:rsidR="007757F3" w:rsidRPr="00F44D4E" w:rsidSect="008973EE">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311" w:rsidRDefault="00337311" w:rsidP="008973EE">
      <w:r>
        <w:separator/>
      </w:r>
    </w:p>
  </w:endnote>
  <w:endnote w:type="continuationSeparator" w:id="0">
    <w:p w:rsidR="00337311" w:rsidRDefault="00337311"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简体">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DD10DC" w:rsidRDefault="00DD10DC">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2C6796">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C6796">
              <w:rPr>
                <w:b/>
                <w:noProof/>
              </w:rPr>
              <w:t>13</w:t>
            </w:r>
            <w:r>
              <w:rPr>
                <w:b/>
                <w:sz w:val="24"/>
                <w:szCs w:val="24"/>
              </w:rPr>
              <w:fldChar w:fldCharType="end"/>
            </w:r>
          </w:p>
        </w:sdtContent>
      </w:sdt>
    </w:sdtContent>
  </w:sdt>
  <w:p w:rsidR="00DD10DC" w:rsidRDefault="00DD10D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311" w:rsidRDefault="00337311" w:rsidP="008973EE">
      <w:r>
        <w:separator/>
      </w:r>
    </w:p>
  </w:footnote>
  <w:footnote w:type="continuationSeparator" w:id="0">
    <w:p w:rsidR="00337311" w:rsidRDefault="00337311"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0DC" w:rsidRPr="00390345" w:rsidRDefault="00DD10DC"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DD10DC" w:rsidRDefault="00337311"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DD10DC" w:rsidRPr="000B51BD" w:rsidRDefault="00DD10DC" w:rsidP="007757F3">
                <w:r w:rsidRPr="007757F3">
                  <w:rPr>
                    <w:rFonts w:hint="eastAsia"/>
                    <w:sz w:val="18"/>
                    <w:szCs w:val="18"/>
                  </w:rPr>
                  <w:t>ISC-B-I</w:t>
                </w:r>
                <w:r>
                  <w:rPr>
                    <w:rFonts w:hint="eastAsia"/>
                    <w:sz w:val="18"/>
                    <w:szCs w:val="18"/>
                  </w:rPr>
                  <w:t>I-31</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DD10DC" w:rsidRPr="00390345">
      <w:rPr>
        <w:rStyle w:val="CharChar1"/>
        <w:rFonts w:hint="default"/>
      </w:rPr>
      <w:t xml:space="preserve">        </w:t>
    </w:r>
    <w:r w:rsidR="00DD10DC" w:rsidRPr="00390345">
      <w:rPr>
        <w:rStyle w:val="CharChar1"/>
        <w:rFonts w:hint="default"/>
        <w:w w:val="90"/>
      </w:rPr>
      <w:t xml:space="preserve">Beijing International Standard united Certification </w:t>
    </w:r>
    <w:proofErr w:type="spellStart"/>
    <w:r w:rsidR="00DD10DC" w:rsidRPr="00390345">
      <w:rPr>
        <w:rStyle w:val="CharChar1"/>
        <w:rFonts w:hint="default"/>
        <w:w w:val="90"/>
      </w:rPr>
      <w:t>Co.</w:t>
    </w:r>
    <w:proofErr w:type="gramStart"/>
    <w:r w:rsidR="00DD10DC" w:rsidRPr="00390345">
      <w:rPr>
        <w:rStyle w:val="CharChar1"/>
        <w:rFonts w:hint="default"/>
        <w:w w:val="90"/>
      </w:rPr>
      <w:t>,Ltd</w:t>
    </w:r>
    <w:proofErr w:type="spellEnd"/>
    <w:proofErr w:type="gramEnd"/>
    <w:r w:rsidR="00DD10DC" w:rsidRPr="00390345">
      <w:rPr>
        <w:rStyle w:val="CharChar1"/>
        <w:rFonts w:hint="default"/>
        <w:w w:val="90"/>
      </w:rPr>
      <w:t>.</w:t>
    </w:r>
    <w:r w:rsidR="00DD10DC">
      <w:rPr>
        <w:rStyle w:val="CharChar1"/>
        <w:rFonts w:hint="default"/>
        <w:w w:val="90"/>
        <w:szCs w:val="21"/>
      </w:rPr>
      <w:t xml:space="preserve">  </w:t>
    </w:r>
    <w:r w:rsidR="00DD10DC">
      <w:rPr>
        <w:rStyle w:val="CharChar1"/>
        <w:rFonts w:hint="default"/>
        <w:w w:val="90"/>
        <w:sz w:val="20"/>
      </w:rPr>
      <w:t xml:space="preserve"> </w:t>
    </w:r>
    <w:r w:rsidR="00DD10DC">
      <w:rPr>
        <w:rStyle w:val="CharChar1"/>
        <w:rFonts w:hint="default"/>
        <w:w w:val="90"/>
      </w:rPr>
      <w:t xml:space="preserve">                   </w:t>
    </w:r>
  </w:p>
  <w:p w:rsidR="00DD10DC" w:rsidRDefault="00DD10D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F30867"/>
    <w:multiLevelType w:val="singleLevel"/>
    <w:tmpl w:val="F4F30867"/>
    <w:lvl w:ilvl="0">
      <w:start w:val="1"/>
      <w:numFmt w:val="decimal"/>
      <w:suff w:val="nothing"/>
      <w:lvlText w:val="%1）"/>
      <w:lvlJc w:val="left"/>
    </w:lvl>
  </w:abstractNum>
  <w:abstractNum w:abstractNumId="1">
    <w:nsid w:val="0000000D"/>
    <w:multiLevelType w:val="multilevel"/>
    <w:tmpl w:val="0000000D"/>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AFF7D8D"/>
    <w:multiLevelType w:val="hybridMultilevel"/>
    <w:tmpl w:val="3D22C196"/>
    <w:lvl w:ilvl="0" w:tplc="5BF2AD84">
      <w:start w:val="7"/>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EBE4E20"/>
    <w:multiLevelType w:val="multilevel"/>
    <w:tmpl w:val="3EBE4E2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5">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6">
    <w:nsid w:val="570C206C"/>
    <w:multiLevelType w:val="hybridMultilevel"/>
    <w:tmpl w:val="0AFCCF06"/>
    <w:lvl w:ilvl="0" w:tplc="E2AA1D94">
      <w:start w:val="8"/>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nsid w:val="685F51A6"/>
    <w:multiLevelType w:val="multilevel"/>
    <w:tmpl w:val="685F51A6"/>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0A12F39"/>
    <w:multiLevelType w:val="hybridMultilevel"/>
    <w:tmpl w:val="58CAB146"/>
    <w:lvl w:ilvl="0" w:tplc="D878211A">
      <w:start w:val="9"/>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4"/>
  </w:num>
  <w:num w:numId="2">
    <w:abstractNumId w:val="5"/>
  </w:num>
  <w:num w:numId="3">
    <w:abstractNumId w:val="0"/>
    <w:lvlOverride w:ilvl="0">
      <w:startOverride w:val="1"/>
    </w:lvlOverride>
  </w:num>
  <w:num w:numId="4">
    <w:abstractNumId w:val="1"/>
  </w:num>
  <w:num w:numId="5">
    <w:abstractNumId w:val="8"/>
  </w:num>
  <w:num w:numId="6">
    <w:abstractNumId w:val="6"/>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05CAD"/>
    <w:rsid w:val="00011608"/>
    <w:rsid w:val="000121D2"/>
    <w:rsid w:val="000146B2"/>
    <w:rsid w:val="00014A12"/>
    <w:rsid w:val="00014BD7"/>
    <w:rsid w:val="000214B6"/>
    <w:rsid w:val="0002531E"/>
    <w:rsid w:val="000277D0"/>
    <w:rsid w:val="00030992"/>
    <w:rsid w:val="0003138C"/>
    <w:rsid w:val="0003373A"/>
    <w:rsid w:val="00034FC8"/>
    <w:rsid w:val="00035FB9"/>
    <w:rsid w:val="000412F6"/>
    <w:rsid w:val="0005199E"/>
    <w:rsid w:val="00051B4F"/>
    <w:rsid w:val="00052580"/>
    <w:rsid w:val="0005448E"/>
    <w:rsid w:val="0005697E"/>
    <w:rsid w:val="000579CF"/>
    <w:rsid w:val="00060270"/>
    <w:rsid w:val="00061EE8"/>
    <w:rsid w:val="00061F6E"/>
    <w:rsid w:val="00065350"/>
    <w:rsid w:val="00082216"/>
    <w:rsid w:val="00082398"/>
    <w:rsid w:val="000849D2"/>
    <w:rsid w:val="00084DAD"/>
    <w:rsid w:val="0008611D"/>
    <w:rsid w:val="000870FB"/>
    <w:rsid w:val="00087ECD"/>
    <w:rsid w:val="00092F91"/>
    <w:rsid w:val="00093A18"/>
    <w:rsid w:val="00093A1F"/>
    <w:rsid w:val="00094791"/>
    <w:rsid w:val="000962AB"/>
    <w:rsid w:val="000A05D7"/>
    <w:rsid w:val="000A067A"/>
    <w:rsid w:val="000A1066"/>
    <w:rsid w:val="000A11F3"/>
    <w:rsid w:val="000A30F9"/>
    <w:rsid w:val="000A584F"/>
    <w:rsid w:val="000A5E44"/>
    <w:rsid w:val="000A7508"/>
    <w:rsid w:val="000B0582"/>
    <w:rsid w:val="000B1394"/>
    <w:rsid w:val="000B28B8"/>
    <w:rsid w:val="000B40BD"/>
    <w:rsid w:val="000B5802"/>
    <w:rsid w:val="000B6EAD"/>
    <w:rsid w:val="000C123B"/>
    <w:rsid w:val="000C2D5B"/>
    <w:rsid w:val="000C3856"/>
    <w:rsid w:val="000D04C8"/>
    <w:rsid w:val="000D4F09"/>
    <w:rsid w:val="000D5401"/>
    <w:rsid w:val="000D697A"/>
    <w:rsid w:val="000E2B69"/>
    <w:rsid w:val="000E355F"/>
    <w:rsid w:val="000E4402"/>
    <w:rsid w:val="000E7A62"/>
    <w:rsid w:val="000E7EF7"/>
    <w:rsid w:val="000F35F1"/>
    <w:rsid w:val="000F38E4"/>
    <w:rsid w:val="000F66B4"/>
    <w:rsid w:val="000F7D53"/>
    <w:rsid w:val="001022F1"/>
    <w:rsid w:val="001037D5"/>
    <w:rsid w:val="00105B73"/>
    <w:rsid w:val="00106F20"/>
    <w:rsid w:val="00111807"/>
    <w:rsid w:val="00123A35"/>
    <w:rsid w:val="00124A78"/>
    <w:rsid w:val="00127B66"/>
    <w:rsid w:val="00132572"/>
    <w:rsid w:val="00135F92"/>
    <w:rsid w:val="001361E3"/>
    <w:rsid w:val="00144B19"/>
    <w:rsid w:val="00145688"/>
    <w:rsid w:val="001456CB"/>
    <w:rsid w:val="00147EDB"/>
    <w:rsid w:val="00152903"/>
    <w:rsid w:val="001564F9"/>
    <w:rsid w:val="001677C1"/>
    <w:rsid w:val="00170B6A"/>
    <w:rsid w:val="0017204F"/>
    <w:rsid w:val="00173402"/>
    <w:rsid w:val="001762B4"/>
    <w:rsid w:val="00176B5D"/>
    <w:rsid w:val="001778EA"/>
    <w:rsid w:val="00181E16"/>
    <w:rsid w:val="00181F3C"/>
    <w:rsid w:val="00182F6F"/>
    <w:rsid w:val="00183631"/>
    <w:rsid w:val="00184BDA"/>
    <w:rsid w:val="00187C5A"/>
    <w:rsid w:val="001918ED"/>
    <w:rsid w:val="00192A7F"/>
    <w:rsid w:val="00194D96"/>
    <w:rsid w:val="001972C0"/>
    <w:rsid w:val="00197763"/>
    <w:rsid w:val="001A2D7F"/>
    <w:rsid w:val="001A3DF8"/>
    <w:rsid w:val="001A49EE"/>
    <w:rsid w:val="001A572D"/>
    <w:rsid w:val="001B249B"/>
    <w:rsid w:val="001B324E"/>
    <w:rsid w:val="001B3529"/>
    <w:rsid w:val="001B5154"/>
    <w:rsid w:val="001B6887"/>
    <w:rsid w:val="001B6E5E"/>
    <w:rsid w:val="001B700E"/>
    <w:rsid w:val="001C0776"/>
    <w:rsid w:val="001C08C4"/>
    <w:rsid w:val="001C2BC9"/>
    <w:rsid w:val="001C39CB"/>
    <w:rsid w:val="001D1D7C"/>
    <w:rsid w:val="001D4AD8"/>
    <w:rsid w:val="001D54FF"/>
    <w:rsid w:val="001D5787"/>
    <w:rsid w:val="001D769C"/>
    <w:rsid w:val="001E1974"/>
    <w:rsid w:val="001E72C1"/>
    <w:rsid w:val="001F0317"/>
    <w:rsid w:val="001F2407"/>
    <w:rsid w:val="001F257A"/>
    <w:rsid w:val="001F71E8"/>
    <w:rsid w:val="002008EE"/>
    <w:rsid w:val="00202BC2"/>
    <w:rsid w:val="002045A3"/>
    <w:rsid w:val="00214113"/>
    <w:rsid w:val="00215081"/>
    <w:rsid w:val="00215DAD"/>
    <w:rsid w:val="00221CE7"/>
    <w:rsid w:val="00222532"/>
    <w:rsid w:val="002350C3"/>
    <w:rsid w:val="00235ED5"/>
    <w:rsid w:val="0023715B"/>
    <w:rsid w:val="00237445"/>
    <w:rsid w:val="00237E9A"/>
    <w:rsid w:val="00245047"/>
    <w:rsid w:val="00245CB6"/>
    <w:rsid w:val="002651A6"/>
    <w:rsid w:val="00266409"/>
    <w:rsid w:val="00266478"/>
    <w:rsid w:val="002715B5"/>
    <w:rsid w:val="00273C7E"/>
    <w:rsid w:val="002760CB"/>
    <w:rsid w:val="0027659A"/>
    <w:rsid w:val="002769EB"/>
    <w:rsid w:val="002777DF"/>
    <w:rsid w:val="0028195E"/>
    <w:rsid w:val="00291199"/>
    <w:rsid w:val="0029464B"/>
    <w:rsid w:val="002973F0"/>
    <w:rsid w:val="002975C1"/>
    <w:rsid w:val="002A0E6E"/>
    <w:rsid w:val="002A2DAB"/>
    <w:rsid w:val="002A33CC"/>
    <w:rsid w:val="002B1808"/>
    <w:rsid w:val="002C14DE"/>
    <w:rsid w:val="002C1ACE"/>
    <w:rsid w:val="002C3E0D"/>
    <w:rsid w:val="002C4A90"/>
    <w:rsid w:val="002C6796"/>
    <w:rsid w:val="002D41FB"/>
    <w:rsid w:val="002D4B71"/>
    <w:rsid w:val="002E0587"/>
    <w:rsid w:val="002E1E1D"/>
    <w:rsid w:val="002E2AB8"/>
    <w:rsid w:val="002E384B"/>
    <w:rsid w:val="002F030C"/>
    <w:rsid w:val="002F1DCE"/>
    <w:rsid w:val="003001F8"/>
    <w:rsid w:val="003006E2"/>
    <w:rsid w:val="00307925"/>
    <w:rsid w:val="00311B9E"/>
    <w:rsid w:val="003120F5"/>
    <w:rsid w:val="00316BE1"/>
    <w:rsid w:val="00317401"/>
    <w:rsid w:val="00317FAF"/>
    <w:rsid w:val="0032112D"/>
    <w:rsid w:val="00326FC1"/>
    <w:rsid w:val="00330D87"/>
    <w:rsid w:val="00330DBC"/>
    <w:rsid w:val="00337311"/>
    <w:rsid w:val="00337922"/>
    <w:rsid w:val="00337EAA"/>
    <w:rsid w:val="00340867"/>
    <w:rsid w:val="00342857"/>
    <w:rsid w:val="003514BB"/>
    <w:rsid w:val="00351CD4"/>
    <w:rsid w:val="00357216"/>
    <w:rsid w:val="003608CB"/>
    <w:rsid w:val="003627B6"/>
    <w:rsid w:val="003639CC"/>
    <w:rsid w:val="00364975"/>
    <w:rsid w:val="003675FE"/>
    <w:rsid w:val="003708D5"/>
    <w:rsid w:val="00372B8D"/>
    <w:rsid w:val="0037587D"/>
    <w:rsid w:val="0038061A"/>
    <w:rsid w:val="0038063B"/>
    <w:rsid w:val="00380837"/>
    <w:rsid w:val="00382D5C"/>
    <w:rsid w:val="00382EDD"/>
    <w:rsid w:val="003836CA"/>
    <w:rsid w:val="00386A98"/>
    <w:rsid w:val="00390ED0"/>
    <w:rsid w:val="00391E14"/>
    <w:rsid w:val="00392D5A"/>
    <w:rsid w:val="003A14D6"/>
    <w:rsid w:val="003A1E9C"/>
    <w:rsid w:val="003A57BB"/>
    <w:rsid w:val="003B5625"/>
    <w:rsid w:val="003B5B9C"/>
    <w:rsid w:val="003B63B0"/>
    <w:rsid w:val="003B63F4"/>
    <w:rsid w:val="003B686D"/>
    <w:rsid w:val="003B6EB8"/>
    <w:rsid w:val="003C0A94"/>
    <w:rsid w:val="003D1723"/>
    <w:rsid w:val="003D470D"/>
    <w:rsid w:val="003D6BE3"/>
    <w:rsid w:val="003E0336"/>
    <w:rsid w:val="003E0E52"/>
    <w:rsid w:val="003E2C93"/>
    <w:rsid w:val="003F0D17"/>
    <w:rsid w:val="003F20A5"/>
    <w:rsid w:val="00400B96"/>
    <w:rsid w:val="00401C89"/>
    <w:rsid w:val="0040417B"/>
    <w:rsid w:val="00405AA6"/>
    <w:rsid w:val="00405D57"/>
    <w:rsid w:val="00405D5F"/>
    <w:rsid w:val="00410914"/>
    <w:rsid w:val="00411833"/>
    <w:rsid w:val="00411CB4"/>
    <w:rsid w:val="00415AA3"/>
    <w:rsid w:val="004166AF"/>
    <w:rsid w:val="00420650"/>
    <w:rsid w:val="00420C60"/>
    <w:rsid w:val="00422EEF"/>
    <w:rsid w:val="00424EEF"/>
    <w:rsid w:val="00430432"/>
    <w:rsid w:val="00433759"/>
    <w:rsid w:val="00433F0E"/>
    <w:rsid w:val="0043494E"/>
    <w:rsid w:val="00440BBC"/>
    <w:rsid w:val="004414A5"/>
    <w:rsid w:val="00441B50"/>
    <w:rsid w:val="004428CE"/>
    <w:rsid w:val="00456697"/>
    <w:rsid w:val="00460FAB"/>
    <w:rsid w:val="00463AD4"/>
    <w:rsid w:val="00463F22"/>
    <w:rsid w:val="00464AA1"/>
    <w:rsid w:val="00465FE1"/>
    <w:rsid w:val="00470915"/>
    <w:rsid w:val="00475491"/>
    <w:rsid w:val="00485D05"/>
    <w:rsid w:val="004869FB"/>
    <w:rsid w:val="0048729F"/>
    <w:rsid w:val="004873FA"/>
    <w:rsid w:val="00491735"/>
    <w:rsid w:val="00494A46"/>
    <w:rsid w:val="004A1070"/>
    <w:rsid w:val="004A491E"/>
    <w:rsid w:val="004A7106"/>
    <w:rsid w:val="004B0E18"/>
    <w:rsid w:val="004B217F"/>
    <w:rsid w:val="004B3E7F"/>
    <w:rsid w:val="004C07FE"/>
    <w:rsid w:val="004C3A73"/>
    <w:rsid w:val="004C5731"/>
    <w:rsid w:val="004C5BFE"/>
    <w:rsid w:val="004C5C51"/>
    <w:rsid w:val="004C78A9"/>
    <w:rsid w:val="004D0192"/>
    <w:rsid w:val="004D30F6"/>
    <w:rsid w:val="004D3E4C"/>
    <w:rsid w:val="004D55E7"/>
    <w:rsid w:val="004D62EF"/>
    <w:rsid w:val="004E5609"/>
    <w:rsid w:val="004E5BF7"/>
    <w:rsid w:val="004E61BC"/>
    <w:rsid w:val="004F185D"/>
    <w:rsid w:val="00504F8F"/>
    <w:rsid w:val="005052B3"/>
    <w:rsid w:val="005056ED"/>
    <w:rsid w:val="00505819"/>
    <w:rsid w:val="005064D2"/>
    <w:rsid w:val="005148E8"/>
    <w:rsid w:val="00514D4D"/>
    <w:rsid w:val="00515C94"/>
    <w:rsid w:val="00517E4C"/>
    <w:rsid w:val="00521BB1"/>
    <w:rsid w:val="00521CF0"/>
    <w:rsid w:val="00527341"/>
    <w:rsid w:val="0053208B"/>
    <w:rsid w:val="00534814"/>
    <w:rsid w:val="00536930"/>
    <w:rsid w:val="00536A7A"/>
    <w:rsid w:val="00537086"/>
    <w:rsid w:val="00541AE2"/>
    <w:rsid w:val="00544CA6"/>
    <w:rsid w:val="00546D1C"/>
    <w:rsid w:val="00546D5F"/>
    <w:rsid w:val="005501D0"/>
    <w:rsid w:val="00550C9D"/>
    <w:rsid w:val="005513E5"/>
    <w:rsid w:val="00552BDE"/>
    <w:rsid w:val="005571F6"/>
    <w:rsid w:val="00560A2A"/>
    <w:rsid w:val="00564E53"/>
    <w:rsid w:val="00571FB2"/>
    <w:rsid w:val="005741BF"/>
    <w:rsid w:val="00576C70"/>
    <w:rsid w:val="00583277"/>
    <w:rsid w:val="00592C3E"/>
    <w:rsid w:val="005A000F"/>
    <w:rsid w:val="005A5D38"/>
    <w:rsid w:val="005B173D"/>
    <w:rsid w:val="005B6888"/>
    <w:rsid w:val="005B78DD"/>
    <w:rsid w:val="005D151A"/>
    <w:rsid w:val="005D1D88"/>
    <w:rsid w:val="005F17CF"/>
    <w:rsid w:val="005F4B58"/>
    <w:rsid w:val="005F4D1C"/>
    <w:rsid w:val="005F54E9"/>
    <w:rsid w:val="005F6C65"/>
    <w:rsid w:val="00600F02"/>
    <w:rsid w:val="00601460"/>
    <w:rsid w:val="006014D4"/>
    <w:rsid w:val="0060444D"/>
    <w:rsid w:val="006162C7"/>
    <w:rsid w:val="0062359E"/>
    <w:rsid w:val="00624222"/>
    <w:rsid w:val="00631AD4"/>
    <w:rsid w:val="00642776"/>
    <w:rsid w:val="006430DA"/>
    <w:rsid w:val="00644FA4"/>
    <w:rsid w:val="00644FE2"/>
    <w:rsid w:val="00645FB8"/>
    <w:rsid w:val="00651986"/>
    <w:rsid w:val="006545E8"/>
    <w:rsid w:val="00655395"/>
    <w:rsid w:val="00660A41"/>
    <w:rsid w:val="00664736"/>
    <w:rsid w:val="00664889"/>
    <w:rsid w:val="00665980"/>
    <w:rsid w:val="006665A4"/>
    <w:rsid w:val="00671F15"/>
    <w:rsid w:val="00674FC8"/>
    <w:rsid w:val="006762FC"/>
    <w:rsid w:val="0067640C"/>
    <w:rsid w:val="006836D9"/>
    <w:rsid w:val="0068548D"/>
    <w:rsid w:val="00691265"/>
    <w:rsid w:val="00693216"/>
    <w:rsid w:val="006946B4"/>
    <w:rsid w:val="00695256"/>
    <w:rsid w:val="00695570"/>
    <w:rsid w:val="006969F1"/>
    <w:rsid w:val="00696AF1"/>
    <w:rsid w:val="006A3B31"/>
    <w:rsid w:val="006A47CE"/>
    <w:rsid w:val="006A68F3"/>
    <w:rsid w:val="006A76FE"/>
    <w:rsid w:val="006B39AA"/>
    <w:rsid w:val="006B4127"/>
    <w:rsid w:val="006B4F28"/>
    <w:rsid w:val="006B7353"/>
    <w:rsid w:val="006C21BC"/>
    <w:rsid w:val="006C24BF"/>
    <w:rsid w:val="006C40B9"/>
    <w:rsid w:val="006D2B7F"/>
    <w:rsid w:val="006D4DF7"/>
    <w:rsid w:val="006E42F2"/>
    <w:rsid w:val="006E5639"/>
    <w:rsid w:val="006E678B"/>
    <w:rsid w:val="006F55E9"/>
    <w:rsid w:val="0070367F"/>
    <w:rsid w:val="00710655"/>
    <w:rsid w:val="007109AA"/>
    <w:rsid w:val="00712F3C"/>
    <w:rsid w:val="00713F60"/>
    <w:rsid w:val="00714528"/>
    <w:rsid w:val="007170AA"/>
    <w:rsid w:val="007175F5"/>
    <w:rsid w:val="00717738"/>
    <w:rsid w:val="00717E78"/>
    <w:rsid w:val="0072638A"/>
    <w:rsid w:val="00726642"/>
    <w:rsid w:val="00732B66"/>
    <w:rsid w:val="00736F00"/>
    <w:rsid w:val="007378E4"/>
    <w:rsid w:val="00737C8F"/>
    <w:rsid w:val="007406DE"/>
    <w:rsid w:val="007439B9"/>
    <w:rsid w:val="00743E79"/>
    <w:rsid w:val="00744BEA"/>
    <w:rsid w:val="00751532"/>
    <w:rsid w:val="00751C37"/>
    <w:rsid w:val="00754C46"/>
    <w:rsid w:val="0075769B"/>
    <w:rsid w:val="007618BC"/>
    <w:rsid w:val="007618DD"/>
    <w:rsid w:val="0076586A"/>
    <w:rsid w:val="00765D3B"/>
    <w:rsid w:val="00772340"/>
    <w:rsid w:val="007757F3"/>
    <w:rsid w:val="007775AE"/>
    <w:rsid w:val="007815DC"/>
    <w:rsid w:val="00782023"/>
    <w:rsid w:val="007839F5"/>
    <w:rsid w:val="00787C80"/>
    <w:rsid w:val="00790D5E"/>
    <w:rsid w:val="00790FC6"/>
    <w:rsid w:val="007915AD"/>
    <w:rsid w:val="00795794"/>
    <w:rsid w:val="00795FA6"/>
    <w:rsid w:val="007A47FB"/>
    <w:rsid w:val="007B106B"/>
    <w:rsid w:val="007B275D"/>
    <w:rsid w:val="007D5BB3"/>
    <w:rsid w:val="007E0F9E"/>
    <w:rsid w:val="007E6AEB"/>
    <w:rsid w:val="007E6B6E"/>
    <w:rsid w:val="007E7C11"/>
    <w:rsid w:val="007F01EC"/>
    <w:rsid w:val="007F2594"/>
    <w:rsid w:val="007F6A62"/>
    <w:rsid w:val="007F7DF2"/>
    <w:rsid w:val="0080142E"/>
    <w:rsid w:val="0080176C"/>
    <w:rsid w:val="00803706"/>
    <w:rsid w:val="0080433F"/>
    <w:rsid w:val="00804C17"/>
    <w:rsid w:val="008079FA"/>
    <w:rsid w:val="00810D58"/>
    <w:rsid w:val="00815AF5"/>
    <w:rsid w:val="008160E3"/>
    <w:rsid w:val="0081716A"/>
    <w:rsid w:val="00820EB5"/>
    <w:rsid w:val="008343CB"/>
    <w:rsid w:val="008347AC"/>
    <w:rsid w:val="00834F70"/>
    <w:rsid w:val="00835B31"/>
    <w:rsid w:val="00842A3F"/>
    <w:rsid w:val="008479AF"/>
    <w:rsid w:val="0085027E"/>
    <w:rsid w:val="00850591"/>
    <w:rsid w:val="00861C0D"/>
    <w:rsid w:val="008638DE"/>
    <w:rsid w:val="00863B20"/>
    <w:rsid w:val="008646DE"/>
    <w:rsid w:val="00864902"/>
    <w:rsid w:val="00864BE7"/>
    <w:rsid w:val="00865200"/>
    <w:rsid w:val="00871695"/>
    <w:rsid w:val="008755E1"/>
    <w:rsid w:val="00885631"/>
    <w:rsid w:val="00885783"/>
    <w:rsid w:val="00886006"/>
    <w:rsid w:val="008868C7"/>
    <w:rsid w:val="00891C25"/>
    <w:rsid w:val="00894200"/>
    <w:rsid w:val="008973EE"/>
    <w:rsid w:val="008A4125"/>
    <w:rsid w:val="008A7C7E"/>
    <w:rsid w:val="008B21BA"/>
    <w:rsid w:val="008B4EE2"/>
    <w:rsid w:val="008B51AE"/>
    <w:rsid w:val="008C199E"/>
    <w:rsid w:val="008C1CA5"/>
    <w:rsid w:val="008C4A89"/>
    <w:rsid w:val="008D03FC"/>
    <w:rsid w:val="008D089D"/>
    <w:rsid w:val="008D1545"/>
    <w:rsid w:val="008D6ACA"/>
    <w:rsid w:val="008D75EA"/>
    <w:rsid w:val="008E792C"/>
    <w:rsid w:val="008F0688"/>
    <w:rsid w:val="008F0B04"/>
    <w:rsid w:val="008F7C55"/>
    <w:rsid w:val="00901BAF"/>
    <w:rsid w:val="0091272B"/>
    <w:rsid w:val="009150B3"/>
    <w:rsid w:val="009169BA"/>
    <w:rsid w:val="00926549"/>
    <w:rsid w:val="00930694"/>
    <w:rsid w:val="00932193"/>
    <w:rsid w:val="009328CB"/>
    <w:rsid w:val="0093521F"/>
    <w:rsid w:val="0093786C"/>
    <w:rsid w:val="00945677"/>
    <w:rsid w:val="00953EEE"/>
    <w:rsid w:val="0095571F"/>
    <w:rsid w:val="00955B84"/>
    <w:rsid w:val="0095689B"/>
    <w:rsid w:val="0095734C"/>
    <w:rsid w:val="00962F78"/>
    <w:rsid w:val="0096426E"/>
    <w:rsid w:val="00965A0E"/>
    <w:rsid w:val="0096609F"/>
    <w:rsid w:val="00970FDA"/>
    <w:rsid w:val="00971600"/>
    <w:rsid w:val="00973C5D"/>
    <w:rsid w:val="00975787"/>
    <w:rsid w:val="00984342"/>
    <w:rsid w:val="009973B4"/>
    <w:rsid w:val="009A1279"/>
    <w:rsid w:val="009A4B5C"/>
    <w:rsid w:val="009B4D68"/>
    <w:rsid w:val="009B6AB3"/>
    <w:rsid w:val="009B7EB8"/>
    <w:rsid w:val="009C131F"/>
    <w:rsid w:val="009D1075"/>
    <w:rsid w:val="009D1A3F"/>
    <w:rsid w:val="009D2431"/>
    <w:rsid w:val="009D2F66"/>
    <w:rsid w:val="009D57CF"/>
    <w:rsid w:val="009E1613"/>
    <w:rsid w:val="009E2238"/>
    <w:rsid w:val="009E30DA"/>
    <w:rsid w:val="009E3D68"/>
    <w:rsid w:val="009E6193"/>
    <w:rsid w:val="009E7169"/>
    <w:rsid w:val="009E7DD1"/>
    <w:rsid w:val="009F504A"/>
    <w:rsid w:val="009F7BFC"/>
    <w:rsid w:val="009F7EED"/>
    <w:rsid w:val="00A018F2"/>
    <w:rsid w:val="00A05D2C"/>
    <w:rsid w:val="00A06E1E"/>
    <w:rsid w:val="00A0721A"/>
    <w:rsid w:val="00A107F6"/>
    <w:rsid w:val="00A11101"/>
    <w:rsid w:val="00A12B06"/>
    <w:rsid w:val="00A138EC"/>
    <w:rsid w:val="00A13A49"/>
    <w:rsid w:val="00A17735"/>
    <w:rsid w:val="00A20BE4"/>
    <w:rsid w:val="00A20D62"/>
    <w:rsid w:val="00A25842"/>
    <w:rsid w:val="00A3225B"/>
    <w:rsid w:val="00A3538B"/>
    <w:rsid w:val="00A367C3"/>
    <w:rsid w:val="00A378F6"/>
    <w:rsid w:val="00A41F32"/>
    <w:rsid w:val="00A44464"/>
    <w:rsid w:val="00A4482F"/>
    <w:rsid w:val="00A50B4B"/>
    <w:rsid w:val="00A60965"/>
    <w:rsid w:val="00A61E13"/>
    <w:rsid w:val="00A65F9C"/>
    <w:rsid w:val="00A666AB"/>
    <w:rsid w:val="00A801DE"/>
    <w:rsid w:val="00A81FD7"/>
    <w:rsid w:val="00A90A22"/>
    <w:rsid w:val="00A914E0"/>
    <w:rsid w:val="00A93155"/>
    <w:rsid w:val="00A969B9"/>
    <w:rsid w:val="00A96FBA"/>
    <w:rsid w:val="00A97734"/>
    <w:rsid w:val="00AA0768"/>
    <w:rsid w:val="00AA1858"/>
    <w:rsid w:val="00AA7F40"/>
    <w:rsid w:val="00AB015D"/>
    <w:rsid w:val="00AB41FC"/>
    <w:rsid w:val="00AB7D2F"/>
    <w:rsid w:val="00AC24B1"/>
    <w:rsid w:val="00AC260E"/>
    <w:rsid w:val="00AC2A7A"/>
    <w:rsid w:val="00AD145D"/>
    <w:rsid w:val="00AD20E6"/>
    <w:rsid w:val="00AD6419"/>
    <w:rsid w:val="00AD6F34"/>
    <w:rsid w:val="00AE020D"/>
    <w:rsid w:val="00AE1405"/>
    <w:rsid w:val="00AE694E"/>
    <w:rsid w:val="00AE6C69"/>
    <w:rsid w:val="00AF0AAB"/>
    <w:rsid w:val="00AF156F"/>
    <w:rsid w:val="00AF616B"/>
    <w:rsid w:val="00B034AD"/>
    <w:rsid w:val="00B0685B"/>
    <w:rsid w:val="00B20039"/>
    <w:rsid w:val="00B22D22"/>
    <w:rsid w:val="00B23030"/>
    <w:rsid w:val="00B237B9"/>
    <w:rsid w:val="00B23CAA"/>
    <w:rsid w:val="00B2489D"/>
    <w:rsid w:val="00B33876"/>
    <w:rsid w:val="00B37AB5"/>
    <w:rsid w:val="00B410EE"/>
    <w:rsid w:val="00B44602"/>
    <w:rsid w:val="00B51625"/>
    <w:rsid w:val="00B72906"/>
    <w:rsid w:val="00B73B0E"/>
    <w:rsid w:val="00B73EA8"/>
    <w:rsid w:val="00B7423E"/>
    <w:rsid w:val="00B8202D"/>
    <w:rsid w:val="00B91271"/>
    <w:rsid w:val="00B91605"/>
    <w:rsid w:val="00B91895"/>
    <w:rsid w:val="00B929FD"/>
    <w:rsid w:val="00B95B99"/>
    <w:rsid w:val="00B95F69"/>
    <w:rsid w:val="00BB0A51"/>
    <w:rsid w:val="00BB47F8"/>
    <w:rsid w:val="00BB621B"/>
    <w:rsid w:val="00BB6AD3"/>
    <w:rsid w:val="00BC0122"/>
    <w:rsid w:val="00BC2015"/>
    <w:rsid w:val="00BC20C9"/>
    <w:rsid w:val="00BC2169"/>
    <w:rsid w:val="00BC392B"/>
    <w:rsid w:val="00BC71B0"/>
    <w:rsid w:val="00BD4E08"/>
    <w:rsid w:val="00BD6DBC"/>
    <w:rsid w:val="00BE2559"/>
    <w:rsid w:val="00BE2DE6"/>
    <w:rsid w:val="00BE2F48"/>
    <w:rsid w:val="00BF2A08"/>
    <w:rsid w:val="00BF597E"/>
    <w:rsid w:val="00BF7327"/>
    <w:rsid w:val="00C005FD"/>
    <w:rsid w:val="00C03098"/>
    <w:rsid w:val="00C03FAF"/>
    <w:rsid w:val="00C10EF3"/>
    <w:rsid w:val="00C14685"/>
    <w:rsid w:val="00C27772"/>
    <w:rsid w:val="00C31C73"/>
    <w:rsid w:val="00C33351"/>
    <w:rsid w:val="00C513CB"/>
    <w:rsid w:val="00C51A36"/>
    <w:rsid w:val="00C548BE"/>
    <w:rsid w:val="00C55228"/>
    <w:rsid w:val="00C62031"/>
    <w:rsid w:val="00C67E19"/>
    <w:rsid w:val="00C67E47"/>
    <w:rsid w:val="00C71E85"/>
    <w:rsid w:val="00C745AF"/>
    <w:rsid w:val="00C750BE"/>
    <w:rsid w:val="00C76A3E"/>
    <w:rsid w:val="00C86F9B"/>
    <w:rsid w:val="00C87FEE"/>
    <w:rsid w:val="00C90930"/>
    <w:rsid w:val="00C920A9"/>
    <w:rsid w:val="00C93340"/>
    <w:rsid w:val="00CB0154"/>
    <w:rsid w:val="00CB0D49"/>
    <w:rsid w:val="00CB127F"/>
    <w:rsid w:val="00CB260B"/>
    <w:rsid w:val="00CB3729"/>
    <w:rsid w:val="00CB43FE"/>
    <w:rsid w:val="00CB7B77"/>
    <w:rsid w:val="00CC2A01"/>
    <w:rsid w:val="00CC6864"/>
    <w:rsid w:val="00CD394A"/>
    <w:rsid w:val="00CD6C83"/>
    <w:rsid w:val="00CE0AA5"/>
    <w:rsid w:val="00CE2A9E"/>
    <w:rsid w:val="00CE315A"/>
    <w:rsid w:val="00CE4B8A"/>
    <w:rsid w:val="00CE7BE1"/>
    <w:rsid w:val="00CF147A"/>
    <w:rsid w:val="00CF1726"/>
    <w:rsid w:val="00CF2183"/>
    <w:rsid w:val="00CF5473"/>
    <w:rsid w:val="00CF6C5C"/>
    <w:rsid w:val="00D004F0"/>
    <w:rsid w:val="00D06F59"/>
    <w:rsid w:val="00D144C3"/>
    <w:rsid w:val="00D23CA1"/>
    <w:rsid w:val="00D31C0F"/>
    <w:rsid w:val="00D3392D"/>
    <w:rsid w:val="00D34C3B"/>
    <w:rsid w:val="00D379ED"/>
    <w:rsid w:val="00D37D1B"/>
    <w:rsid w:val="00D409E8"/>
    <w:rsid w:val="00D412AB"/>
    <w:rsid w:val="00D41EC7"/>
    <w:rsid w:val="00D41F5E"/>
    <w:rsid w:val="00D429D7"/>
    <w:rsid w:val="00D42D53"/>
    <w:rsid w:val="00D46862"/>
    <w:rsid w:val="00D500DA"/>
    <w:rsid w:val="00D55E69"/>
    <w:rsid w:val="00D562F6"/>
    <w:rsid w:val="00D6162A"/>
    <w:rsid w:val="00D63604"/>
    <w:rsid w:val="00D74FBF"/>
    <w:rsid w:val="00D7603A"/>
    <w:rsid w:val="00D80709"/>
    <w:rsid w:val="00D80770"/>
    <w:rsid w:val="00D83050"/>
    <w:rsid w:val="00D8388C"/>
    <w:rsid w:val="00D90417"/>
    <w:rsid w:val="00D97182"/>
    <w:rsid w:val="00DA0DF0"/>
    <w:rsid w:val="00DA4016"/>
    <w:rsid w:val="00DB366A"/>
    <w:rsid w:val="00DB640A"/>
    <w:rsid w:val="00DC3E4B"/>
    <w:rsid w:val="00DC6F28"/>
    <w:rsid w:val="00DD087C"/>
    <w:rsid w:val="00DD10DC"/>
    <w:rsid w:val="00DD1C8E"/>
    <w:rsid w:val="00DD1D21"/>
    <w:rsid w:val="00DE146D"/>
    <w:rsid w:val="00DE2D80"/>
    <w:rsid w:val="00DE6FCE"/>
    <w:rsid w:val="00DE7CAA"/>
    <w:rsid w:val="00DF6570"/>
    <w:rsid w:val="00DF76DB"/>
    <w:rsid w:val="00E038E4"/>
    <w:rsid w:val="00E0521C"/>
    <w:rsid w:val="00E11CD7"/>
    <w:rsid w:val="00E13D9A"/>
    <w:rsid w:val="00E13F15"/>
    <w:rsid w:val="00E14BA9"/>
    <w:rsid w:val="00E16403"/>
    <w:rsid w:val="00E221C3"/>
    <w:rsid w:val="00E32D13"/>
    <w:rsid w:val="00E33B83"/>
    <w:rsid w:val="00E43822"/>
    <w:rsid w:val="00E43A35"/>
    <w:rsid w:val="00E45C87"/>
    <w:rsid w:val="00E54035"/>
    <w:rsid w:val="00E547BB"/>
    <w:rsid w:val="00E55A83"/>
    <w:rsid w:val="00E5717A"/>
    <w:rsid w:val="00E627AC"/>
    <w:rsid w:val="00E62996"/>
    <w:rsid w:val="00E63714"/>
    <w:rsid w:val="00E64A51"/>
    <w:rsid w:val="00E676F9"/>
    <w:rsid w:val="00E71B91"/>
    <w:rsid w:val="00E77EF1"/>
    <w:rsid w:val="00E910C0"/>
    <w:rsid w:val="00E95637"/>
    <w:rsid w:val="00E97424"/>
    <w:rsid w:val="00EA19CD"/>
    <w:rsid w:val="00EA55F7"/>
    <w:rsid w:val="00EA7E7C"/>
    <w:rsid w:val="00EB0164"/>
    <w:rsid w:val="00EB5DF5"/>
    <w:rsid w:val="00EB65F7"/>
    <w:rsid w:val="00EC18DB"/>
    <w:rsid w:val="00EC3324"/>
    <w:rsid w:val="00EC42F5"/>
    <w:rsid w:val="00ED0F62"/>
    <w:rsid w:val="00ED18C4"/>
    <w:rsid w:val="00EE5CD9"/>
    <w:rsid w:val="00EE6713"/>
    <w:rsid w:val="00EE6F50"/>
    <w:rsid w:val="00EF0B02"/>
    <w:rsid w:val="00EF29B6"/>
    <w:rsid w:val="00EF3569"/>
    <w:rsid w:val="00EF36E7"/>
    <w:rsid w:val="00EF63B4"/>
    <w:rsid w:val="00EF6580"/>
    <w:rsid w:val="00F06B25"/>
    <w:rsid w:val="00F06D09"/>
    <w:rsid w:val="00F079BB"/>
    <w:rsid w:val="00F10991"/>
    <w:rsid w:val="00F11201"/>
    <w:rsid w:val="00F115BF"/>
    <w:rsid w:val="00F14D99"/>
    <w:rsid w:val="00F2038C"/>
    <w:rsid w:val="00F24EBF"/>
    <w:rsid w:val="00F25AFF"/>
    <w:rsid w:val="00F3026C"/>
    <w:rsid w:val="00F31E8A"/>
    <w:rsid w:val="00F31EC7"/>
    <w:rsid w:val="00F32651"/>
    <w:rsid w:val="00F32CB9"/>
    <w:rsid w:val="00F33729"/>
    <w:rsid w:val="00F3372A"/>
    <w:rsid w:val="00F35CD7"/>
    <w:rsid w:val="00F3666E"/>
    <w:rsid w:val="00F37F31"/>
    <w:rsid w:val="00F44D4E"/>
    <w:rsid w:val="00F47878"/>
    <w:rsid w:val="00F54322"/>
    <w:rsid w:val="00F55DB9"/>
    <w:rsid w:val="00F606E1"/>
    <w:rsid w:val="00F6739D"/>
    <w:rsid w:val="00F75C20"/>
    <w:rsid w:val="00F77310"/>
    <w:rsid w:val="00F83567"/>
    <w:rsid w:val="00F83639"/>
    <w:rsid w:val="00F840C3"/>
    <w:rsid w:val="00F856F5"/>
    <w:rsid w:val="00F8598C"/>
    <w:rsid w:val="00F91D01"/>
    <w:rsid w:val="00F956F5"/>
    <w:rsid w:val="00FA0833"/>
    <w:rsid w:val="00FA2988"/>
    <w:rsid w:val="00FA350D"/>
    <w:rsid w:val="00FA6065"/>
    <w:rsid w:val="00FA62F8"/>
    <w:rsid w:val="00FB03C3"/>
    <w:rsid w:val="00FB1998"/>
    <w:rsid w:val="00FB5A65"/>
    <w:rsid w:val="00FB6C45"/>
    <w:rsid w:val="00FB712C"/>
    <w:rsid w:val="00FC01AB"/>
    <w:rsid w:val="00FC6B6B"/>
    <w:rsid w:val="00FC7FD3"/>
    <w:rsid w:val="00FD2869"/>
    <w:rsid w:val="00FD5EE5"/>
    <w:rsid w:val="00FD72A6"/>
    <w:rsid w:val="00FE09C9"/>
    <w:rsid w:val="00FE3DB1"/>
    <w:rsid w:val="00FE62BD"/>
    <w:rsid w:val="00FE699C"/>
    <w:rsid w:val="00FF786B"/>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semiHidden="0" w:uiPriority="0"/>
    <w:lsdException w:name="footer" w:semiHidden="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Normal Table"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582"/>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DD10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character" w:customStyle="1" w:styleId="2Char">
    <w:name w:val="标题 2 Char"/>
    <w:basedOn w:val="a0"/>
    <w:link w:val="2"/>
    <w:uiPriority w:val="9"/>
    <w:rsid w:val="00DD10DC"/>
    <w:rPr>
      <w:rFonts w:asciiTheme="majorHAnsi" w:eastAsiaTheme="majorEastAsia" w:hAnsiTheme="majorHAnsi" w:cstheme="majorBidi"/>
      <w:b/>
      <w:bCs/>
      <w:kern w:val="2"/>
      <w:sz w:val="32"/>
      <w:szCs w:val="32"/>
    </w:rPr>
  </w:style>
  <w:style w:type="paragraph" w:styleId="a6">
    <w:name w:val="Normal Indent"/>
    <w:basedOn w:val="a"/>
    <w:rsid w:val="00DD10DC"/>
    <w:pPr>
      <w:adjustRightInd w:val="0"/>
      <w:spacing w:line="360" w:lineRule="atLeast"/>
      <w:ind w:left="480"/>
      <w:textAlignment w:val="baseline"/>
    </w:pPr>
    <w:rPr>
      <w:kern w:val="0"/>
    </w:rPr>
  </w:style>
  <w:style w:type="paragraph" w:styleId="a7">
    <w:name w:val="Body Text"/>
    <w:basedOn w:val="a"/>
    <w:link w:val="Char2"/>
    <w:unhideWhenUsed/>
    <w:qFormat/>
    <w:rsid w:val="00DD10DC"/>
    <w:pPr>
      <w:spacing w:line="420" w:lineRule="exact"/>
    </w:pPr>
    <w:rPr>
      <w:sz w:val="24"/>
    </w:rPr>
  </w:style>
  <w:style w:type="character" w:customStyle="1" w:styleId="Char2">
    <w:name w:val="正文文本 Char"/>
    <w:basedOn w:val="a0"/>
    <w:link w:val="a7"/>
    <w:rsid w:val="00DD10DC"/>
    <w:rPr>
      <w:rFonts w:ascii="Times New Roman" w:eastAsia="宋体" w:hAnsi="Times New Roman" w:cs="Times New Roman"/>
      <w:kern w:val="2"/>
      <w:sz w:val="24"/>
    </w:rPr>
  </w:style>
  <w:style w:type="paragraph" w:customStyle="1" w:styleId="a8">
    <w:name w:val="表格文字"/>
    <w:basedOn w:val="a"/>
    <w:qFormat/>
    <w:rsid w:val="00DD10DC"/>
    <w:pPr>
      <w:spacing w:before="25" w:after="25"/>
    </w:pPr>
    <w:rPr>
      <w:bCs/>
      <w:spacing w:val="10"/>
    </w:rPr>
  </w:style>
  <w:style w:type="paragraph" w:styleId="a9">
    <w:name w:val="Plain Text"/>
    <w:basedOn w:val="a"/>
    <w:link w:val="Char3"/>
    <w:qFormat/>
    <w:rsid w:val="00DD10DC"/>
    <w:rPr>
      <w:rFonts w:ascii="宋体" w:hAnsi="Courier New"/>
    </w:rPr>
  </w:style>
  <w:style w:type="character" w:customStyle="1" w:styleId="Char3">
    <w:name w:val="纯文本 Char"/>
    <w:basedOn w:val="a0"/>
    <w:link w:val="a9"/>
    <w:rsid w:val="00DD10DC"/>
    <w:rPr>
      <w:rFonts w:ascii="宋体" w:eastAsia="宋体" w:hAnsi="Courier New" w:cs="Times New Roman"/>
      <w:kern w:val="2"/>
      <w:sz w:val="21"/>
    </w:rPr>
  </w:style>
  <w:style w:type="paragraph" w:styleId="aa">
    <w:name w:val="Title"/>
    <w:basedOn w:val="a"/>
    <w:link w:val="Char4"/>
    <w:qFormat/>
    <w:rsid w:val="00194D96"/>
    <w:pPr>
      <w:widowControl/>
      <w:jc w:val="center"/>
    </w:pPr>
    <w:rPr>
      <w:rFonts w:ascii="Book Antiqua" w:hAnsi="Book Antiqua"/>
      <w:b/>
      <w:kern w:val="0"/>
      <w:sz w:val="31"/>
      <w:szCs w:val="31"/>
      <w:u w:val="single"/>
      <w:lang w:eastAsia="en-US"/>
    </w:rPr>
  </w:style>
  <w:style w:type="character" w:customStyle="1" w:styleId="Char4">
    <w:name w:val="标题 Char"/>
    <w:basedOn w:val="a0"/>
    <w:link w:val="aa"/>
    <w:rsid w:val="00194D96"/>
    <w:rPr>
      <w:rFonts w:ascii="Book Antiqua" w:eastAsia="宋体" w:hAnsi="Book Antiqua" w:cs="Times New Roman"/>
      <w:b/>
      <w:sz w:val="31"/>
      <w:szCs w:val="31"/>
      <w:u w:val="single"/>
      <w:lang w:eastAsia="en-US"/>
    </w:rPr>
  </w:style>
  <w:style w:type="paragraph" w:styleId="ab">
    <w:name w:val="List Paragraph"/>
    <w:basedOn w:val="a"/>
    <w:uiPriority w:val="99"/>
    <w:unhideWhenUsed/>
    <w:rsid w:val="00CB3729"/>
    <w:pPr>
      <w:ind w:firstLineChars="200" w:firstLine="420"/>
    </w:pPr>
  </w:style>
  <w:style w:type="paragraph" w:styleId="ac">
    <w:name w:val="No Spacing"/>
    <w:uiPriority w:val="99"/>
    <w:qFormat/>
    <w:rsid w:val="005513E5"/>
    <w:pPr>
      <w:widowControl w:val="0"/>
      <w:jc w:val="both"/>
    </w:pPr>
    <w:rPr>
      <w:rFonts w:ascii="Times New Roman" w:eastAsia="宋体" w:hAnsi="Times New Roman" w:cs="Times New Roman"/>
      <w:kern w:val="2"/>
      <w:sz w:val="21"/>
      <w:szCs w:val="24"/>
    </w:rPr>
  </w:style>
  <w:style w:type="character" w:styleId="ad">
    <w:name w:val="Hyperlink"/>
    <w:rsid w:val="00337EAA"/>
    <w:rPr>
      <w:color w:val="0000FF"/>
      <w:u w:val="single"/>
    </w:rPr>
  </w:style>
  <w:style w:type="paragraph" w:customStyle="1" w:styleId="WPSPlain">
    <w:name w:val="WPS Plain"/>
    <w:rsid w:val="00266478"/>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4689">
      <w:bodyDiv w:val="1"/>
      <w:marLeft w:val="0"/>
      <w:marRight w:val="0"/>
      <w:marTop w:val="0"/>
      <w:marBottom w:val="0"/>
      <w:divBdr>
        <w:top w:val="none" w:sz="0" w:space="0" w:color="auto"/>
        <w:left w:val="none" w:sz="0" w:space="0" w:color="auto"/>
        <w:bottom w:val="none" w:sz="0" w:space="0" w:color="auto"/>
        <w:right w:val="none" w:sz="0" w:space="0" w:color="auto"/>
      </w:divBdr>
    </w:div>
    <w:div w:id="133909383">
      <w:bodyDiv w:val="1"/>
      <w:marLeft w:val="0"/>
      <w:marRight w:val="0"/>
      <w:marTop w:val="0"/>
      <w:marBottom w:val="0"/>
      <w:divBdr>
        <w:top w:val="none" w:sz="0" w:space="0" w:color="auto"/>
        <w:left w:val="none" w:sz="0" w:space="0" w:color="auto"/>
        <w:bottom w:val="none" w:sz="0" w:space="0" w:color="auto"/>
        <w:right w:val="none" w:sz="0" w:space="0" w:color="auto"/>
      </w:divBdr>
    </w:div>
    <w:div w:id="327026849">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38726570">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899559865">
      <w:bodyDiv w:val="1"/>
      <w:marLeft w:val="0"/>
      <w:marRight w:val="0"/>
      <w:marTop w:val="0"/>
      <w:marBottom w:val="0"/>
      <w:divBdr>
        <w:top w:val="none" w:sz="0" w:space="0" w:color="auto"/>
        <w:left w:val="none" w:sz="0" w:space="0" w:color="auto"/>
        <w:bottom w:val="none" w:sz="0" w:space="0" w:color="auto"/>
        <w:right w:val="none" w:sz="0" w:space="0" w:color="auto"/>
      </w:divBdr>
    </w:div>
    <w:div w:id="904074540">
      <w:bodyDiv w:val="1"/>
      <w:marLeft w:val="0"/>
      <w:marRight w:val="0"/>
      <w:marTop w:val="0"/>
      <w:marBottom w:val="0"/>
      <w:divBdr>
        <w:top w:val="none" w:sz="0" w:space="0" w:color="auto"/>
        <w:left w:val="none" w:sz="0" w:space="0" w:color="auto"/>
        <w:bottom w:val="none" w:sz="0" w:space="0" w:color="auto"/>
        <w:right w:val="none" w:sz="0" w:space="0" w:color="auto"/>
      </w:divBdr>
    </w:div>
    <w:div w:id="994532089">
      <w:bodyDiv w:val="1"/>
      <w:marLeft w:val="0"/>
      <w:marRight w:val="0"/>
      <w:marTop w:val="0"/>
      <w:marBottom w:val="0"/>
      <w:divBdr>
        <w:top w:val="none" w:sz="0" w:space="0" w:color="auto"/>
        <w:left w:val="none" w:sz="0" w:space="0" w:color="auto"/>
        <w:bottom w:val="none" w:sz="0" w:space="0" w:color="auto"/>
        <w:right w:val="none" w:sz="0" w:space="0" w:color="auto"/>
      </w:divBdr>
    </w:div>
    <w:div w:id="1234048197">
      <w:bodyDiv w:val="1"/>
      <w:marLeft w:val="0"/>
      <w:marRight w:val="0"/>
      <w:marTop w:val="0"/>
      <w:marBottom w:val="0"/>
      <w:divBdr>
        <w:top w:val="none" w:sz="0" w:space="0" w:color="auto"/>
        <w:left w:val="none" w:sz="0" w:space="0" w:color="auto"/>
        <w:bottom w:val="none" w:sz="0" w:space="0" w:color="auto"/>
        <w:right w:val="none" w:sz="0" w:space="0" w:color="auto"/>
      </w:divBdr>
    </w:div>
    <w:div w:id="1621180232">
      <w:bodyDiv w:val="1"/>
      <w:marLeft w:val="0"/>
      <w:marRight w:val="0"/>
      <w:marTop w:val="0"/>
      <w:marBottom w:val="0"/>
      <w:divBdr>
        <w:top w:val="none" w:sz="0" w:space="0" w:color="auto"/>
        <w:left w:val="none" w:sz="0" w:space="0" w:color="auto"/>
        <w:bottom w:val="none" w:sz="0" w:space="0" w:color="auto"/>
        <w:right w:val="none" w:sz="0" w:space="0" w:color="auto"/>
      </w:divBdr>
    </w:div>
    <w:div w:id="1875921601">
      <w:bodyDiv w:val="1"/>
      <w:marLeft w:val="0"/>
      <w:marRight w:val="0"/>
      <w:marTop w:val="0"/>
      <w:marBottom w:val="0"/>
      <w:divBdr>
        <w:top w:val="none" w:sz="0" w:space="0" w:color="auto"/>
        <w:left w:val="none" w:sz="0" w:space="0" w:color="auto"/>
        <w:bottom w:val="none" w:sz="0" w:space="0" w:color="auto"/>
        <w:right w:val="none" w:sz="0" w:space="0" w:color="auto"/>
      </w:divBdr>
    </w:div>
    <w:div w:id="1936206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899</TotalTime>
  <Pages>13</Pages>
  <Words>1112</Words>
  <Characters>6343</Characters>
  <Application>Microsoft Office Word</Application>
  <DocSecurity>0</DocSecurity>
  <Lines>52</Lines>
  <Paragraphs>14</Paragraphs>
  <ScaleCrop>false</ScaleCrop>
  <Company/>
  <LinksUpToDate>false</LinksUpToDate>
  <CharactersWithSpaces>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988</cp:revision>
  <dcterms:created xsi:type="dcterms:W3CDTF">2015-06-17T12:51:00Z</dcterms:created>
  <dcterms:modified xsi:type="dcterms:W3CDTF">2021-04-22T03:31:00Z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