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8-2019-H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安徽康博特保健食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