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0035-2017-2021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江苏明浩科教设备有限公司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