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保定市卓泽电气科技有限公司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lang w:val="en-US" w:eastAsia="zh-CN"/>
              </w:rPr>
              <w:t xml:space="preserve"> </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0220-2020-Q-2021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
            <w:r>
              <w:rPr>
                <w:rFonts w:hint="eastAsia"/>
                <w:sz w:val="18"/>
                <w:szCs w:val="18"/>
              </w:rPr>
              <w:t>监查1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周文廷</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赵刚</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保定市金烁源变压器有限公司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2021.4.14上午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2021.4.14下午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151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2021-04-14T02:10:12Z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347FDFEC45184A3FBF49E52797EB2798</vt:lpwstr>
  </property>
</Properties>
</file>