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成都黄氏漆业有限公司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0284-2019-QE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卢道宽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028-87881012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涂料、胶粘剂、墙体保温材料（中空玻化微珠）的生产（需资质许可除外）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12.03.00;12.05.02;14.02.01;16.02.05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2019年07月13日 上午至2019年07月13日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梁帅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16.02.04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17302895256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ISC-JSZJ-013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