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21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成都市豪盛华达纸业有限公司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成都市郫县成都现代工业港南片区通港路108号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苏宏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13679086363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1987373679@qq.com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苏圣源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0098-2020-Q-2021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湿巾的生产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07.02.02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2021年04月12日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2021年04月12日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陈银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广汉四邦卫生用品有限公司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2021.04.08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8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1"/>
        <w:gridCol w:w="1416"/>
        <w:gridCol w:w="6853"/>
        <w:gridCol w:w="108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4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17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李林、陈银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上一次审核不符合验证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李林、陈银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0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10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0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21"/>
                <w:szCs w:val="21"/>
              </w:rPr>
              <w:t>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10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50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李林、陈银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81001"/>
    <w:rsid w:val="204B6D82"/>
    <w:rsid w:val="22A474A7"/>
    <w:rsid w:val="2A342AC5"/>
    <w:rsid w:val="30E01B78"/>
    <w:rsid w:val="354C6FF8"/>
    <w:rsid w:val="36E3610E"/>
    <w:rsid w:val="395877EE"/>
    <w:rsid w:val="39C3760F"/>
    <w:rsid w:val="3E80256A"/>
    <w:rsid w:val="475645A3"/>
    <w:rsid w:val="4E7F0667"/>
    <w:rsid w:val="51C2729A"/>
    <w:rsid w:val="547532D0"/>
    <w:rsid w:val="54ED269C"/>
    <w:rsid w:val="59176AC8"/>
    <w:rsid w:val="5A8957DF"/>
    <w:rsid w:val="6D343E42"/>
    <w:rsid w:val="6E883C42"/>
    <w:rsid w:val="6FC71989"/>
    <w:rsid w:val="71502E5C"/>
    <w:rsid w:val="79375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2021-04-12T02:29:36Z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6954A3203252467ABCD3B73A3B4EA167</vt:lpwstr>
  </property>
</Properties>
</file>