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BC" w:rsidRDefault="006478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8505"/>
        <w:gridCol w:w="1134"/>
      </w:tblGrid>
      <w:tr w:rsidR="00BC5BFA" w:rsidTr="00681398">
        <w:trPr>
          <w:trHeight w:val="515"/>
        </w:trPr>
        <w:tc>
          <w:tcPr>
            <w:tcW w:w="4077" w:type="dxa"/>
            <w:vMerge w:val="restart"/>
            <w:vAlign w:val="center"/>
          </w:tcPr>
          <w:p w:rsidR="007322BC" w:rsidRDefault="006478EF" w:rsidP="007322BC">
            <w:pPr>
              <w:spacing w:before="120"/>
              <w:jc w:val="center"/>
              <w:rPr>
                <w:sz w:val="24"/>
                <w:szCs w:val="24"/>
              </w:rPr>
            </w:pPr>
            <w:r>
              <w:rPr>
                <w:rFonts w:hint="eastAsia"/>
                <w:sz w:val="24"/>
                <w:szCs w:val="24"/>
              </w:rPr>
              <w:t>过程与活动、</w:t>
            </w:r>
          </w:p>
          <w:p w:rsidR="007322BC" w:rsidRDefault="006478EF" w:rsidP="007322BC">
            <w:pPr>
              <w:jc w:val="center"/>
            </w:pPr>
            <w:r>
              <w:rPr>
                <w:rFonts w:hint="eastAsia"/>
                <w:sz w:val="24"/>
                <w:szCs w:val="24"/>
              </w:rPr>
              <w:t>抽样计划</w:t>
            </w:r>
          </w:p>
        </w:tc>
        <w:tc>
          <w:tcPr>
            <w:tcW w:w="993" w:type="dxa"/>
            <w:vMerge w:val="restart"/>
            <w:vAlign w:val="center"/>
          </w:tcPr>
          <w:p w:rsidR="007322BC" w:rsidRDefault="006478EF" w:rsidP="007322BC">
            <w:pPr>
              <w:rPr>
                <w:sz w:val="24"/>
                <w:szCs w:val="24"/>
              </w:rPr>
            </w:pPr>
            <w:r>
              <w:rPr>
                <w:rFonts w:hint="eastAsia"/>
                <w:sz w:val="24"/>
                <w:szCs w:val="24"/>
              </w:rPr>
              <w:t>涉及</w:t>
            </w:r>
          </w:p>
          <w:p w:rsidR="007322BC" w:rsidRDefault="006478EF" w:rsidP="007322BC">
            <w:r>
              <w:rPr>
                <w:rFonts w:hint="eastAsia"/>
                <w:sz w:val="24"/>
                <w:szCs w:val="24"/>
              </w:rPr>
              <w:t>条款</w:t>
            </w:r>
          </w:p>
        </w:tc>
        <w:tc>
          <w:tcPr>
            <w:tcW w:w="8505" w:type="dxa"/>
            <w:vAlign w:val="center"/>
          </w:tcPr>
          <w:p w:rsidR="007322BC" w:rsidRDefault="006478EF" w:rsidP="00274374">
            <w:pPr>
              <w:rPr>
                <w:sz w:val="24"/>
                <w:szCs w:val="24"/>
              </w:rPr>
            </w:pPr>
            <w:r>
              <w:rPr>
                <w:rFonts w:hint="eastAsia"/>
                <w:sz w:val="24"/>
                <w:szCs w:val="24"/>
              </w:rPr>
              <w:t>受审核部门：</w:t>
            </w:r>
            <w:r w:rsidR="00274374">
              <w:rPr>
                <w:rFonts w:ascii="宋体" w:hAnsi="宋体" w:cs="宋体" w:hint="eastAsia"/>
                <w:szCs w:val="21"/>
              </w:rPr>
              <w:t>行</w:t>
            </w:r>
            <w:r w:rsidR="00274374">
              <w:rPr>
                <w:rFonts w:ascii="宋体" w:hAnsi="宋体" w:cs="宋体"/>
                <w:szCs w:val="21"/>
              </w:rPr>
              <w:t>政</w:t>
            </w:r>
            <w:r w:rsidR="00A73596">
              <w:rPr>
                <w:rFonts w:ascii="宋体" w:hAnsi="宋体" w:cs="宋体" w:hint="eastAsia"/>
                <w:szCs w:val="21"/>
              </w:rPr>
              <w:t>部</w:t>
            </w:r>
            <w:r w:rsidR="006A7D90">
              <w:rPr>
                <w:rFonts w:ascii="宋体" w:hAnsi="宋体" w:cs="宋体" w:hint="eastAsia"/>
                <w:szCs w:val="21"/>
              </w:rPr>
              <w:t xml:space="preserve">   </w:t>
            </w:r>
            <w:r w:rsidR="00B916CE">
              <w:rPr>
                <w:rFonts w:ascii="宋体" w:hAnsi="宋体" w:cs="宋体" w:hint="eastAsia"/>
                <w:szCs w:val="21"/>
              </w:rPr>
              <w:t xml:space="preserve">   </w:t>
            </w:r>
            <w:r>
              <w:rPr>
                <w:rFonts w:hint="eastAsia"/>
                <w:sz w:val="24"/>
                <w:szCs w:val="24"/>
              </w:rPr>
              <w:t>主管领导：</w:t>
            </w:r>
            <w:r w:rsidR="00276776">
              <w:rPr>
                <w:rFonts w:hint="eastAsia"/>
                <w:sz w:val="24"/>
                <w:szCs w:val="24"/>
              </w:rPr>
              <w:t>曹志</w:t>
            </w:r>
            <w:r w:rsidR="00276776">
              <w:rPr>
                <w:sz w:val="24"/>
                <w:szCs w:val="24"/>
              </w:rPr>
              <w:t>琴</w:t>
            </w:r>
            <w:r w:rsidR="00B916CE">
              <w:rPr>
                <w:rFonts w:hint="eastAsia"/>
                <w:sz w:val="24"/>
                <w:szCs w:val="24"/>
              </w:rPr>
              <w:t xml:space="preserve"> </w:t>
            </w:r>
            <w:r w:rsidR="00A73596">
              <w:rPr>
                <w:rFonts w:hint="eastAsia"/>
                <w:sz w:val="24"/>
                <w:szCs w:val="24"/>
              </w:rPr>
              <w:t xml:space="preserve"> </w:t>
            </w:r>
            <w:r w:rsidR="00B916CE">
              <w:rPr>
                <w:rFonts w:hint="eastAsia"/>
                <w:sz w:val="24"/>
                <w:szCs w:val="24"/>
              </w:rPr>
              <w:t xml:space="preserve"> </w:t>
            </w:r>
            <w:r w:rsidR="005F164A">
              <w:rPr>
                <w:rFonts w:hint="eastAsia"/>
                <w:sz w:val="24"/>
                <w:szCs w:val="24"/>
              </w:rPr>
              <w:t xml:space="preserve">  </w:t>
            </w:r>
            <w:r w:rsidR="00B916CE">
              <w:rPr>
                <w:rFonts w:hint="eastAsia"/>
                <w:sz w:val="24"/>
                <w:szCs w:val="24"/>
              </w:rPr>
              <w:t xml:space="preserve"> </w:t>
            </w:r>
            <w:r>
              <w:rPr>
                <w:rFonts w:hint="eastAsia"/>
                <w:sz w:val="24"/>
                <w:szCs w:val="24"/>
              </w:rPr>
              <w:t>陪同人员：</w:t>
            </w:r>
            <w:r w:rsidR="00A73596">
              <w:rPr>
                <w:sz w:val="24"/>
                <w:szCs w:val="24"/>
              </w:rPr>
              <w:t xml:space="preserve"> </w:t>
            </w:r>
            <w:r w:rsidR="002E1664">
              <w:rPr>
                <w:rFonts w:hint="eastAsia"/>
                <w:sz w:val="24"/>
                <w:szCs w:val="24"/>
              </w:rPr>
              <w:t>邱</w:t>
            </w:r>
            <w:r w:rsidR="002E1664">
              <w:rPr>
                <w:sz w:val="24"/>
                <w:szCs w:val="24"/>
              </w:rPr>
              <w:t>斌</w:t>
            </w:r>
          </w:p>
        </w:tc>
        <w:tc>
          <w:tcPr>
            <w:tcW w:w="1134" w:type="dxa"/>
            <w:vMerge w:val="restart"/>
            <w:vAlign w:val="center"/>
          </w:tcPr>
          <w:p w:rsidR="007322BC" w:rsidRDefault="006478EF" w:rsidP="007322BC">
            <w:pPr>
              <w:rPr>
                <w:sz w:val="24"/>
                <w:szCs w:val="24"/>
              </w:rPr>
            </w:pPr>
            <w:r>
              <w:rPr>
                <w:rFonts w:hint="eastAsia"/>
                <w:sz w:val="24"/>
                <w:szCs w:val="24"/>
              </w:rPr>
              <w:t>判定</w:t>
            </w:r>
          </w:p>
        </w:tc>
      </w:tr>
      <w:tr w:rsidR="00BC5BFA" w:rsidTr="00681398">
        <w:trPr>
          <w:trHeight w:val="403"/>
        </w:trPr>
        <w:tc>
          <w:tcPr>
            <w:tcW w:w="4077" w:type="dxa"/>
            <w:vMerge/>
            <w:vAlign w:val="center"/>
          </w:tcPr>
          <w:p w:rsidR="007322BC" w:rsidRDefault="007322BC" w:rsidP="007322BC"/>
        </w:tc>
        <w:tc>
          <w:tcPr>
            <w:tcW w:w="993" w:type="dxa"/>
            <w:vMerge/>
            <w:vAlign w:val="center"/>
          </w:tcPr>
          <w:p w:rsidR="007322BC" w:rsidRDefault="007322BC" w:rsidP="007322BC"/>
        </w:tc>
        <w:tc>
          <w:tcPr>
            <w:tcW w:w="8505" w:type="dxa"/>
            <w:vAlign w:val="center"/>
          </w:tcPr>
          <w:p w:rsidR="007322BC" w:rsidRDefault="006478EF" w:rsidP="00274374">
            <w:pPr>
              <w:spacing w:before="120"/>
            </w:pPr>
            <w:r>
              <w:rPr>
                <w:rFonts w:hint="eastAsia"/>
                <w:sz w:val="24"/>
                <w:szCs w:val="24"/>
              </w:rPr>
              <w:t>审核员：</w:t>
            </w:r>
            <w:r w:rsidR="00B916CE">
              <w:rPr>
                <w:rFonts w:hint="eastAsia"/>
                <w:sz w:val="24"/>
                <w:szCs w:val="24"/>
              </w:rPr>
              <w:t xml:space="preserve"> </w:t>
            </w:r>
            <w:r w:rsidR="00274374">
              <w:rPr>
                <w:rFonts w:hint="eastAsia"/>
                <w:sz w:val="24"/>
                <w:szCs w:val="24"/>
              </w:rPr>
              <w:t>邝</w:t>
            </w:r>
            <w:r w:rsidR="00274374">
              <w:rPr>
                <w:sz w:val="24"/>
                <w:szCs w:val="24"/>
              </w:rPr>
              <w:t>柏臣</w:t>
            </w:r>
            <w:r w:rsidR="00274374">
              <w:rPr>
                <w:rFonts w:hint="eastAsia"/>
                <w:sz w:val="24"/>
                <w:szCs w:val="24"/>
              </w:rPr>
              <w:t xml:space="preserve"> </w:t>
            </w:r>
            <w:r w:rsidR="00B916CE">
              <w:rPr>
                <w:rFonts w:hint="eastAsia"/>
                <w:sz w:val="24"/>
                <w:szCs w:val="24"/>
              </w:rPr>
              <w:t xml:space="preserve">  </w:t>
            </w:r>
            <w:r w:rsidR="001339B0">
              <w:rPr>
                <w:sz w:val="24"/>
                <w:szCs w:val="24"/>
              </w:rPr>
              <w:t xml:space="preserve">   </w:t>
            </w:r>
            <w:r w:rsidR="00B916CE">
              <w:rPr>
                <w:rFonts w:hint="eastAsia"/>
                <w:sz w:val="24"/>
                <w:szCs w:val="24"/>
              </w:rPr>
              <w:t xml:space="preserve"> </w:t>
            </w:r>
            <w:r>
              <w:rPr>
                <w:rFonts w:hint="eastAsia"/>
                <w:sz w:val="24"/>
                <w:szCs w:val="24"/>
              </w:rPr>
              <w:t>审核时间：</w:t>
            </w:r>
            <w:r w:rsidR="006A7D90">
              <w:rPr>
                <w:rFonts w:hint="eastAsia"/>
                <w:sz w:val="24"/>
                <w:szCs w:val="24"/>
              </w:rPr>
              <w:t>20</w:t>
            </w:r>
            <w:r w:rsidR="00274374">
              <w:rPr>
                <w:sz w:val="24"/>
                <w:szCs w:val="24"/>
              </w:rPr>
              <w:t>21</w:t>
            </w:r>
            <w:r w:rsidR="006A7D90">
              <w:rPr>
                <w:rFonts w:hint="eastAsia"/>
                <w:sz w:val="24"/>
                <w:szCs w:val="24"/>
              </w:rPr>
              <w:t>年</w:t>
            </w:r>
            <w:r w:rsidR="00274374">
              <w:rPr>
                <w:rFonts w:hint="eastAsia"/>
                <w:sz w:val="24"/>
                <w:szCs w:val="24"/>
              </w:rPr>
              <w:t>4</w:t>
            </w:r>
            <w:r w:rsidR="006A7D90">
              <w:rPr>
                <w:rFonts w:hint="eastAsia"/>
                <w:sz w:val="24"/>
                <w:szCs w:val="24"/>
              </w:rPr>
              <w:t>月</w:t>
            </w:r>
            <w:r w:rsidR="00274374">
              <w:rPr>
                <w:rFonts w:hint="eastAsia"/>
                <w:sz w:val="24"/>
                <w:szCs w:val="24"/>
              </w:rPr>
              <w:t>15</w:t>
            </w:r>
            <w:r w:rsidR="006A7D90">
              <w:rPr>
                <w:rFonts w:hint="eastAsia"/>
                <w:sz w:val="24"/>
                <w:szCs w:val="24"/>
              </w:rPr>
              <w:t>日</w:t>
            </w:r>
          </w:p>
        </w:tc>
        <w:tc>
          <w:tcPr>
            <w:tcW w:w="1134" w:type="dxa"/>
            <w:vMerge/>
          </w:tcPr>
          <w:p w:rsidR="007322BC" w:rsidRDefault="007322BC" w:rsidP="007322BC"/>
        </w:tc>
      </w:tr>
      <w:tr w:rsidR="00BC5BFA" w:rsidTr="00681398">
        <w:trPr>
          <w:trHeight w:val="516"/>
        </w:trPr>
        <w:tc>
          <w:tcPr>
            <w:tcW w:w="4077" w:type="dxa"/>
            <w:vMerge/>
            <w:vAlign w:val="center"/>
          </w:tcPr>
          <w:p w:rsidR="007322BC" w:rsidRDefault="007322BC" w:rsidP="007322BC"/>
        </w:tc>
        <w:tc>
          <w:tcPr>
            <w:tcW w:w="993" w:type="dxa"/>
            <w:vMerge/>
            <w:vAlign w:val="center"/>
          </w:tcPr>
          <w:p w:rsidR="007322BC" w:rsidRDefault="007322BC" w:rsidP="007322BC"/>
        </w:tc>
        <w:tc>
          <w:tcPr>
            <w:tcW w:w="8505" w:type="dxa"/>
            <w:vAlign w:val="center"/>
          </w:tcPr>
          <w:p w:rsidR="007322BC" w:rsidRDefault="006478EF" w:rsidP="007322BC">
            <w:pPr>
              <w:rPr>
                <w:sz w:val="24"/>
                <w:szCs w:val="24"/>
              </w:rPr>
            </w:pPr>
            <w:r>
              <w:rPr>
                <w:rFonts w:hint="eastAsia"/>
                <w:sz w:val="24"/>
                <w:szCs w:val="24"/>
              </w:rPr>
              <w:t>审核条款：</w:t>
            </w:r>
            <w:r w:rsidR="00EE0A24" w:rsidRPr="006344D2">
              <w:rPr>
                <w:rFonts w:asciiTheme="minorEastAsia" w:eastAsiaTheme="minorEastAsia" w:hAnsiTheme="minorEastAsia" w:hint="eastAsia"/>
                <w:szCs w:val="21"/>
              </w:rPr>
              <w:t>Q:</w:t>
            </w:r>
            <w:r w:rsidR="00EE0A24" w:rsidRPr="006344D2">
              <w:rPr>
                <w:rFonts w:asciiTheme="minorEastAsia" w:eastAsiaTheme="minorEastAsia" w:hAnsiTheme="minorEastAsia" w:cs="Arial" w:hint="eastAsia"/>
                <w:szCs w:val="21"/>
              </w:rPr>
              <w:t xml:space="preserve"> 5.3</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6.2</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7.1.2</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7.1.6</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7.2</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7.3</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7.5.1</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7.5.2</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7.5.3</w:t>
            </w:r>
            <w:r w:rsidR="001C7A5A">
              <w:rPr>
                <w:rFonts w:asciiTheme="minorEastAsia" w:eastAsiaTheme="minorEastAsia" w:hAnsiTheme="minorEastAsia" w:cs="Arial"/>
                <w:szCs w:val="21"/>
              </w:rPr>
              <w:t>\</w:t>
            </w:r>
            <w:r w:rsidR="00EE0A24" w:rsidRPr="006344D2">
              <w:rPr>
                <w:rFonts w:asciiTheme="minorEastAsia" w:eastAsiaTheme="minorEastAsia" w:hAnsiTheme="minorEastAsia" w:cs="Arial" w:hint="eastAsia"/>
                <w:spacing w:val="-6"/>
                <w:szCs w:val="21"/>
              </w:rPr>
              <w:t>9.1.1</w:t>
            </w:r>
            <w:r w:rsidR="00EE0A24" w:rsidRPr="006344D2">
              <w:rPr>
                <w:rFonts w:asciiTheme="minorEastAsia" w:eastAsiaTheme="minorEastAsia" w:hAnsiTheme="minorEastAsia" w:cs="Arial"/>
                <w:spacing w:val="-6"/>
                <w:szCs w:val="21"/>
              </w:rPr>
              <w:t>\</w:t>
            </w:r>
            <w:r w:rsidR="00EE0A24" w:rsidRPr="006344D2">
              <w:rPr>
                <w:rFonts w:asciiTheme="minorEastAsia" w:eastAsiaTheme="minorEastAsia" w:hAnsiTheme="minorEastAsia" w:cs="Arial" w:hint="eastAsia"/>
                <w:szCs w:val="21"/>
              </w:rPr>
              <w:t>9.1.3</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9.2</w:t>
            </w:r>
            <w:r w:rsidR="00EE0A24" w:rsidRPr="006344D2">
              <w:rPr>
                <w:rFonts w:asciiTheme="minorEastAsia" w:eastAsiaTheme="minorEastAsia" w:hAnsiTheme="minorEastAsia" w:cs="Arial"/>
                <w:szCs w:val="21"/>
              </w:rPr>
              <w:t>\</w:t>
            </w:r>
            <w:r w:rsidR="00EE0A24" w:rsidRPr="006344D2">
              <w:rPr>
                <w:rFonts w:asciiTheme="minorEastAsia" w:eastAsiaTheme="minorEastAsia" w:hAnsiTheme="minorEastAsia" w:cs="Arial" w:hint="eastAsia"/>
                <w:szCs w:val="21"/>
              </w:rPr>
              <w:t>10.2</w:t>
            </w:r>
          </w:p>
        </w:tc>
        <w:tc>
          <w:tcPr>
            <w:tcW w:w="1134" w:type="dxa"/>
            <w:vMerge/>
          </w:tcPr>
          <w:p w:rsidR="007322BC" w:rsidRDefault="007322BC" w:rsidP="007322BC"/>
        </w:tc>
      </w:tr>
      <w:tr w:rsidR="00E250C5" w:rsidTr="00681398">
        <w:trPr>
          <w:trHeight w:val="1255"/>
        </w:trPr>
        <w:tc>
          <w:tcPr>
            <w:tcW w:w="4077" w:type="dxa"/>
            <w:vAlign w:val="center"/>
          </w:tcPr>
          <w:p w:rsidR="00E250C5" w:rsidRDefault="00E250C5" w:rsidP="007322BC">
            <w:pPr>
              <w:spacing w:line="360" w:lineRule="auto"/>
              <w:rPr>
                <w:rFonts w:ascii="宋体" w:hAnsi="宋体" w:cs="宋体"/>
                <w:color w:val="000000"/>
                <w:szCs w:val="21"/>
              </w:rPr>
            </w:pPr>
            <w:r>
              <w:rPr>
                <w:rFonts w:ascii="宋体" w:hAnsi="宋体" w:cs="宋体" w:hint="eastAsia"/>
                <w:color w:val="000000"/>
                <w:szCs w:val="21"/>
              </w:rPr>
              <w:t>岗位/职责 /权限</w:t>
            </w:r>
          </w:p>
          <w:p w:rsidR="00E250C5" w:rsidRDefault="00E250C5" w:rsidP="007322B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E250C5" w:rsidRDefault="00E250C5" w:rsidP="007322B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Q5.3</w:t>
            </w:r>
          </w:p>
        </w:tc>
        <w:tc>
          <w:tcPr>
            <w:tcW w:w="8505" w:type="dxa"/>
            <w:vAlign w:val="center"/>
          </w:tcPr>
          <w:p w:rsidR="00400FA6" w:rsidRDefault="00E250C5" w:rsidP="007322BC">
            <w:pPr>
              <w:spacing w:line="360" w:lineRule="auto"/>
              <w:ind w:firstLineChars="100" w:firstLine="210"/>
              <w:textAlignment w:val="baseline"/>
              <w:rPr>
                <w:rFonts w:ascii="宋体" w:hAnsi="宋体" w:cs="宋体"/>
                <w:szCs w:val="21"/>
              </w:rPr>
            </w:pPr>
            <w:r>
              <w:rPr>
                <w:rFonts w:ascii="宋体" w:hAnsi="宋体" w:cs="宋体" w:hint="eastAsia"/>
                <w:szCs w:val="21"/>
              </w:rPr>
              <w:t>本部门</w:t>
            </w:r>
            <w:r w:rsidR="00400FA6">
              <w:rPr>
                <w:rFonts w:ascii="宋体" w:hAnsi="宋体" w:cs="宋体" w:hint="eastAsia"/>
                <w:szCs w:val="21"/>
              </w:rPr>
              <w:t>主要职</w:t>
            </w:r>
            <w:r w:rsidR="00400FA6">
              <w:rPr>
                <w:rFonts w:ascii="宋体" w:hAnsi="宋体" w:cs="宋体"/>
                <w:szCs w:val="21"/>
              </w:rPr>
              <w:t>责</w:t>
            </w:r>
            <w:r w:rsidR="00400FA6">
              <w:rPr>
                <w:rFonts w:ascii="宋体" w:hAnsi="宋体" w:cs="宋体" w:hint="eastAsia"/>
                <w:szCs w:val="21"/>
              </w:rPr>
              <w:t>是</w:t>
            </w:r>
            <w:r w:rsidR="00400FA6">
              <w:rPr>
                <w:rFonts w:ascii="宋体" w:hAnsi="宋体" w:cs="宋体"/>
                <w:szCs w:val="21"/>
              </w:rPr>
              <w:t>：</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a)负责人力资源的归口管理；</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 xml:space="preserve">b)负责培训的总体管理、保存员工教育、培训、技能、经历的记录； </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c)负责车辆、通讯、食堂、宿舍等后勤管理；</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d)负责劳动安全的协调管理；</w:t>
            </w:r>
          </w:p>
          <w:p w:rsidR="00400FA6" w:rsidRPr="00400FA6" w:rsidRDefault="00400FA6" w:rsidP="00400FA6">
            <w:pPr>
              <w:spacing w:line="360" w:lineRule="exact"/>
              <w:ind w:firstLineChars="200" w:firstLine="420"/>
              <w:rPr>
                <w:rFonts w:ascii="宋体" w:hAnsi="宋体"/>
                <w:szCs w:val="21"/>
              </w:rPr>
            </w:pPr>
            <w:r w:rsidRPr="00400FA6">
              <w:rPr>
                <w:rFonts w:ascii="宋体" w:hAnsi="宋体" w:hint="eastAsia"/>
                <w:szCs w:val="21"/>
              </w:rPr>
              <w:t>e)负责本部门消防及安全管理；</w:t>
            </w:r>
          </w:p>
          <w:p w:rsidR="00400FA6" w:rsidRPr="00400FA6" w:rsidRDefault="00400FA6" w:rsidP="00400FA6">
            <w:pPr>
              <w:spacing w:line="360" w:lineRule="exact"/>
              <w:ind w:firstLineChars="200" w:firstLine="420"/>
              <w:rPr>
                <w:rFonts w:ascii="宋体" w:hAnsi="宋体"/>
                <w:szCs w:val="21"/>
              </w:rPr>
            </w:pPr>
            <w:r w:rsidRPr="00400FA6">
              <w:rPr>
                <w:rFonts w:ascii="宋体" w:hAnsi="宋体" w:hint="eastAsia"/>
                <w:szCs w:val="21"/>
              </w:rPr>
              <w:t>f)负责本部门的卫生管理工作；</w:t>
            </w:r>
          </w:p>
          <w:p w:rsidR="00400FA6" w:rsidRPr="00400FA6" w:rsidRDefault="00400FA6" w:rsidP="00400FA6">
            <w:pPr>
              <w:spacing w:line="360" w:lineRule="exact"/>
              <w:ind w:firstLineChars="200" w:firstLine="420"/>
              <w:rPr>
                <w:rFonts w:ascii="宋体" w:hAnsi="宋体"/>
                <w:szCs w:val="21"/>
              </w:rPr>
            </w:pPr>
            <w:r w:rsidRPr="00400FA6">
              <w:rPr>
                <w:rFonts w:ascii="宋体" w:hAnsi="宋体" w:hint="eastAsia"/>
                <w:szCs w:val="21"/>
              </w:rPr>
              <w:t>g)负责公司内外信息交流工作；</w:t>
            </w:r>
          </w:p>
          <w:p w:rsidR="00400FA6" w:rsidRPr="00400FA6" w:rsidRDefault="00400FA6" w:rsidP="00400FA6">
            <w:pPr>
              <w:spacing w:line="360" w:lineRule="exact"/>
              <w:ind w:firstLineChars="200" w:firstLine="420"/>
              <w:rPr>
                <w:rFonts w:ascii="宋体" w:hAnsi="宋体"/>
                <w:szCs w:val="21"/>
              </w:rPr>
            </w:pPr>
            <w:r w:rsidRPr="00400FA6">
              <w:rPr>
                <w:rFonts w:ascii="宋体" w:hAnsi="宋体" w:hint="eastAsia"/>
                <w:bCs/>
                <w:szCs w:val="21"/>
              </w:rPr>
              <w:t>h)负责公司对符合法律法规和其它要求进行评价；</w:t>
            </w:r>
          </w:p>
          <w:p w:rsidR="00400FA6" w:rsidRPr="00400FA6" w:rsidRDefault="00400FA6" w:rsidP="00400FA6">
            <w:pPr>
              <w:spacing w:line="360" w:lineRule="exact"/>
              <w:ind w:firstLineChars="200" w:firstLine="420"/>
              <w:rPr>
                <w:rFonts w:ascii="宋体" w:hAnsi="宋体"/>
                <w:szCs w:val="21"/>
              </w:rPr>
            </w:pPr>
            <w:r w:rsidRPr="00400FA6">
              <w:rPr>
                <w:rFonts w:ascii="宋体" w:hAnsi="宋体" w:hint="eastAsia"/>
                <w:szCs w:val="21"/>
              </w:rPr>
              <w:t>i)协助总经理做好管理评审工作。</w:t>
            </w:r>
          </w:p>
          <w:p w:rsidR="00400FA6" w:rsidRPr="00400FA6" w:rsidRDefault="00400FA6" w:rsidP="00400FA6">
            <w:pPr>
              <w:spacing w:line="360" w:lineRule="exact"/>
              <w:ind w:left="290" w:firstLineChars="96" w:firstLine="202"/>
              <w:rPr>
                <w:rFonts w:ascii="宋体" w:hAnsi="宋体"/>
                <w:bCs/>
                <w:szCs w:val="21"/>
              </w:rPr>
            </w:pPr>
            <w:r w:rsidRPr="00400FA6">
              <w:rPr>
                <w:rFonts w:ascii="宋体" w:hAnsi="宋体" w:hint="eastAsia"/>
                <w:bCs/>
                <w:szCs w:val="21"/>
              </w:rPr>
              <w:t>j)为管理体系的持续有效运行提供资金保证；</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k)负责各类产品的贮存以及进出的管理；</w:t>
            </w:r>
          </w:p>
          <w:p w:rsidR="00400FA6" w:rsidRPr="00400FA6" w:rsidRDefault="00400FA6" w:rsidP="00400FA6">
            <w:pPr>
              <w:spacing w:line="360" w:lineRule="exact"/>
              <w:ind w:firstLineChars="200" w:firstLine="420"/>
              <w:rPr>
                <w:rFonts w:ascii="宋体" w:hAnsi="宋体"/>
                <w:bCs/>
                <w:szCs w:val="21"/>
              </w:rPr>
            </w:pPr>
            <w:r w:rsidRPr="00400FA6">
              <w:rPr>
                <w:rFonts w:ascii="宋体" w:hAnsi="宋体" w:hint="eastAsia"/>
                <w:bCs/>
                <w:szCs w:val="21"/>
              </w:rPr>
              <w:t>l)组织开展内部审核；</w:t>
            </w:r>
          </w:p>
          <w:p w:rsidR="00E250C5" w:rsidRDefault="00E250C5" w:rsidP="007322B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sidRPr="00DC7206">
              <w:rPr>
                <w:rFonts w:ascii="宋体" w:hAnsi="宋体" w:cs="宋体" w:hint="eastAsia"/>
                <w:szCs w:val="21"/>
              </w:rPr>
              <w:t>岗位职责说明书</w:t>
            </w:r>
            <w:r>
              <w:rPr>
                <w:rFonts w:ascii="宋体" w:hAnsi="宋体" w:cs="宋体" w:hint="eastAsia"/>
                <w:szCs w:val="21"/>
              </w:rPr>
              <w:t>》等，询问负责人</w:t>
            </w:r>
            <w:r w:rsidR="00400FA6">
              <w:rPr>
                <w:rFonts w:hint="eastAsia"/>
                <w:sz w:val="24"/>
                <w:szCs w:val="24"/>
              </w:rPr>
              <w:t xml:space="preserve">  </w:t>
            </w:r>
            <w:r>
              <w:rPr>
                <w:rFonts w:ascii="宋体" w:hAnsi="宋体" w:cs="宋体" w:hint="eastAsia"/>
                <w:szCs w:val="21"/>
              </w:rPr>
              <w:t>，能明确回答本部门及本人的职责。</w:t>
            </w:r>
          </w:p>
          <w:p w:rsidR="00E250C5" w:rsidRDefault="00E250C5" w:rsidP="007322BC">
            <w:pPr>
              <w:spacing w:line="360" w:lineRule="auto"/>
              <w:rPr>
                <w:rFonts w:ascii="宋体" w:hAnsi="宋体" w:cs="宋体"/>
                <w:color w:val="000000"/>
                <w:szCs w:val="21"/>
              </w:rPr>
            </w:pPr>
            <w:r>
              <w:rPr>
                <w:rFonts w:ascii="宋体" w:hAnsi="宋体" w:cs="宋体" w:hint="eastAsia"/>
                <w:szCs w:val="21"/>
              </w:rPr>
              <w:t>部门岗位基本符合要求。</w:t>
            </w:r>
          </w:p>
          <w:p w:rsidR="00E250C5" w:rsidRDefault="00E250C5" w:rsidP="007322BC">
            <w:pPr>
              <w:rPr>
                <w:rFonts w:ascii="宋体" w:hAnsi="宋体" w:cs="宋体"/>
                <w:b/>
                <w:szCs w:val="21"/>
              </w:rPr>
            </w:pPr>
            <w:r>
              <w:rPr>
                <w:rFonts w:ascii="宋体" w:hAnsi="宋体" w:cs="宋体" w:hint="eastAsia"/>
                <w:szCs w:val="21"/>
              </w:rPr>
              <w:t>部门职责清楚，描述符合部门实际情况。</w:t>
            </w:r>
          </w:p>
        </w:tc>
        <w:tc>
          <w:tcPr>
            <w:tcW w:w="1134" w:type="dxa"/>
          </w:tcPr>
          <w:p w:rsidR="00E250C5" w:rsidRDefault="00BB7CA4" w:rsidP="007322BC">
            <w:r>
              <w:rPr>
                <w:rFonts w:hint="eastAsia"/>
              </w:rPr>
              <w:t>OK</w:t>
            </w:r>
          </w:p>
        </w:tc>
      </w:tr>
      <w:tr w:rsidR="00E250C5" w:rsidTr="00681398">
        <w:trPr>
          <w:trHeight w:val="1968"/>
        </w:trPr>
        <w:tc>
          <w:tcPr>
            <w:tcW w:w="4077" w:type="dxa"/>
            <w:vAlign w:val="center"/>
          </w:tcPr>
          <w:p w:rsidR="00E250C5" w:rsidRDefault="00E250C5" w:rsidP="007322BC">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E250C5" w:rsidRDefault="00E250C5" w:rsidP="007322BC">
            <w:pPr>
              <w:spacing w:line="360" w:lineRule="auto"/>
              <w:rPr>
                <w:rFonts w:ascii="宋体" w:hAnsi="宋体" w:cs="宋体"/>
                <w:color w:val="000000"/>
                <w:szCs w:val="21"/>
              </w:rPr>
            </w:pPr>
            <w:r>
              <w:rPr>
                <w:rFonts w:ascii="宋体" w:hAnsi="宋体" w:cs="宋体" w:hint="eastAsia"/>
                <w:color w:val="000000"/>
                <w:szCs w:val="21"/>
              </w:rPr>
              <w:t>（含6.2.1/6.2.2）</w:t>
            </w: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Q6.2</w:t>
            </w:r>
          </w:p>
        </w:tc>
        <w:tc>
          <w:tcPr>
            <w:tcW w:w="8505" w:type="dxa"/>
            <w:vAlign w:val="center"/>
          </w:tcPr>
          <w:p w:rsidR="00BA1D70" w:rsidRPr="000E46A6" w:rsidRDefault="00957A32" w:rsidP="007322BC">
            <w:pPr>
              <w:spacing w:line="360" w:lineRule="auto"/>
              <w:rPr>
                <w:rFonts w:ascii="宋体" w:hAnsi="宋体" w:cs="宋体"/>
                <w:szCs w:val="21"/>
              </w:rPr>
            </w:pPr>
            <w:r>
              <w:rPr>
                <w:rFonts w:ascii="宋体" w:hAnsi="宋体" w:cs="宋体" w:hint="eastAsia"/>
                <w:szCs w:val="21"/>
              </w:rPr>
              <w:t>行</w:t>
            </w:r>
            <w:r w:rsidRPr="000E46A6">
              <w:rPr>
                <w:rFonts w:ascii="宋体" w:hAnsi="宋体" w:cs="宋体"/>
                <w:szCs w:val="21"/>
              </w:rPr>
              <w:t>政</w:t>
            </w:r>
            <w:r w:rsidR="00E250C5" w:rsidRPr="000E46A6">
              <w:rPr>
                <w:rFonts w:ascii="宋体" w:hAnsi="宋体" w:cs="宋体" w:hint="eastAsia"/>
                <w:szCs w:val="21"/>
              </w:rPr>
              <w:t>部负责人：</w:t>
            </w:r>
          </w:p>
          <w:p w:rsidR="00E250C5" w:rsidRPr="000E46A6" w:rsidRDefault="00E250C5" w:rsidP="007322BC">
            <w:pPr>
              <w:spacing w:line="360" w:lineRule="auto"/>
              <w:rPr>
                <w:rFonts w:ascii="宋体" w:hAnsi="宋体" w:cs="宋体"/>
                <w:szCs w:val="21"/>
              </w:rPr>
            </w:pPr>
            <w:r w:rsidRPr="000E46A6">
              <w:rPr>
                <w:rFonts w:ascii="宋体" w:hAnsi="宋体" w:cs="宋体" w:hint="eastAsia"/>
                <w:szCs w:val="21"/>
              </w:rPr>
              <w:t xml:space="preserve">查《质量目标及管理方案》 </w:t>
            </w:r>
          </w:p>
          <w:p w:rsidR="00E250C5" w:rsidRPr="000E46A6" w:rsidRDefault="00E250C5" w:rsidP="007322BC">
            <w:pPr>
              <w:spacing w:line="360" w:lineRule="auto"/>
              <w:rPr>
                <w:rFonts w:asciiTheme="minorEastAsia" w:eastAsiaTheme="minorEastAsia" w:hAnsiTheme="minorEastAsia" w:cs="宋体"/>
                <w:szCs w:val="21"/>
              </w:rPr>
            </w:pPr>
            <w:r w:rsidRPr="000E46A6">
              <w:rPr>
                <w:rFonts w:asciiTheme="minorEastAsia" w:eastAsiaTheme="minorEastAsia" w:hAnsiTheme="minorEastAsia" w:cs="宋体" w:hint="eastAsia"/>
                <w:szCs w:val="21"/>
              </w:rPr>
              <w:t>测量时间：20</w:t>
            </w:r>
            <w:r w:rsidR="00522298" w:rsidRPr="000E46A6">
              <w:rPr>
                <w:rFonts w:asciiTheme="minorEastAsia" w:eastAsiaTheme="minorEastAsia" w:hAnsiTheme="minorEastAsia" w:cs="宋体"/>
                <w:szCs w:val="21"/>
              </w:rPr>
              <w:t>20</w:t>
            </w:r>
            <w:r w:rsidRPr="000E46A6">
              <w:rPr>
                <w:rFonts w:asciiTheme="minorEastAsia" w:eastAsiaTheme="minorEastAsia" w:hAnsiTheme="minorEastAsia" w:cs="宋体" w:hint="eastAsia"/>
                <w:szCs w:val="21"/>
              </w:rPr>
              <w:t xml:space="preserve">年 </w:t>
            </w:r>
            <w:r w:rsidR="00D67122">
              <w:rPr>
                <w:rFonts w:asciiTheme="minorEastAsia" w:eastAsiaTheme="minorEastAsia" w:hAnsiTheme="minorEastAsia" w:cs="宋体"/>
                <w:szCs w:val="21"/>
              </w:rPr>
              <w:t>1</w:t>
            </w:r>
            <w:r w:rsidRPr="000E46A6">
              <w:rPr>
                <w:rFonts w:asciiTheme="minorEastAsia" w:eastAsiaTheme="minorEastAsia" w:hAnsiTheme="minorEastAsia" w:cs="宋体" w:hint="eastAsia"/>
                <w:szCs w:val="21"/>
              </w:rPr>
              <w:t>月</w:t>
            </w:r>
            <w:r w:rsidR="00D67122">
              <w:rPr>
                <w:rFonts w:asciiTheme="minorEastAsia" w:eastAsiaTheme="minorEastAsia" w:hAnsiTheme="minorEastAsia" w:cs="宋体" w:hint="eastAsia"/>
                <w:szCs w:val="21"/>
              </w:rPr>
              <w:t>~</w:t>
            </w:r>
            <w:r w:rsidR="00522298" w:rsidRPr="000E46A6">
              <w:rPr>
                <w:rFonts w:asciiTheme="minorEastAsia" w:eastAsiaTheme="minorEastAsia" w:hAnsiTheme="minorEastAsia" w:cs="宋体"/>
                <w:szCs w:val="21"/>
              </w:rPr>
              <w:t>12</w:t>
            </w:r>
            <w:r w:rsidRPr="000E46A6">
              <w:rPr>
                <w:rFonts w:asciiTheme="minorEastAsia" w:eastAsiaTheme="minorEastAsia" w:hAnsiTheme="minorEastAsia" w:cs="宋体" w:hint="eastAsia"/>
                <w:szCs w:val="21"/>
              </w:rPr>
              <w:t>月</w:t>
            </w:r>
          </w:p>
          <w:p w:rsidR="00E250C5" w:rsidRPr="000E46A6" w:rsidRDefault="00E250C5" w:rsidP="007322BC">
            <w:pPr>
              <w:spacing w:line="360" w:lineRule="auto"/>
              <w:rPr>
                <w:rFonts w:asciiTheme="minorEastAsia" w:eastAsiaTheme="minorEastAsia" w:hAnsiTheme="minorEastAsia" w:cs="宋体"/>
                <w:szCs w:val="21"/>
              </w:rPr>
            </w:pPr>
            <w:r w:rsidRPr="000E46A6">
              <w:rPr>
                <w:rFonts w:asciiTheme="minorEastAsia" w:eastAsiaTheme="minorEastAsia" w:hAnsiTheme="minorEastAsia" w:cs="宋体" w:hint="eastAsia"/>
                <w:szCs w:val="21"/>
              </w:rPr>
              <w:t>1）</w:t>
            </w:r>
            <w:r w:rsidR="006A3B1C" w:rsidRPr="000E46A6">
              <w:rPr>
                <w:rFonts w:asciiTheme="minorEastAsia" w:eastAsiaTheme="minorEastAsia" w:hAnsiTheme="minorEastAsia" w:cs="楷体" w:hint="eastAsia"/>
                <w:szCs w:val="21"/>
              </w:rPr>
              <w:t>培训有效性合格率</w:t>
            </w:r>
            <w:r w:rsidR="006A3B1C" w:rsidRPr="000E46A6">
              <w:rPr>
                <w:rFonts w:asciiTheme="minorEastAsia" w:eastAsiaTheme="minorEastAsia" w:hAnsiTheme="minorEastAsia" w:cs="楷体"/>
                <w:szCs w:val="21"/>
              </w:rPr>
              <w:t>100%</w:t>
            </w:r>
            <w:r w:rsidRPr="000E46A6">
              <w:rPr>
                <w:rFonts w:asciiTheme="minorEastAsia" w:eastAsiaTheme="minorEastAsia" w:hAnsiTheme="minorEastAsia" w:cs="宋体" w:hint="eastAsia"/>
                <w:szCs w:val="21"/>
              </w:rPr>
              <w:t>；    实测：100%</w:t>
            </w:r>
          </w:p>
          <w:p w:rsidR="006A3B1C" w:rsidRPr="000E46A6" w:rsidRDefault="00E250C5" w:rsidP="006A3B1C">
            <w:pPr>
              <w:spacing w:line="360" w:lineRule="auto"/>
              <w:rPr>
                <w:rFonts w:asciiTheme="minorEastAsia" w:eastAsiaTheme="minorEastAsia" w:hAnsiTheme="minorEastAsia" w:cs="宋体"/>
                <w:szCs w:val="21"/>
              </w:rPr>
            </w:pPr>
            <w:r w:rsidRPr="000E46A6">
              <w:rPr>
                <w:rFonts w:asciiTheme="minorEastAsia" w:eastAsiaTheme="minorEastAsia" w:hAnsiTheme="minorEastAsia" w:cs="宋体" w:hint="eastAsia"/>
                <w:szCs w:val="21"/>
              </w:rPr>
              <w:t>2）</w:t>
            </w:r>
            <w:r w:rsidR="006A3B1C" w:rsidRPr="000E46A6">
              <w:rPr>
                <w:rFonts w:asciiTheme="minorEastAsia" w:eastAsiaTheme="minorEastAsia" w:hAnsiTheme="minorEastAsia" w:cs="楷体" w:hint="eastAsia"/>
                <w:szCs w:val="21"/>
              </w:rPr>
              <w:t>固废分类处置率</w:t>
            </w:r>
            <w:r w:rsidR="006A3B1C" w:rsidRPr="000E46A6">
              <w:rPr>
                <w:rFonts w:asciiTheme="minorEastAsia" w:eastAsiaTheme="minorEastAsia" w:hAnsiTheme="minorEastAsia" w:cs="楷体"/>
                <w:szCs w:val="21"/>
              </w:rPr>
              <w:t>100%</w:t>
            </w:r>
            <w:r w:rsidRPr="000E46A6">
              <w:rPr>
                <w:rFonts w:asciiTheme="minorEastAsia" w:eastAsiaTheme="minorEastAsia" w:hAnsiTheme="minorEastAsia" w:cs="宋体" w:hint="eastAsia"/>
                <w:szCs w:val="21"/>
              </w:rPr>
              <w:t>；</w:t>
            </w:r>
            <w:r w:rsidR="006A3B1C" w:rsidRPr="000E46A6">
              <w:rPr>
                <w:rFonts w:asciiTheme="minorEastAsia" w:eastAsiaTheme="minorEastAsia" w:hAnsiTheme="minorEastAsia" w:cs="宋体" w:hint="eastAsia"/>
                <w:szCs w:val="21"/>
              </w:rPr>
              <w:t xml:space="preserve">       </w:t>
            </w:r>
            <w:r w:rsidRPr="000E46A6">
              <w:rPr>
                <w:rFonts w:asciiTheme="minorEastAsia" w:eastAsiaTheme="minorEastAsia" w:hAnsiTheme="minorEastAsia" w:cs="宋体" w:hint="eastAsia"/>
                <w:szCs w:val="21"/>
              </w:rPr>
              <w:t>实测</w:t>
            </w:r>
            <w:r w:rsidR="006A3B1C" w:rsidRPr="000E46A6">
              <w:rPr>
                <w:rFonts w:asciiTheme="minorEastAsia" w:eastAsiaTheme="minorEastAsia" w:hAnsiTheme="minorEastAsia" w:cs="宋体" w:hint="eastAsia"/>
                <w:szCs w:val="21"/>
              </w:rPr>
              <w:t>100%</w:t>
            </w:r>
          </w:p>
          <w:p w:rsidR="00E250C5" w:rsidRPr="000E46A6" w:rsidRDefault="00E250C5" w:rsidP="007322BC">
            <w:pPr>
              <w:spacing w:line="360" w:lineRule="auto"/>
              <w:ind w:firstLineChars="200" w:firstLine="404"/>
              <w:rPr>
                <w:rFonts w:asciiTheme="minorEastAsia" w:eastAsiaTheme="minorEastAsia" w:hAnsiTheme="minorEastAsia" w:cs="宋体"/>
                <w:color w:val="000000"/>
                <w:spacing w:val="-4"/>
                <w:szCs w:val="21"/>
              </w:rPr>
            </w:pPr>
            <w:r w:rsidRPr="000E46A6">
              <w:rPr>
                <w:rFonts w:asciiTheme="minorEastAsia" w:eastAsiaTheme="minorEastAsia" w:hAnsiTheme="minorEastAsia" w:cs="宋体" w:hint="eastAsia"/>
                <w:spacing w:val="-4"/>
                <w:szCs w:val="21"/>
              </w:rPr>
              <w:t>查</w:t>
            </w:r>
            <w:r w:rsidR="00EF2040" w:rsidRPr="000E46A6">
              <w:rPr>
                <w:rFonts w:asciiTheme="minorEastAsia" w:eastAsiaTheme="minorEastAsia" w:hAnsiTheme="minorEastAsia" w:hint="eastAsia"/>
                <w:bCs/>
                <w:szCs w:val="21"/>
              </w:rPr>
              <w:t>2020-2021年度职工培训计划</w:t>
            </w:r>
            <w:r w:rsidR="00EF2040" w:rsidRPr="000E46A6">
              <w:rPr>
                <w:rFonts w:asciiTheme="minorEastAsia" w:eastAsiaTheme="minorEastAsia" w:hAnsiTheme="minorEastAsia" w:hint="eastAsia"/>
                <w:b/>
                <w:bCs/>
                <w:szCs w:val="21"/>
              </w:rPr>
              <w:t xml:space="preserve"> </w:t>
            </w:r>
            <w:r w:rsidRPr="000E46A6">
              <w:rPr>
                <w:rFonts w:asciiTheme="minorEastAsia" w:eastAsiaTheme="minorEastAsia" w:hAnsiTheme="minorEastAsia" w:cs="宋体" w:hint="eastAsia"/>
                <w:color w:val="000000"/>
                <w:spacing w:val="-4"/>
                <w:szCs w:val="21"/>
              </w:rPr>
              <w:t>，抽查培训记录，均按照培训计划执行实施。</w:t>
            </w:r>
          </w:p>
          <w:p w:rsidR="00E250C5" w:rsidRPr="000E46A6" w:rsidRDefault="00E250C5" w:rsidP="007322BC">
            <w:pPr>
              <w:spacing w:line="360" w:lineRule="auto"/>
              <w:ind w:firstLineChars="200" w:firstLine="404"/>
              <w:rPr>
                <w:rFonts w:ascii="宋体" w:hAnsi="宋体" w:cs="宋体"/>
                <w:color w:val="000000"/>
                <w:spacing w:val="-4"/>
                <w:szCs w:val="21"/>
              </w:rPr>
            </w:pPr>
            <w:r w:rsidRPr="000E46A6">
              <w:rPr>
                <w:rFonts w:ascii="宋体" w:hAnsi="宋体" w:cs="宋体" w:hint="eastAsia"/>
                <w:color w:val="000000"/>
                <w:spacing w:val="-4"/>
                <w:szCs w:val="21"/>
              </w:rPr>
              <w:t>质量目标覆盖相关职能、层次和过程，质量目标与质量方针保持一致</w:t>
            </w:r>
          </w:p>
          <w:p w:rsidR="00E250C5" w:rsidRDefault="00E250C5" w:rsidP="007322BC">
            <w:pPr>
              <w:ind w:firstLineChars="300" w:firstLine="606"/>
              <w:rPr>
                <w:rFonts w:ascii="宋体" w:hAnsi="宋体" w:cs="宋体"/>
                <w:szCs w:val="21"/>
              </w:rPr>
            </w:pPr>
            <w:r w:rsidRPr="000E46A6">
              <w:rPr>
                <w:rFonts w:ascii="宋体" w:hAnsi="宋体" w:cs="宋体" w:hint="eastAsia"/>
                <w:color w:val="000000"/>
                <w:spacing w:val="-4"/>
                <w:szCs w:val="21"/>
              </w:rPr>
              <w:t>基本</w:t>
            </w:r>
            <w:r w:rsidRPr="000E46A6">
              <w:rPr>
                <w:rFonts w:ascii="宋体" w:hAnsi="宋体" w:cs="宋体" w:hint="eastAsia"/>
                <w:color w:val="000000"/>
                <w:szCs w:val="21"/>
              </w:rPr>
              <w:t>符合要求。</w:t>
            </w:r>
          </w:p>
        </w:tc>
        <w:tc>
          <w:tcPr>
            <w:tcW w:w="1134" w:type="dxa"/>
          </w:tcPr>
          <w:p w:rsidR="00E250C5" w:rsidRDefault="00BB7CA4" w:rsidP="007322BC">
            <w:r>
              <w:rPr>
                <w:rFonts w:hint="eastAsia"/>
              </w:rPr>
              <w:t>OK</w:t>
            </w:r>
          </w:p>
        </w:tc>
      </w:tr>
      <w:tr w:rsidR="00E250C5" w:rsidTr="00681398">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人员</w:t>
            </w:r>
          </w:p>
          <w:p w:rsidR="00E250C5" w:rsidRDefault="00E250C5" w:rsidP="007322BC">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E250C5" w:rsidRDefault="00E250C5" w:rsidP="007322BC">
            <w:pPr>
              <w:rPr>
                <w:rFonts w:ascii="宋体" w:hAnsi="宋体" w:cs="宋体"/>
                <w:b/>
                <w:szCs w:val="21"/>
              </w:rPr>
            </w:pPr>
            <w:r>
              <w:rPr>
                <w:rFonts w:ascii="宋体" w:hAnsi="宋体" w:cs="宋体" w:hint="eastAsia"/>
                <w:spacing w:val="-4"/>
                <w:szCs w:val="21"/>
              </w:rPr>
              <w:t>.组织提供的人员是否满足需求？</w:t>
            </w: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Q7.1.2</w:t>
            </w:r>
          </w:p>
        </w:tc>
        <w:tc>
          <w:tcPr>
            <w:tcW w:w="8505" w:type="dxa"/>
            <w:vAlign w:val="center"/>
          </w:tcPr>
          <w:p w:rsidR="00E250C5" w:rsidRDefault="00E250C5" w:rsidP="007322B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查，公司确定的质量管理体系的实施以及过程的运行和控制所需的人员包括：各职能部门主管（方针、目标的组织贯彻实施、人员及其能力、意识、沟通等管理）、文员（组织知识、体系文件和记录的管理等）</w:t>
            </w:r>
          </w:p>
          <w:p w:rsidR="00E250C5" w:rsidRDefault="00E250C5" w:rsidP="007322BC">
            <w:pPr>
              <w:widowControl/>
              <w:spacing w:line="360" w:lineRule="auto"/>
              <w:jc w:val="left"/>
              <w:rPr>
                <w:rFonts w:ascii="宋体" w:hAnsi="宋体" w:cs="宋体"/>
                <w:spacing w:val="-4"/>
                <w:szCs w:val="21"/>
              </w:rPr>
            </w:pPr>
            <w:r>
              <w:rPr>
                <w:rFonts w:ascii="宋体" w:hAnsi="宋体" w:cs="宋体" w:hint="eastAsia"/>
                <w:spacing w:val="-4"/>
                <w:szCs w:val="21"/>
              </w:rPr>
              <w:t>公司从岗位设置、任职资格等方面确定了适宜的人选。</w:t>
            </w:r>
          </w:p>
          <w:p w:rsidR="00E250C5" w:rsidRDefault="00E250C5" w:rsidP="007322B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查，公司策划了各岗位的人员任职要求，编制有《</w:t>
            </w:r>
            <w:r w:rsidRPr="00DC7206">
              <w:rPr>
                <w:rFonts w:ascii="宋体" w:hAnsi="宋体" w:cs="宋体" w:hint="eastAsia"/>
                <w:szCs w:val="21"/>
              </w:rPr>
              <w:t>岗位职责说明书</w:t>
            </w:r>
            <w:r>
              <w:rPr>
                <w:rFonts w:ascii="宋体" w:hAnsi="宋体" w:cs="宋体" w:hint="eastAsia"/>
                <w:spacing w:val="-4"/>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 xml:space="preserve">    查见：《</w:t>
            </w:r>
            <w:r w:rsidRPr="00320A2C">
              <w:rPr>
                <w:rFonts w:ascii="宋体" w:hAnsi="宋体" w:cs="宋体" w:hint="eastAsia"/>
                <w:szCs w:val="21"/>
              </w:rPr>
              <w:t>岗位职责说明书</w:t>
            </w:r>
            <w:r>
              <w:rPr>
                <w:rFonts w:ascii="宋体" w:hAnsi="宋体" w:cs="宋体" w:hint="eastAsia"/>
                <w:szCs w:val="21"/>
              </w:rPr>
              <w:t>》中总经理任职要求：熟悉本行业情况，善于分析市场；具备良好的社会关系网络；抽见：检验人员，</w:t>
            </w:r>
            <w:r w:rsidR="00A73596">
              <w:rPr>
                <w:rFonts w:ascii="宋体" w:hAnsi="宋体" w:cs="宋体" w:hint="eastAsia"/>
                <w:szCs w:val="21"/>
              </w:rPr>
              <w:t>视力良好、责任心强</w:t>
            </w:r>
            <w:r>
              <w:rPr>
                <w:rFonts w:ascii="宋体" w:hAnsi="宋体" w:cs="宋体" w:hint="eastAsia"/>
                <w:szCs w:val="21"/>
              </w:rPr>
              <w:t>。</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 xml:space="preserve">   现场确认，能满足规定要求。详见岗位任职考核、聘用记录。</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组织的知识</w:t>
            </w:r>
          </w:p>
          <w:p w:rsidR="00E250C5" w:rsidRDefault="00E250C5" w:rsidP="007322BC">
            <w:pPr>
              <w:spacing w:line="360" w:lineRule="auto"/>
              <w:rPr>
                <w:rFonts w:ascii="宋体" w:hAnsi="宋体" w:cs="宋体"/>
                <w:szCs w:val="21"/>
              </w:rPr>
            </w:pPr>
            <w:r>
              <w:rPr>
                <w:rFonts w:ascii="宋体" w:hAnsi="宋体" w:cs="宋体" w:hint="eastAsia"/>
                <w:szCs w:val="21"/>
              </w:rPr>
              <w:t>#组织确定运行过程所需的知识包括哪些？</w:t>
            </w:r>
          </w:p>
          <w:p w:rsidR="00E250C5" w:rsidRDefault="00E250C5" w:rsidP="007322BC">
            <w:pPr>
              <w:spacing w:line="360" w:lineRule="auto"/>
              <w:jc w:val="left"/>
              <w:rPr>
                <w:rFonts w:ascii="宋体" w:hAnsi="宋体" w:cs="宋体"/>
                <w:szCs w:val="21"/>
              </w:rPr>
            </w:pPr>
            <w:r>
              <w:rPr>
                <w:rFonts w:ascii="宋体" w:hAnsi="宋体" w:cs="宋体" w:hint="eastAsia"/>
                <w:szCs w:val="21"/>
              </w:rPr>
              <w:t>这些知识是否得到保持，并在需要范围内可得到？</w:t>
            </w:r>
          </w:p>
          <w:p w:rsidR="00E250C5" w:rsidRDefault="00E250C5" w:rsidP="007322BC">
            <w:pPr>
              <w:spacing w:line="360" w:lineRule="auto"/>
              <w:rPr>
                <w:rFonts w:ascii="宋体" w:hAnsi="宋体" w:cs="宋体"/>
                <w:szCs w:val="21"/>
              </w:rPr>
            </w:pPr>
            <w:r>
              <w:rPr>
                <w:rFonts w:ascii="宋体" w:hAnsi="宋体" w:cs="宋体" w:hint="eastAsia"/>
                <w:szCs w:val="21"/>
              </w:rPr>
              <w:t>组织如何获取更多必要的知识，并进行更新？</w:t>
            </w:r>
          </w:p>
          <w:p w:rsidR="00E250C5" w:rsidRDefault="00E250C5" w:rsidP="007322BC">
            <w:pPr>
              <w:spacing w:line="360" w:lineRule="auto"/>
              <w:rPr>
                <w:rFonts w:ascii="宋体" w:hAnsi="宋体" w:cs="宋体"/>
                <w:szCs w:val="21"/>
              </w:rPr>
            </w:pPr>
            <w:r>
              <w:rPr>
                <w:rFonts w:ascii="宋体" w:hAnsi="宋体" w:cs="宋体" w:hint="eastAsia"/>
                <w:szCs w:val="21"/>
              </w:rPr>
              <w:t>注：</w:t>
            </w:r>
          </w:p>
          <w:p w:rsidR="00E250C5" w:rsidRDefault="00E250C5" w:rsidP="007322BC">
            <w:pPr>
              <w:spacing w:line="360" w:lineRule="auto"/>
              <w:rPr>
                <w:rFonts w:ascii="宋体" w:hAnsi="宋体" w:cs="宋体"/>
                <w:szCs w:val="21"/>
              </w:rPr>
            </w:pPr>
            <w:r>
              <w:rPr>
                <w:rFonts w:ascii="宋体" w:hAnsi="宋体" w:cs="宋体" w:hint="eastAsia"/>
                <w:szCs w:val="21"/>
              </w:rPr>
              <w:t>组织的知识可以基于：</w:t>
            </w:r>
          </w:p>
          <w:p w:rsidR="00E250C5" w:rsidRDefault="00E250C5" w:rsidP="007322BC">
            <w:pPr>
              <w:spacing w:line="360" w:lineRule="auto"/>
              <w:rPr>
                <w:rFonts w:ascii="宋体" w:hAnsi="宋体" w:cs="宋体"/>
                <w:szCs w:val="21"/>
              </w:rPr>
            </w:pPr>
            <w:r>
              <w:rPr>
                <w:rFonts w:ascii="宋体" w:hAnsi="宋体" w:cs="宋体" w:hint="eastAsia"/>
                <w:szCs w:val="21"/>
              </w:rPr>
              <w:t>a）内部来源（例如知识产权；从经历获得的知识；从失败和成功项目得到的经验教训；得到和分享未形成文件的知识和经验，过程、产品和服务的改进结果）；</w:t>
            </w:r>
          </w:p>
          <w:p w:rsidR="00E250C5" w:rsidRDefault="00E250C5" w:rsidP="007322BC">
            <w:pPr>
              <w:rPr>
                <w:rFonts w:ascii="宋体" w:hAnsi="宋体" w:cs="宋体"/>
                <w:spacing w:val="-4"/>
                <w:szCs w:val="21"/>
              </w:rPr>
            </w:pPr>
            <w:r>
              <w:rPr>
                <w:rFonts w:ascii="宋体" w:hAnsi="宋体" w:cs="宋体" w:hint="eastAsia"/>
                <w:szCs w:val="21"/>
              </w:rPr>
              <w:t>b）外部来源（如标准；学术交流；专业会议，从顾客或外部供方收集的知识）。</w:t>
            </w: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Q7.1.6</w:t>
            </w:r>
          </w:p>
        </w:tc>
        <w:tc>
          <w:tcPr>
            <w:tcW w:w="8505" w:type="dxa"/>
            <w:vAlign w:val="center"/>
          </w:tcPr>
          <w:p w:rsidR="00E250C5" w:rsidRDefault="00E250C5" w:rsidP="007322B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E250C5" w:rsidRDefault="00E250C5" w:rsidP="007322BC">
            <w:pPr>
              <w:spacing w:line="360"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能力</w:t>
            </w:r>
          </w:p>
          <w:p w:rsidR="00E250C5" w:rsidRDefault="00E250C5" w:rsidP="007322BC">
            <w:pPr>
              <w:spacing w:line="360" w:lineRule="auto"/>
              <w:rPr>
                <w:rFonts w:ascii="宋体" w:hAnsi="宋体" w:cs="宋体"/>
                <w:szCs w:val="21"/>
              </w:rPr>
            </w:pPr>
            <w:r>
              <w:rPr>
                <w:rFonts w:ascii="宋体" w:hAnsi="宋体" w:cs="宋体" w:hint="eastAsia"/>
                <w:szCs w:val="21"/>
              </w:rPr>
              <w:t>#组织确定人员所需的能力有哪些？</w:t>
            </w:r>
          </w:p>
          <w:p w:rsidR="00E250C5" w:rsidRDefault="00E250C5" w:rsidP="007322BC">
            <w:pPr>
              <w:spacing w:line="360" w:lineRule="auto"/>
              <w:rPr>
                <w:rFonts w:ascii="宋体" w:hAnsi="宋体" w:cs="宋体"/>
                <w:szCs w:val="21"/>
              </w:rPr>
            </w:pPr>
            <w:r>
              <w:rPr>
                <w:rFonts w:ascii="宋体" w:hAnsi="宋体" w:cs="宋体" w:hint="eastAsia"/>
                <w:szCs w:val="21"/>
              </w:rPr>
              <w:t>.组织如何证明其控制下的人员具备所需的能力？</w:t>
            </w:r>
          </w:p>
          <w:p w:rsidR="00E250C5" w:rsidRDefault="00E250C5" w:rsidP="007322BC">
            <w:pPr>
              <w:spacing w:line="360" w:lineRule="auto"/>
              <w:rPr>
                <w:rFonts w:ascii="宋体" w:hAnsi="宋体" w:cs="宋体"/>
                <w:szCs w:val="21"/>
              </w:rPr>
            </w:pPr>
            <w:r>
              <w:rPr>
                <w:rFonts w:ascii="宋体" w:hAnsi="宋体" w:cs="宋体" w:hint="eastAsia"/>
                <w:szCs w:val="21"/>
              </w:rPr>
              <w:t>.为获取所需能力采取了哪些措施？</w:t>
            </w:r>
          </w:p>
          <w:p w:rsidR="00E250C5" w:rsidRDefault="00E250C5" w:rsidP="007322BC">
            <w:pPr>
              <w:spacing w:line="360" w:lineRule="auto"/>
              <w:rPr>
                <w:rFonts w:ascii="宋体" w:hAnsi="宋体" w:cs="宋体"/>
                <w:szCs w:val="21"/>
              </w:rPr>
            </w:pPr>
            <w:r>
              <w:rPr>
                <w:rFonts w:ascii="宋体" w:hAnsi="宋体" w:cs="宋体" w:hint="eastAsia"/>
                <w:szCs w:val="21"/>
              </w:rPr>
              <w:t>.是否保持适当的记录作为证明人员能力的证据？</w:t>
            </w:r>
          </w:p>
          <w:p w:rsidR="00E250C5" w:rsidRDefault="00E250C5" w:rsidP="007322BC">
            <w:pPr>
              <w:spacing w:line="360" w:lineRule="auto"/>
              <w:rPr>
                <w:rFonts w:ascii="宋体" w:hAnsi="宋体" w:cs="宋体"/>
                <w:szCs w:val="21"/>
              </w:rPr>
            </w:pPr>
          </w:p>
          <w:p w:rsidR="00E250C5" w:rsidRDefault="00E250C5" w:rsidP="007322BC">
            <w:pPr>
              <w:spacing w:line="360" w:lineRule="auto"/>
              <w:rPr>
                <w:rFonts w:ascii="宋体" w:hAnsi="宋体" w:cs="宋体"/>
                <w:szCs w:val="21"/>
              </w:rPr>
            </w:pPr>
            <w:r>
              <w:rPr>
                <w:rFonts w:ascii="宋体" w:hAnsi="宋体" w:cs="宋体" w:hint="eastAsia"/>
                <w:szCs w:val="21"/>
              </w:rPr>
              <w:t>注：</w:t>
            </w:r>
          </w:p>
          <w:p w:rsidR="00E250C5" w:rsidRDefault="00E250C5" w:rsidP="007322BC">
            <w:pPr>
              <w:spacing w:line="360" w:lineRule="auto"/>
              <w:rPr>
                <w:rFonts w:ascii="宋体" w:hAnsi="宋体" w:cs="宋体"/>
                <w:szCs w:val="21"/>
              </w:rPr>
            </w:pPr>
            <w:r>
              <w:rPr>
                <w:rFonts w:ascii="宋体" w:hAnsi="宋体" w:cs="宋体" w:hint="eastAsia"/>
                <w:szCs w:val="21"/>
              </w:rPr>
              <w:t>采取的适当措施可包括对在职人员进行培训、辅导或重新分配工作，或者招聘具备能力的人员等</w:t>
            </w:r>
          </w:p>
          <w:p w:rsidR="00E250C5" w:rsidRDefault="00E250C5" w:rsidP="007322BC">
            <w:pPr>
              <w:spacing w:line="360" w:lineRule="auto"/>
              <w:rPr>
                <w:rFonts w:ascii="宋体" w:hAnsi="宋体" w:cs="宋体"/>
                <w:color w:val="000000"/>
                <w:szCs w:val="21"/>
              </w:rPr>
            </w:pPr>
          </w:p>
          <w:p w:rsidR="00E250C5" w:rsidRDefault="00E250C5" w:rsidP="007322BC">
            <w:pPr>
              <w:spacing w:line="360" w:lineRule="auto"/>
              <w:rPr>
                <w:rFonts w:ascii="宋体" w:hAnsi="宋体" w:cs="宋体"/>
                <w:color w:val="000000"/>
                <w:szCs w:val="21"/>
              </w:rPr>
            </w:pP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Q7.2</w:t>
            </w:r>
          </w:p>
        </w:tc>
        <w:tc>
          <w:tcPr>
            <w:tcW w:w="8505" w:type="dxa"/>
            <w:vAlign w:val="center"/>
          </w:tcPr>
          <w:p w:rsidR="00E250C5" w:rsidRDefault="00E250C5" w:rsidP="007322B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E250C5" w:rsidRDefault="00E250C5" w:rsidP="007322B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rsidR="00E250C5" w:rsidRDefault="00E250C5" w:rsidP="007322B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E250C5" w:rsidRDefault="00E250C5" w:rsidP="007322BC">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1、查见</w:t>
            </w:r>
            <w:r w:rsidR="00627D0B">
              <w:rPr>
                <w:rFonts w:ascii="宋体" w:hAnsi="宋体" w:cs="宋体" w:hint="eastAsia"/>
                <w:color w:val="000000"/>
                <w:kern w:val="0"/>
                <w:szCs w:val="21"/>
              </w:rPr>
              <w:t>2020</w:t>
            </w:r>
            <w:r w:rsidR="00573D62">
              <w:rPr>
                <w:rFonts w:ascii="宋体" w:hAnsi="宋体" w:cs="宋体" w:hint="eastAsia"/>
                <w:color w:val="000000"/>
                <w:kern w:val="0"/>
                <w:szCs w:val="21"/>
              </w:rPr>
              <w:t>年</w:t>
            </w:r>
            <w:r w:rsidR="00627D0B">
              <w:rPr>
                <w:rFonts w:ascii="宋体" w:hAnsi="宋体" w:cs="宋体"/>
                <w:color w:val="000000"/>
                <w:kern w:val="0"/>
                <w:szCs w:val="21"/>
              </w:rPr>
              <w:t>12</w:t>
            </w:r>
            <w:r w:rsidR="00627D0B">
              <w:rPr>
                <w:rFonts w:ascii="宋体" w:hAnsi="宋体" w:cs="宋体" w:hint="eastAsia"/>
                <w:color w:val="000000"/>
                <w:kern w:val="0"/>
                <w:szCs w:val="21"/>
              </w:rPr>
              <w:t>月~2021</w:t>
            </w:r>
            <w:r>
              <w:rPr>
                <w:rFonts w:ascii="宋体" w:hAnsi="宋体" w:cs="宋体" w:hint="eastAsia"/>
                <w:color w:val="000000"/>
                <w:kern w:val="0"/>
                <w:szCs w:val="21"/>
              </w:rPr>
              <w:t>年度</w:t>
            </w:r>
            <w:r w:rsidR="00573D62">
              <w:rPr>
                <w:rFonts w:ascii="宋体" w:hAnsi="宋体" w:cs="宋体" w:hint="eastAsia"/>
                <w:color w:val="000000"/>
                <w:kern w:val="0"/>
                <w:szCs w:val="21"/>
              </w:rPr>
              <w:t>3月</w:t>
            </w:r>
            <w:r>
              <w:rPr>
                <w:rFonts w:ascii="宋体" w:hAnsi="宋体" w:cs="宋体" w:hint="eastAsia"/>
                <w:color w:val="000000"/>
                <w:kern w:val="0"/>
                <w:szCs w:val="21"/>
              </w:rPr>
              <w:t>培训计划共</w:t>
            </w:r>
            <w:r w:rsidR="00627D0B">
              <w:rPr>
                <w:rFonts w:ascii="宋体" w:hAnsi="宋体" w:cs="宋体"/>
                <w:color w:val="000000"/>
                <w:kern w:val="0"/>
                <w:szCs w:val="21"/>
              </w:rPr>
              <w:t>6</w:t>
            </w:r>
            <w:r>
              <w:rPr>
                <w:rFonts w:ascii="宋体" w:hAnsi="宋体" w:cs="宋体" w:hint="eastAsia"/>
                <w:color w:val="000000"/>
                <w:kern w:val="0"/>
                <w:szCs w:val="21"/>
              </w:rPr>
              <w:t>次，已完成的培训记录</w:t>
            </w:r>
            <w:r w:rsidR="00627D0B">
              <w:rPr>
                <w:rFonts w:ascii="宋体" w:hAnsi="宋体" w:cs="宋体"/>
                <w:color w:val="000000"/>
                <w:kern w:val="0"/>
                <w:szCs w:val="21"/>
              </w:rPr>
              <w:t>6</w:t>
            </w:r>
            <w:r>
              <w:rPr>
                <w:rFonts w:ascii="宋体" w:hAnsi="宋体" w:cs="宋体" w:hint="eastAsia"/>
                <w:color w:val="000000"/>
                <w:kern w:val="0"/>
                <w:szCs w:val="21"/>
              </w:rPr>
              <w:t>次。</w:t>
            </w:r>
          </w:p>
          <w:p w:rsidR="00330ACF" w:rsidRDefault="00E250C5" w:rsidP="007322BC">
            <w:pPr>
              <w:spacing w:line="360" w:lineRule="auto"/>
              <w:ind w:left="210" w:hangingChars="100" w:hanging="210"/>
            </w:pPr>
            <w:r>
              <w:rPr>
                <w:rFonts w:ascii="宋体" w:hAnsi="宋体" w:cs="宋体" w:hint="eastAsia"/>
                <w:color w:val="000000"/>
                <w:kern w:val="0"/>
                <w:szCs w:val="21"/>
              </w:rPr>
              <w:t>1）</w:t>
            </w:r>
            <w:r w:rsidR="00330ACF">
              <w:rPr>
                <w:rFonts w:ascii="宋体" w:hAnsi="宋体" w:cs="宋体"/>
                <w:color w:val="000000"/>
                <w:kern w:val="0"/>
                <w:szCs w:val="21"/>
              </w:rPr>
              <w:t>2020</w:t>
            </w:r>
            <w:r w:rsidR="00A73596">
              <w:rPr>
                <w:rFonts w:ascii="宋体" w:hAnsi="宋体" w:cs="宋体" w:hint="eastAsia"/>
                <w:color w:val="000000"/>
                <w:kern w:val="0"/>
                <w:szCs w:val="21"/>
              </w:rPr>
              <w:t>年</w:t>
            </w:r>
            <w:r w:rsidR="00330ACF">
              <w:rPr>
                <w:rFonts w:ascii="宋体" w:hAnsi="宋体" w:cs="宋体" w:hint="eastAsia"/>
                <w:color w:val="000000"/>
                <w:kern w:val="0"/>
                <w:szCs w:val="21"/>
              </w:rPr>
              <w:t>12</w:t>
            </w:r>
            <w:r>
              <w:rPr>
                <w:rFonts w:ascii="宋体" w:hAnsi="宋体" w:cs="宋体" w:hint="eastAsia"/>
                <w:color w:val="000000"/>
                <w:kern w:val="0"/>
                <w:szCs w:val="21"/>
              </w:rPr>
              <w:t>月培训内容：</w:t>
            </w:r>
            <w:r w:rsidR="00330ACF">
              <w:rPr>
                <w:rFonts w:ascii="宋体" w:hAnsi="宋体" w:hint="eastAsia"/>
                <w:szCs w:val="21"/>
              </w:rPr>
              <w:t>GB/T19001-2016/ISO 9001：2015标准知识、概念培训</w:t>
            </w:r>
            <w:r>
              <w:rPr>
                <w:rFonts w:ascii="宋体" w:hAnsi="宋体" w:cs="宋体" w:hint="eastAsia"/>
                <w:color w:val="000000"/>
                <w:kern w:val="0"/>
                <w:szCs w:val="21"/>
              </w:rPr>
              <w:t>；培训人员：公司全体人员；效果评价：达到培训效果，学员基本掌握所学内容，效果良好。评价人：</w:t>
            </w:r>
            <w:r w:rsidR="00330ACF">
              <w:rPr>
                <w:rFonts w:hint="eastAsia"/>
              </w:rPr>
              <w:t>邱斌</w:t>
            </w:r>
          </w:p>
          <w:p w:rsidR="0047636D" w:rsidRDefault="00E250C5" w:rsidP="0047636D">
            <w:pPr>
              <w:spacing w:line="360" w:lineRule="auto"/>
              <w:ind w:left="210" w:hangingChars="100" w:hanging="210"/>
            </w:pPr>
            <w:r>
              <w:rPr>
                <w:rFonts w:ascii="宋体" w:hAnsi="宋体" w:cs="宋体" w:hint="eastAsia"/>
                <w:color w:val="000000"/>
                <w:kern w:val="0"/>
                <w:szCs w:val="21"/>
              </w:rPr>
              <w:t>2</w:t>
            </w:r>
            <w:r w:rsidR="00A73596">
              <w:rPr>
                <w:rFonts w:ascii="宋体" w:hAnsi="宋体" w:cs="宋体" w:hint="eastAsia"/>
                <w:color w:val="000000"/>
                <w:kern w:val="0"/>
                <w:szCs w:val="21"/>
              </w:rPr>
              <w:t>）</w:t>
            </w:r>
            <w:r w:rsidR="0047636D">
              <w:rPr>
                <w:rFonts w:ascii="宋体" w:hAnsi="宋体" w:cs="宋体"/>
                <w:color w:val="000000"/>
                <w:kern w:val="0"/>
                <w:szCs w:val="21"/>
              </w:rPr>
              <w:t>2021</w:t>
            </w:r>
            <w:r w:rsidR="00A73596">
              <w:rPr>
                <w:rFonts w:ascii="宋体" w:hAnsi="宋体" w:cs="宋体" w:hint="eastAsia"/>
                <w:color w:val="000000"/>
                <w:kern w:val="0"/>
                <w:szCs w:val="21"/>
              </w:rPr>
              <w:t>年</w:t>
            </w:r>
            <w:r w:rsidR="0047636D">
              <w:rPr>
                <w:rFonts w:ascii="宋体" w:hAnsi="宋体" w:cs="宋体" w:hint="eastAsia"/>
                <w:color w:val="000000"/>
                <w:kern w:val="0"/>
                <w:szCs w:val="21"/>
              </w:rPr>
              <w:t>1</w:t>
            </w:r>
            <w:r w:rsidR="00A73596">
              <w:rPr>
                <w:rFonts w:ascii="宋体" w:hAnsi="宋体" w:cs="宋体" w:hint="eastAsia"/>
                <w:color w:val="000000"/>
                <w:kern w:val="0"/>
                <w:szCs w:val="21"/>
              </w:rPr>
              <w:t>月培训内容：</w:t>
            </w:r>
            <w:r w:rsidR="000F2982">
              <w:rPr>
                <w:rFonts w:ascii="宋体" w:hAnsi="宋体" w:hint="eastAsia"/>
                <w:szCs w:val="21"/>
              </w:rPr>
              <w:t>安全生产知识培训</w:t>
            </w:r>
            <w:r>
              <w:rPr>
                <w:rFonts w:ascii="宋体" w:hAnsi="宋体" w:cs="宋体" w:hint="eastAsia"/>
                <w:color w:val="000000"/>
                <w:kern w:val="0"/>
                <w:szCs w:val="21"/>
              </w:rPr>
              <w:t>，培训人员：</w:t>
            </w:r>
            <w:r w:rsidR="000F2982">
              <w:rPr>
                <w:rFonts w:ascii="宋体" w:hAnsi="宋体" w:hint="eastAsia"/>
                <w:szCs w:val="21"/>
              </w:rPr>
              <w:t>生产人员</w:t>
            </w:r>
            <w:r>
              <w:rPr>
                <w:rFonts w:ascii="宋体" w:hAnsi="宋体" w:cs="宋体" w:hint="eastAsia"/>
                <w:color w:val="000000"/>
                <w:kern w:val="0"/>
                <w:szCs w:val="21"/>
              </w:rPr>
              <w:t>；效果评价：达到培训效果，学员基本掌握所学内容效果良好。评价人：</w:t>
            </w:r>
            <w:r w:rsidR="0047636D">
              <w:rPr>
                <w:rFonts w:hint="eastAsia"/>
              </w:rPr>
              <w:t>邱斌</w:t>
            </w:r>
          </w:p>
          <w:p w:rsidR="000F2982" w:rsidRDefault="000F2982" w:rsidP="0047636D">
            <w:pPr>
              <w:spacing w:line="360" w:lineRule="auto"/>
              <w:ind w:left="210" w:hangingChars="100" w:hanging="210"/>
            </w:pPr>
          </w:p>
          <w:p w:rsidR="00E250C5" w:rsidRDefault="00E250C5" w:rsidP="007322BC">
            <w:pPr>
              <w:rPr>
                <w:rFonts w:ascii="宋体" w:hAnsi="宋体" w:cs="宋体"/>
                <w:color w:val="000000"/>
                <w:kern w:val="0"/>
                <w:szCs w:val="21"/>
              </w:rPr>
            </w:pPr>
            <w:r>
              <w:rPr>
                <w:rFonts w:ascii="宋体" w:hAnsi="宋体" w:cs="宋体" w:hint="eastAsia"/>
                <w:color w:val="000000"/>
                <w:kern w:val="0"/>
                <w:szCs w:val="21"/>
              </w:rPr>
              <w:t>公司人员能力管理符合要求。</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意识</w:t>
            </w:r>
            <w:r>
              <w:rPr>
                <w:rFonts w:ascii="宋体" w:hAnsi="宋体" w:cs="宋体" w:hint="eastAsia"/>
                <w:color w:val="000000"/>
                <w:spacing w:val="-4"/>
                <w:szCs w:val="21"/>
              </w:rPr>
              <w:t>#</w:t>
            </w:r>
            <w:r>
              <w:rPr>
                <w:rFonts w:ascii="宋体" w:hAnsi="宋体" w:cs="宋体" w:hint="eastAsia"/>
                <w:szCs w:val="21"/>
              </w:rPr>
              <w:t>员工是否意识到：</w:t>
            </w:r>
          </w:p>
          <w:p w:rsidR="00E250C5" w:rsidRDefault="00E250C5" w:rsidP="007322BC">
            <w:pPr>
              <w:spacing w:line="360" w:lineRule="auto"/>
              <w:rPr>
                <w:rFonts w:ascii="宋体" w:hAnsi="宋体" w:cs="宋体"/>
                <w:szCs w:val="21"/>
              </w:rPr>
            </w:pPr>
            <w:r>
              <w:rPr>
                <w:rFonts w:ascii="宋体" w:hAnsi="宋体" w:cs="宋体" w:hint="eastAsia"/>
                <w:szCs w:val="21"/>
              </w:rPr>
              <w:t>a）质量方针；</w:t>
            </w:r>
          </w:p>
          <w:p w:rsidR="00E250C5" w:rsidRDefault="00E250C5" w:rsidP="007322BC">
            <w:pPr>
              <w:spacing w:line="360" w:lineRule="auto"/>
              <w:rPr>
                <w:rFonts w:ascii="宋体" w:hAnsi="宋体" w:cs="宋体"/>
                <w:szCs w:val="21"/>
              </w:rPr>
            </w:pPr>
            <w:r>
              <w:rPr>
                <w:rFonts w:ascii="宋体" w:hAnsi="宋体" w:cs="宋体" w:hint="eastAsia"/>
                <w:szCs w:val="21"/>
              </w:rPr>
              <w:t>b）相关的质量目标；</w:t>
            </w:r>
          </w:p>
          <w:p w:rsidR="00E250C5" w:rsidRDefault="00E250C5" w:rsidP="007322BC">
            <w:pPr>
              <w:spacing w:line="360" w:lineRule="auto"/>
              <w:rPr>
                <w:rFonts w:ascii="宋体" w:hAnsi="宋体" w:cs="宋体"/>
                <w:b/>
                <w:szCs w:val="21"/>
              </w:rPr>
            </w:pPr>
            <w:r>
              <w:rPr>
                <w:rFonts w:ascii="宋体" w:hAnsi="宋体" w:cs="宋体" w:hint="eastAsia"/>
                <w:szCs w:val="21"/>
              </w:rPr>
              <w:t>C他们对质量管理体系有效性的贡献，包括改进质量绩效的益处；不符合质量管理体系要求的后果。</w:t>
            </w: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Q7.3</w:t>
            </w:r>
          </w:p>
        </w:tc>
        <w:tc>
          <w:tcPr>
            <w:tcW w:w="8505" w:type="dxa"/>
            <w:vAlign w:val="center"/>
          </w:tcPr>
          <w:p w:rsidR="00E250C5" w:rsidRDefault="00E250C5" w:rsidP="007322B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E250C5" w:rsidRDefault="00E250C5" w:rsidP="007322BC">
            <w:pPr>
              <w:spacing w:line="360" w:lineRule="auto"/>
              <w:ind w:firstLineChars="200" w:firstLine="420"/>
              <w:rPr>
                <w:rFonts w:ascii="宋体" w:hAnsi="宋体" w:cs="宋体"/>
                <w:szCs w:val="21"/>
              </w:rPr>
            </w:pPr>
            <w:r>
              <w:rPr>
                <w:rFonts w:ascii="宋体" w:hAnsi="宋体" w:cs="宋体" w:hint="eastAsia"/>
                <w:szCs w:val="21"/>
              </w:rPr>
              <w:t>---经与员工沟通了解，基本具备必要的质量意识和质量管理体系相关意识。</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形成文件的信息/7.5.1总则</w:t>
            </w:r>
          </w:p>
          <w:p w:rsidR="00E250C5" w:rsidRDefault="00E250C5" w:rsidP="007322BC">
            <w:pPr>
              <w:spacing w:line="360" w:lineRule="auto"/>
              <w:rPr>
                <w:rFonts w:ascii="宋体" w:hAnsi="宋体" w:cs="宋体"/>
                <w:szCs w:val="21"/>
              </w:rPr>
            </w:pPr>
            <w:r>
              <w:rPr>
                <w:rFonts w:ascii="宋体" w:hAnsi="宋体" w:cs="宋体" w:hint="eastAsia"/>
                <w:szCs w:val="21"/>
              </w:rPr>
              <w:t>#组织质量管理体系包括哪些文件？</w:t>
            </w:r>
          </w:p>
          <w:p w:rsidR="00E250C5" w:rsidRDefault="00E250C5" w:rsidP="007322BC">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Q7.5.1</w:t>
            </w:r>
          </w:p>
        </w:tc>
        <w:tc>
          <w:tcPr>
            <w:tcW w:w="8505" w:type="dxa"/>
            <w:vAlign w:val="center"/>
          </w:tcPr>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r w:rsidR="00A73596">
              <w:rPr>
                <w:rFonts w:ascii="宋体" w:eastAsia="宋体" w:hAnsi="宋体" w:cs="宋体" w:hint="eastAsia"/>
                <w:color w:val="000000"/>
                <w:kern w:val="0"/>
                <w:sz w:val="21"/>
                <w:szCs w:val="21"/>
              </w:rPr>
              <w:t>、外来文件</w:t>
            </w:r>
          </w:p>
          <w:p w:rsidR="00E250C5" w:rsidRDefault="00A73596"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四级文件：表格和记录</w:t>
            </w:r>
            <w:r w:rsidR="00E250C5">
              <w:rPr>
                <w:rFonts w:ascii="宋体" w:eastAsia="宋体" w:hAnsi="宋体" w:cs="宋体" w:hint="eastAsia"/>
                <w:color w:val="000000"/>
                <w:kern w:val="0"/>
                <w:sz w:val="21"/>
                <w:szCs w:val="21"/>
              </w:rPr>
              <w:t>。</w:t>
            </w:r>
          </w:p>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--此外，外来文件即外部提供的文件,包括标准、与产品质量有关的文件。通常属于第三级文件，并得到及时识别和分发控制。</w:t>
            </w:r>
          </w:p>
          <w:p w:rsidR="00E250C5" w:rsidRDefault="00E250C5" w:rsidP="007322BC">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经查：公司提供的各级体系文件总体满足标准的要求和确保QMS有效性的需要。</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创建和更新</w:t>
            </w:r>
          </w:p>
          <w:p w:rsidR="00E250C5" w:rsidRDefault="00E250C5" w:rsidP="007322BC">
            <w:pPr>
              <w:spacing w:line="360" w:lineRule="auto"/>
              <w:rPr>
                <w:rFonts w:ascii="宋体" w:hAnsi="宋体" w:cs="宋体"/>
                <w:szCs w:val="21"/>
              </w:rPr>
            </w:pPr>
            <w:r>
              <w:rPr>
                <w:rFonts w:ascii="宋体" w:hAnsi="宋体" w:cs="宋体" w:hint="eastAsia"/>
                <w:szCs w:val="21"/>
              </w:rPr>
              <w:t>#在创建和更新文件时，是否确保了适当的：</w:t>
            </w:r>
          </w:p>
          <w:p w:rsidR="00E250C5" w:rsidRDefault="00E250C5" w:rsidP="007322BC">
            <w:pPr>
              <w:spacing w:line="360" w:lineRule="auto"/>
              <w:rPr>
                <w:rFonts w:ascii="宋体" w:hAnsi="宋体" w:cs="宋体"/>
                <w:szCs w:val="21"/>
              </w:rPr>
            </w:pPr>
            <w:r>
              <w:rPr>
                <w:rFonts w:ascii="宋体" w:hAnsi="宋体" w:cs="宋体" w:hint="eastAsia"/>
                <w:szCs w:val="21"/>
              </w:rPr>
              <w:t>a）标识和说明；</w:t>
            </w:r>
          </w:p>
          <w:p w:rsidR="00E250C5" w:rsidRDefault="00E250C5" w:rsidP="007322BC">
            <w:pPr>
              <w:spacing w:line="360" w:lineRule="auto"/>
              <w:rPr>
                <w:rFonts w:ascii="宋体" w:hAnsi="宋体" w:cs="宋体"/>
                <w:szCs w:val="21"/>
              </w:rPr>
            </w:pPr>
            <w:r>
              <w:rPr>
                <w:rFonts w:ascii="宋体" w:hAnsi="宋体" w:cs="宋体" w:hint="eastAsia"/>
                <w:szCs w:val="21"/>
              </w:rPr>
              <w:t>b）格式和媒介；</w:t>
            </w:r>
          </w:p>
          <w:p w:rsidR="00E250C5" w:rsidRDefault="00E250C5" w:rsidP="007322BC">
            <w:pPr>
              <w:spacing w:line="360" w:lineRule="auto"/>
              <w:rPr>
                <w:rFonts w:ascii="宋体" w:hAnsi="宋体" w:cs="宋体"/>
                <w:szCs w:val="21"/>
              </w:rPr>
            </w:pPr>
            <w:r>
              <w:rPr>
                <w:rFonts w:ascii="宋体" w:hAnsi="宋体" w:cs="宋体" w:hint="eastAsia"/>
                <w:szCs w:val="21"/>
              </w:rPr>
              <w:t>c）评审和批准，以确保适宜性和充分性。</w:t>
            </w: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Q7.5.2</w:t>
            </w:r>
          </w:p>
        </w:tc>
        <w:tc>
          <w:tcPr>
            <w:tcW w:w="8505" w:type="dxa"/>
            <w:vAlign w:val="center"/>
          </w:tcPr>
          <w:p w:rsidR="00E250C5" w:rsidRDefault="00E250C5" w:rsidP="007322BC">
            <w:pPr>
              <w:pStyle w:val="a9"/>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抽查3个体系文件如：质量手册、程序文件、</w:t>
            </w:r>
            <w:r w:rsidRPr="00904D9B">
              <w:rPr>
                <w:rFonts w:ascii="宋体" w:eastAsia="宋体" w:hAnsi="宋体" w:cs="宋体" w:hint="eastAsia"/>
                <w:color w:val="000000"/>
                <w:kern w:val="0"/>
                <w:sz w:val="21"/>
                <w:szCs w:val="21"/>
              </w:rPr>
              <w:t>岗位职责说明书</w:t>
            </w:r>
            <w:r>
              <w:rPr>
                <w:rFonts w:ascii="宋体" w:eastAsia="宋体" w:hAnsi="宋体" w:cs="宋体" w:hint="eastAsia"/>
                <w:color w:val="000000"/>
                <w:kern w:val="0"/>
                <w:sz w:val="21"/>
                <w:szCs w:val="21"/>
              </w:rPr>
              <w:t>等均有适当的标识和说明、相对固定的格式、纸质和电子档为载体、文件发布前均的得到评审和批准，从而确保了适宜性和充分性；记录得到确认等。</w:t>
            </w:r>
          </w:p>
          <w:p w:rsidR="00E250C5" w:rsidRDefault="00E250C5" w:rsidP="007322BC">
            <w:pPr>
              <w:pStyle w:val="a9"/>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w:t>
            </w:r>
            <w:r w:rsidR="00A73596">
              <w:rPr>
                <w:rFonts w:ascii="宋体" w:eastAsia="宋体" w:hAnsi="宋体" w:cs="宋体" w:hint="eastAsia"/>
                <w:color w:val="000000"/>
                <w:kern w:val="0"/>
                <w:sz w:val="21"/>
                <w:szCs w:val="21"/>
              </w:rPr>
              <w:t>生产</w:t>
            </w:r>
            <w:r w:rsidR="00FA67A0">
              <w:rPr>
                <w:rFonts w:ascii="宋体" w:eastAsia="宋体" w:hAnsi="宋体" w:cs="宋体" w:hint="eastAsia"/>
                <w:color w:val="000000"/>
                <w:kern w:val="0"/>
                <w:sz w:val="21"/>
                <w:szCs w:val="21"/>
              </w:rPr>
              <w:t>和</w:t>
            </w:r>
            <w:r w:rsidR="00FA67A0">
              <w:rPr>
                <w:rFonts w:ascii="宋体" w:eastAsia="宋体" w:hAnsi="宋体" w:cs="宋体"/>
                <w:color w:val="000000"/>
                <w:kern w:val="0"/>
                <w:sz w:val="21"/>
                <w:szCs w:val="21"/>
              </w:rPr>
              <w:t>服务</w:t>
            </w:r>
            <w:r w:rsidRPr="006D185F">
              <w:rPr>
                <w:rFonts w:ascii="宋体" w:eastAsia="宋体" w:hAnsi="宋体" w:cs="宋体" w:hint="eastAsia"/>
                <w:color w:val="000000"/>
                <w:kern w:val="0"/>
                <w:sz w:val="21"/>
                <w:szCs w:val="21"/>
              </w:rPr>
              <w:t>控制程序</w:t>
            </w:r>
            <w:r>
              <w:rPr>
                <w:rFonts w:ascii="宋体" w:eastAsia="宋体" w:hAnsi="宋体" w:cs="宋体" w:hint="eastAsia"/>
                <w:color w:val="000000"/>
                <w:kern w:val="0"/>
                <w:sz w:val="21"/>
                <w:szCs w:val="21"/>
              </w:rPr>
              <w:t>》</w:t>
            </w:r>
          </w:p>
          <w:p w:rsidR="00E250C5" w:rsidRPr="00B42E36" w:rsidRDefault="00E250C5" w:rsidP="007322BC">
            <w:pPr>
              <w:pStyle w:val="a9"/>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color w:val="000000"/>
                <w:kern w:val="0"/>
                <w:sz w:val="21"/>
                <w:szCs w:val="21"/>
              </w:rPr>
            </w:pPr>
            <w:r w:rsidRPr="00B42E36">
              <w:rPr>
                <w:rFonts w:asciiTheme="minorEastAsia" w:eastAsiaTheme="minorEastAsia" w:hAnsiTheme="minorEastAsia" w:cs="宋体" w:hint="eastAsia"/>
                <w:color w:val="000000"/>
                <w:kern w:val="0"/>
                <w:sz w:val="21"/>
                <w:szCs w:val="21"/>
              </w:rPr>
              <w:t>文件编号：</w:t>
            </w:r>
            <w:r w:rsidR="004820FC" w:rsidRPr="00B42E36">
              <w:rPr>
                <w:rFonts w:asciiTheme="minorEastAsia" w:eastAsiaTheme="minorEastAsia" w:hAnsiTheme="minorEastAsia" w:hint="eastAsia"/>
                <w:sz w:val="21"/>
                <w:szCs w:val="21"/>
              </w:rPr>
              <w:t>WMZZ/QP08-2020</w:t>
            </w:r>
            <w:r w:rsidR="004820FC" w:rsidRPr="00B42E36">
              <w:rPr>
                <w:rFonts w:asciiTheme="minorEastAsia" w:eastAsiaTheme="minorEastAsia" w:hAnsiTheme="minorEastAsia"/>
                <w:sz w:val="21"/>
                <w:szCs w:val="21"/>
              </w:rPr>
              <w:t xml:space="preserve"> </w:t>
            </w:r>
            <w:r w:rsidR="004820FC" w:rsidRPr="00B42E36">
              <w:rPr>
                <w:rFonts w:asciiTheme="minorEastAsia" w:eastAsiaTheme="minorEastAsia" w:hAnsiTheme="minorEastAsia"/>
                <w:b/>
                <w:sz w:val="21"/>
                <w:szCs w:val="21"/>
              </w:rPr>
              <w:t xml:space="preserve"> </w:t>
            </w:r>
            <w:r w:rsidRPr="00B42E36">
              <w:rPr>
                <w:rFonts w:asciiTheme="minorEastAsia" w:eastAsiaTheme="minorEastAsia" w:hAnsiTheme="minorEastAsia" w:cs="宋体" w:hint="eastAsia"/>
                <w:color w:val="000000"/>
                <w:kern w:val="0"/>
                <w:sz w:val="21"/>
                <w:szCs w:val="21"/>
              </w:rPr>
              <w:t>版本号：A/0版</w:t>
            </w:r>
          </w:p>
          <w:p w:rsidR="00E250C5" w:rsidRPr="00B42E36" w:rsidRDefault="004820FC" w:rsidP="007322BC">
            <w:pPr>
              <w:pStyle w:val="a9"/>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color w:val="000000"/>
                <w:kern w:val="0"/>
                <w:sz w:val="21"/>
                <w:szCs w:val="21"/>
              </w:rPr>
            </w:pPr>
            <w:r w:rsidRPr="00B42E36">
              <w:rPr>
                <w:rFonts w:asciiTheme="minorEastAsia" w:eastAsiaTheme="minorEastAsia" w:hAnsiTheme="minorEastAsia" w:hint="eastAsia"/>
                <w:sz w:val="21"/>
                <w:szCs w:val="21"/>
              </w:rPr>
              <w:t>2020年11月1日</w:t>
            </w:r>
            <w:r w:rsidR="00E250C5" w:rsidRPr="00B42E36">
              <w:rPr>
                <w:rFonts w:asciiTheme="minorEastAsia" w:eastAsiaTheme="minorEastAsia" w:hAnsiTheme="minorEastAsia" w:cs="宋体" w:hint="eastAsia"/>
                <w:color w:val="000000"/>
                <w:kern w:val="0"/>
                <w:sz w:val="21"/>
                <w:szCs w:val="21"/>
              </w:rPr>
              <w:t xml:space="preserve">  编制：</w:t>
            </w:r>
            <w:r w:rsidRPr="00B42E36">
              <w:rPr>
                <w:rFonts w:asciiTheme="minorEastAsia" w:eastAsiaTheme="minorEastAsia" w:hAnsiTheme="minorEastAsia" w:cs="宋体" w:hint="eastAsia"/>
                <w:color w:val="000000"/>
                <w:kern w:val="0"/>
                <w:sz w:val="21"/>
                <w:szCs w:val="21"/>
              </w:rPr>
              <w:t>行</w:t>
            </w:r>
            <w:r w:rsidRPr="00B42E36">
              <w:rPr>
                <w:rFonts w:asciiTheme="minorEastAsia" w:eastAsiaTheme="minorEastAsia" w:hAnsiTheme="minorEastAsia" w:cs="宋体"/>
                <w:color w:val="000000"/>
                <w:kern w:val="0"/>
                <w:sz w:val="21"/>
                <w:szCs w:val="21"/>
              </w:rPr>
              <w:t>政</w:t>
            </w:r>
            <w:r w:rsidR="00E250C5" w:rsidRPr="00B42E36">
              <w:rPr>
                <w:rFonts w:asciiTheme="minorEastAsia" w:eastAsiaTheme="minorEastAsia" w:hAnsiTheme="minorEastAsia" w:cs="宋体" w:hint="eastAsia"/>
                <w:color w:val="000000"/>
                <w:kern w:val="0"/>
                <w:sz w:val="21"/>
                <w:szCs w:val="21"/>
              </w:rPr>
              <w:t>部 审批：</w:t>
            </w:r>
            <w:r w:rsidRPr="00B42E36">
              <w:rPr>
                <w:rFonts w:asciiTheme="minorEastAsia" w:eastAsiaTheme="minorEastAsia" w:hAnsiTheme="minorEastAsia" w:cs="宋体" w:hint="eastAsia"/>
                <w:color w:val="000000"/>
                <w:kern w:val="0"/>
                <w:sz w:val="21"/>
                <w:szCs w:val="21"/>
              </w:rPr>
              <w:t>邱斌</w:t>
            </w:r>
          </w:p>
          <w:p w:rsidR="00E250C5" w:rsidRPr="00B42E36" w:rsidRDefault="00E250C5" w:rsidP="007322BC">
            <w:pPr>
              <w:pStyle w:val="a9"/>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color w:val="000000"/>
                <w:kern w:val="0"/>
                <w:sz w:val="21"/>
                <w:szCs w:val="21"/>
              </w:rPr>
            </w:pPr>
            <w:r w:rsidRPr="00B42E36">
              <w:rPr>
                <w:rFonts w:asciiTheme="minorEastAsia" w:eastAsiaTheme="minorEastAsia" w:hAnsiTheme="minorEastAsia" w:cs="宋体" w:hint="eastAsia"/>
                <w:color w:val="000000"/>
                <w:kern w:val="0"/>
                <w:sz w:val="21"/>
                <w:szCs w:val="21"/>
              </w:rPr>
              <w:t>抽见文件《质量手册》</w:t>
            </w:r>
          </w:p>
          <w:p w:rsidR="00E250C5" w:rsidRPr="00B42E36" w:rsidRDefault="00E250C5" w:rsidP="007322BC">
            <w:pPr>
              <w:ind w:firstLineChars="200" w:firstLine="420"/>
              <w:rPr>
                <w:rFonts w:asciiTheme="minorEastAsia" w:eastAsiaTheme="minorEastAsia" w:hAnsiTheme="minorEastAsia" w:cs="宋体"/>
                <w:color w:val="000000"/>
                <w:kern w:val="0"/>
                <w:szCs w:val="21"/>
              </w:rPr>
            </w:pPr>
            <w:r w:rsidRPr="00B42E36">
              <w:rPr>
                <w:rFonts w:asciiTheme="minorEastAsia" w:eastAsiaTheme="minorEastAsia" w:hAnsiTheme="minorEastAsia" w:cs="宋体" w:hint="eastAsia"/>
                <w:color w:val="000000"/>
                <w:kern w:val="0"/>
                <w:szCs w:val="21"/>
              </w:rPr>
              <w:t>文件编号：</w:t>
            </w:r>
            <w:r w:rsidR="00965BEE" w:rsidRPr="00B42E36">
              <w:rPr>
                <w:rFonts w:asciiTheme="minorEastAsia" w:eastAsiaTheme="minorEastAsia" w:hAnsiTheme="minorEastAsia" w:cs="宋体" w:hint="eastAsia"/>
                <w:color w:val="000000"/>
                <w:kern w:val="0"/>
                <w:szCs w:val="21"/>
              </w:rPr>
              <w:t>WMZZ/</w:t>
            </w:r>
            <w:r w:rsidR="00965BEE" w:rsidRPr="00B42E36">
              <w:rPr>
                <w:rFonts w:asciiTheme="minorEastAsia" w:eastAsiaTheme="minorEastAsia" w:hAnsiTheme="minorEastAsia" w:cs="宋体"/>
                <w:color w:val="000000"/>
                <w:kern w:val="0"/>
                <w:szCs w:val="21"/>
              </w:rPr>
              <w:t xml:space="preserve">QM-A-2020 </w:t>
            </w:r>
            <w:r w:rsidRPr="00B42E36">
              <w:rPr>
                <w:rFonts w:asciiTheme="minorEastAsia" w:eastAsiaTheme="minorEastAsia" w:hAnsiTheme="minorEastAsia" w:cs="宋体" w:hint="eastAsia"/>
                <w:color w:val="000000"/>
                <w:kern w:val="0"/>
                <w:szCs w:val="21"/>
              </w:rPr>
              <w:t xml:space="preserve"> 版本号：A</w:t>
            </w:r>
            <w:r w:rsidR="00194EBC" w:rsidRPr="00B42E36">
              <w:rPr>
                <w:rFonts w:asciiTheme="minorEastAsia" w:eastAsiaTheme="minorEastAsia" w:hAnsiTheme="minorEastAsia" w:cs="宋体"/>
                <w:color w:val="000000"/>
                <w:kern w:val="0"/>
                <w:szCs w:val="21"/>
              </w:rPr>
              <w:t>/</w:t>
            </w:r>
            <w:r w:rsidRPr="00B42E36">
              <w:rPr>
                <w:rFonts w:asciiTheme="minorEastAsia" w:eastAsiaTheme="minorEastAsia" w:hAnsiTheme="minorEastAsia" w:cs="宋体" w:hint="eastAsia"/>
                <w:color w:val="000000"/>
                <w:kern w:val="0"/>
                <w:szCs w:val="21"/>
              </w:rPr>
              <w:t>0版</w:t>
            </w:r>
          </w:p>
          <w:p w:rsidR="00E250C5" w:rsidRPr="00B42E36" w:rsidRDefault="00AB0419" w:rsidP="007322BC">
            <w:pPr>
              <w:pStyle w:val="a9"/>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color w:val="000000"/>
                <w:kern w:val="0"/>
                <w:sz w:val="21"/>
                <w:szCs w:val="21"/>
              </w:rPr>
            </w:pPr>
            <w:r w:rsidRPr="00B42E36">
              <w:rPr>
                <w:rFonts w:asciiTheme="minorEastAsia" w:eastAsiaTheme="minorEastAsia" w:hAnsiTheme="minorEastAsia" w:hint="eastAsia"/>
                <w:sz w:val="21"/>
                <w:szCs w:val="21"/>
              </w:rPr>
              <w:t>2020年11月1日</w:t>
            </w:r>
            <w:r w:rsidR="00E250C5" w:rsidRPr="00B42E36">
              <w:rPr>
                <w:rFonts w:asciiTheme="minorEastAsia" w:eastAsiaTheme="minorEastAsia" w:hAnsiTheme="minorEastAsia" w:cs="宋体" w:hint="eastAsia"/>
                <w:color w:val="000000"/>
                <w:kern w:val="0"/>
                <w:sz w:val="21"/>
                <w:szCs w:val="21"/>
              </w:rPr>
              <w:t>发布  编制：</w:t>
            </w:r>
            <w:r w:rsidRPr="00B42E36">
              <w:rPr>
                <w:rFonts w:asciiTheme="minorEastAsia" w:eastAsiaTheme="minorEastAsia" w:hAnsiTheme="minorEastAsia" w:cs="宋体" w:hint="eastAsia"/>
                <w:color w:val="000000"/>
                <w:kern w:val="0"/>
                <w:sz w:val="21"/>
                <w:szCs w:val="21"/>
              </w:rPr>
              <w:t>行政</w:t>
            </w:r>
            <w:r w:rsidR="00E250C5" w:rsidRPr="00B42E36">
              <w:rPr>
                <w:rFonts w:asciiTheme="minorEastAsia" w:eastAsiaTheme="minorEastAsia" w:hAnsiTheme="minorEastAsia" w:cs="宋体" w:hint="eastAsia"/>
                <w:color w:val="000000"/>
                <w:kern w:val="0"/>
                <w:sz w:val="21"/>
                <w:szCs w:val="21"/>
              </w:rPr>
              <w:t>部 审批：</w:t>
            </w:r>
            <w:r w:rsidRPr="00B42E36">
              <w:rPr>
                <w:rFonts w:asciiTheme="minorEastAsia" w:eastAsiaTheme="minorEastAsia" w:hAnsiTheme="minorEastAsia" w:hint="eastAsia"/>
                <w:bCs/>
                <w:sz w:val="21"/>
                <w:szCs w:val="21"/>
              </w:rPr>
              <w:t>邱斌</w:t>
            </w:r>
          </w:p>
          <w:p w:rsidR="00E250C5" w:rsidRPr="00B42E36" w:rsidRDefault="00E250C5" w:rsidP="007322BC">
            <w:pPr>
              <w:pStyle w:val="a9"/>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color w:val="000000"/>
                <w:kern w:val="0"/>
                <w:sz w:val="21"/>
                <w:szCs w:val="21"/>
              </w:rPr>
            </w:pPr>
            <w:r w:rsidRPr="00B42E36">
              <w:rPr>
                <w:rFonts w:asciiTheme="minorEastAsia" w:eastAsiaTheme="minorEastAsia" w:hAnsiTheme="minorEastAsia" w:cs="宋体" w:hint="eastAsia"/>
                <w:color w:val="000000"/>
                <w:kern w:val="0"/>
                <w:sz w:val="21"/>
                <w:szCs w:val="21"/>
              </w:rPr>
              <w:t xml:space="preserve"> 以上文件均有编审批，发布实施日期及发放编号、受控状态。</w:t>
            </w:r>
          </w:p>
          <w:p w:rsidR="00E250C5" w:rsidRPr="00904D9B" w:rsidRDefault="00E250C5" w:rsidP="007322BC">
            <w:pPr>
              <w:pStyle w:val="a9"/>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sidRPr="00B42E36">
              <w:rPr>
                <w:rFonts w:asciiTheme="minorEastAsia" w:eastAsiaTheme="minorEastAsia" w:hAnsiTheme="minorEastAsia" w:cs="宋体" w:hint="eastAsia"/>
                <w:color w:val="000000"/>
                <w:kern w:val="0"/>
                <w:sz w:val="21"/>
                <w:szCs w:val="21"/>
              </w:rPr>
              <w:t>公司文件大部分以电子档形式进行发放与管理。</w:t>
            </w:r>
          </w:p>
        </w:tc>
        <w:tc>
          <w:tcPr>
            <w:tcW w:w="1134" w:type="dxa"/>
          </w:tcPr>
          <w:p w:rsidR="00E250C5" w:rsidRDefault="00BB7CA4" w:rsidP="007322BC">
            <w:r>
              <w:rPr>
                <w:rFonts w:hint="eastAsia"/>
              </w:rPr>
              <w:t>OK</w:t>
            </w:r>
          </w:p>
        </w:tc>
      </w:tr>
      <w:tr w:rsidR="00E250C5" w:rsidTr="007322BC">
        <w:trPr>
          <w:trHeight w:val="2110"/>
        </w:trPr>
        <w:tc>
          <w:tcPr>
            <w:tcW w:w="4077" w:type="dxa"/>
            <w:vAlign w:val="center"/>
          </w:tcPr>
          <w:p w:rsidR="00E250C5" w:rsidRDefault="00E250C5" w:rsidP="007322BC">
            <w:pPr>
              <w:spacing w:line="360" w:lineRule="auto"/>
              <w:rPr>
                <w:rFonts w:ascii="宋体" w:hAnsi="宋体" w:cs="宋体"/>
                <w:szCs w:val="21"/>
              </w:rPr>
            </w:pPr>
            <w:r>
              <w:rPr>
                <w:rFonts w:ascii="宋体" w:hAnsi="宋体" w:cs="宋体" w:hint="eastAsia"/>
                <w:szCs w:val="21"/>
              </w:rPr>
              <w:t>形成文件信息的控制</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E250C5" w:rsidRDefault="00E250C5" w:rsidP="007322BC">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E250C5" w:rsidRDefault="00E250C5" w:rsidP="007322BC">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E250C5" w:rsidRDefault="00E250C5" w:rsidP="007322BC">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c）更改控制；</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d）保留和处置。</w:t>
            </w:r>
          </w:p>
          <w:p w:rsidR="00E250C5" w:rsidRDefault="00E250C5" w:rsidP="007322BC">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E250C5" w:rsidRDefault="00E250C5" w:rsidP="007322BC">
            <w:pPr>
              <w:spacing w:line="360" w:lineRule="auto"/>
              <w:rPr>
                <w:rFonts w:ascii="宋体" w:hAnsi="宋体" w:cs="宋体"/>
                <w:szCs w:val="21"/>
              </w:rPr>
            </w:pPr>
            <w:r>
              <w:rPr>
                <w:rFonts w:ascii="宋体" w:hAnsi="宋体" w:cs="宋体" w:hint="eastAsia"/>
                <w:szCs w:val="21"/>
              </w:rPr>
              <w:t>是否对记录实施了保护，防止非预期的更改</w:t>
            </w:r>
          </w:p>
          <w:p w:rsidR="00E250C5" w:rsidRDefault="00E250C5" w:rsidP="007322BC">
            <w:pPr>
              <w:rPr>
                <w:rFonts w:ascii="宋体" w:hAnsi="宋体" w:cs="宋体"/>
                <w:b/>
                <w:szCs w:val="21"/>
              </w:rPr>
            </w:pPr>
          </w:p>
        </w:tc>
        <w:tc>
          <w:tcPr>
            <w:tcW w:w="993" w:type="dxa"/>
            <w:vAlign w:val="center"/>
          </w:tcPr>
          <w:p w:rsidR="00E250C5" w:rsidRDefault="00E250C5" w:rsidP="007322BC">
            <w:pPr>
              <w:rPr>
                <w:rFonts w:ascii="宋体" w:hAnsi="宋体" w:cs="宋体"/>
                <w:b/>
                <w:szCs w:val="21"/>
              </w:rPr>
            </w:pPr>
            <w:r>
              <w:rPr>
                <w:rFonts w:ascii="宋体" w:hAnsi="宋体" w:cs="宋体" w:hint="eastAsia"/>
                <w:b/>
                <w:szCs w:val="21"/>
              </w:rPr>
              <w:t>Q7.5.3</w:t>
            </w:r>
          </w:p>
        </w:tc>
        <w:tc>
          <w:tcPr>
            <w:tcW w:w="8505" w:type="dxa"/>
            <w:vAlign w:val="center"/>
          </w:tcPr>
          <w:p w:rsidR="00E250C5" w:rsidRDefault="00E250C5" w:rsidP="007322B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E250C5" w:rsidRDefault="00E250C5" w:rsidP="007322BC">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w:t>
            </w:r>
            <w:r w:rsidRPr="006D185F">
              <w:rPr>
                <w:rFonts w:ascii="宋体" w:hAnsi="宋体" w:cs="宋体" w:hint="eastAsia"/>
                <w:szCs w:val="21"/>
              </w:rPr>
              <w:t>文件化信息控制程序</w:t>
            </w:r>
            <w:r>
              <w:rPr>
                <w:rFonts w:ascii="宋体" w:hAnsi="宋体" w:cs="宋体" w:hint="eastAsia"/>
                <w:szCs w:val="21"/>
              </w:rPr>
              <w:t>》，规定了体系文件的编制、审核、批准、受控、使用、报废等要求。查见：程序文件，查：《受控文件清单》里面包括：质量手册、程序文件、岗位职责等和外来文件等。</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查见：《</w:t>
            </w:r>
            <w:r w:rsidRPr="006D185F">
              <w:rPr>
                <w:rFonts w:ascii="宋体" w:hAnsi="宋体" w:cs="宋体" w:hint="eastAsia"/>
                <w:szCs w:val="21"/>
              </w:rPr>
              <w:t>文件化信息控制程序</w:t>
            </w:r>
            <w:r>
              <w:rPr>
                <w:rFonts w:ascii="宋体" w:hAnsi="宋体" w:cs="宋体" w:hint="eastAsia"/>
                <w:szCs w:val="21"/>
              </w:rPr>
              <w:t>》程序文件、质量手册、岗位职责要求等进行了发放；有文件编号、分发号，版本，可获得该文件的有效版本：</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《质量手册》现行版本为A0版</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rsidR="00E250C5" w:rsidRDefault="00E250C5" w:rsidP="007322BC">
            <w:pPr>
              <w:snapToGrid w:val="0"/>
              <w:spacing w:line="360" w:lineRule="auto"/>
              <w:ind w:firstLineChars="200" w:firstLine="420"/>
              <w:rPr>
                <w:rFonts w:ascii="宋体" w:hAnsi="宋体" w:cs="宋体"/>
                <w:szCs w:val="21"/>
              </w:rPr>
            </w:pPr>
            <w:r>
              <w:rPr>
                <w:rFonts w:ascii="宋体" w:hAnsi="宋体" w:cs="宋体" w:hint="eastAsia"/>
                <w:szCs w:val="21"/>
              </w:rPr>
              <w:t>查《外来文件清单》,里面包括：中华人民共和国安全生产法、中华人民共和国产品质量法等法律法规等标准。</w:t>
            </w:r>
          </w:p>
          <w:p w:rsidR="00E250C5" w:rsidRPr="006D185F" w:rsidRDefault="00E250C5" w:rsidP="007322BC">
            <w:pPr>
              <w:rPr>
                <w:rFonts w:ascii="宋体" w:hAnsi="宋体" w:cs="宋体"/>
                <w:szCs w:val="21"/>
              </w:rPr>
            </w:pPr>
            <w:r>
              <w:rPr>
                <w:rFonts w:ascii="宋体" w:hAnsi="宋体" w:cs="宋体" w:hint="eastAsia"/>
                <w:szCs w:val="21"/>
              </w:rPr>
              <w:t xml:space="preserve"> 《质量记录清单》，规定了保存期以及保存的部门。查：《记录清单》：有《</w:t>
            </w:r>
            <w:r w:rsidRPr="006D185F">
              <w:rPr>
                <w:rFonts w:ascii="宋体" w:hAnsi="宋体" w:cs="宋体" w:hint="eastAsia"/>
                <w:szCs w:val="21"/>
              </w:rPr>
              <w:t>设备清单</w:t>
            </w:r>
            <w:r>
              <w:rPr>
                <w:rFonts w:ascii="宋体" w:hAnsi="宋体" w:cs="宋体" w:hint="eastAsia"/>
                <w:szCs w:val="21"/>
              </w:rPr>
              <w:t>》</w:t>
            </w:r>
          </w:p>
          <w:p w:rsidR="00E250C5" w:rsidRDefault="00E250C5" w:rsidP="007322BC">
            <w:pPr>
              <w:rPr>
                <w:rFonts w:ascii="宋体" w:hAnsi="宋体" w:cs="宋体"/>
                <w:szCs w:val="21"/>
              </w:rPr>
            </w:pPr>
            <w:r>
              <w:rPr>
                <w:rFonts w:ascii="宋体" w:hAnsi="宋体" w:cs="宋体" w:hint="eastAsia"/>
                <w:szCs w:val="21"/>
              </w:rPr>
              <w:t>、《</w:t>
            </w:r>
            <w:r w:rsidRPr="006D185F">
              <w:rPr>
                <w:rFonts w:ascii="宋体" w:hAnsi="宋体" w:cs="宋体" w:hint="eastAsia"/>
                <w:szCs w:val="21"/>
              </w:rPr>
              <w:t>合格供方名单</w:t>
            </w:r>
            <w:r>
              <w:rPr>
                <w:rFonts w:ascii="宋体" w:hAnsi="宋体" w:cs="宋体" w:hint="eastAsia"/>
                <w:szCs w:val="21"/>
              </w:rPr>
              <w:t>》等。规定了保存部门和保存期限，根据情况相关安全记录保存期限分为：3年。</w:t>
            </w:r>
          </w:p>
          <w:p w:rsidR="00E250C5" w:rsidRDefault="00E250C5" w:rsidP="007322BC">
            <w:pPr>
              <w:snapToGrid w:val="0"/>
              <w:spacing w:line="360" w:lineRule="auto"/>
              <w:ind w:firstLineChars="200" w:firstLine="420"/>
              <w:rPr>
                <w:rFonts w:ascii="宋体" w:hAnsi="宋体" w:cs="宋体"/>
                <w:color w:val="000000"/>
                <w:kern w:val="0"/>
                <w:szCs w:val="21"/>
              </w:rPr>
            </w:pPr>
            <w:r>
              <w:rPr>
                <w:rFonts w:ascii="宋体" w:hAnsi="宋体" w:cs="宋体" w:hint="eastAsia"/>
                <w:szCs w:val="21"/>
              </w:rPr>
              <w:t xml:space="preserve">   QMS运行至今文件更改和作废情况未发生。在“</w:t>
            </w:r>
            <w:r w:rsidRPr="006D185F">
              <w:rPr>
                <w:rFonts w:ascii="宋体" w:hAnsi="宋体" w:cs="宋体" w:hint="eastAsia"/>
                <w:szCs w:val="21"/>
              </w:rPr>
              <w:t>文件化信息控制程序</w:t>
            </w:r>
            <w:r>
              <w:rPr>
                <w:rFonts w:ascii="宋体" w:hAnsi="宋体" w:cs="宋体" w:hint="eastAsia"/>
                <w:szCs w:val="21"/>
              </w:rPr>
              <w:t>”中对如发生以上情况均有明确规定。</w:t>
            </w:r>
          </w:p>
        </w:tc>
        <w:tc>
          <w:tcPr>
            <w:tcW w:w="1134" w:type="dxa"/>
          </w:tcPr>
          <w:p w:rsidR="00E250C5" w:rsidRDefault="00BB7CA4" w:rsidP="007322BC">
            <w:r>
              <w:rPr>
                <w:rFonts w:hint="eastAsia"/>
              </w:rPr>
              <w:t>OK</w:t>
            </w:r>
          </w:p>
        </w:tc>
      </w:tr>
      <w:tr w:rsidR="004A4A21" w:rsidTr="007322BC">
        <w:trPr>
          <w:trHeight w:val="2110"/>
        </w:trPr>
        <w:tc>
          <w:tcPr>
            <w:tcW w:w="4077" w:type="dxa"/>
            <w:vAlign w:val="center"/>
          </w:tcPr>
          <w:p w:rsidR="004A4A21" w:rsidRDefault="004A4A21" w:rsidP="004A4A21">
            <w:pPr>
              <w:rPr>
                <w:b/>
                <w:bCs/>
              </w:rPr>
            </w:pPr>
            <w:r>
              <w:rPr>
                <w:rFonts w:cs="宋体" w:hint="eastAsia"/>
              </w:rPr>
              <w:t>监视和测量总则</w:t>
            </w:r>
          </w:p>
        </w:tc>
        <w:tc>
          <w:tcPr>
            <w:tcW w:w="993" w:type="dxa"/>
            <w:vAlign w:val="center"/>
          </w:tcPr>
          <w:p w:rsidR="004A4A21" w:rsidRDefault="004A4A21" w:rsidP="006942C9">
            <w:pPr>
              <w:rPr>
                <w:b/>
                <w:bCs/>
              </w:rPr>
            </w:pPr>
            <w:r>
              <w:t>Q9.1.1</w:t>
            </w:r>
          </w:p>
        </w:tc>
        <w:tc>
          <w:tcPr>
            <w:tcW w:w="8505" w:type="dxa"/>
            <w:vAlign w:val="center"/>
          </w:tcPr>
          <w:p w:rsidR="004A4A21" w:rsidRDefault="004A4A21" w:rsidP="004A4A21">
            <w:r>
              <w:rPr>
                <w:rFonts w:cs="宋体" w:hint="eastAsia"/>
              </w:rPr>
              <w:t>组织策划了对绩效的监视和测量，对绩效的分析和评价，对事项进行汇报的程序等。保留了必要的记录文件。</w:t>
            </w:r>
          </w:p>
          <w:p w:rsidR="004A4A21" w:rsidRDefault="004A4A21" w:rsidP="004A4A21">
            <w:pPr>
              <w:rPr>
                <w:b/>
                <w:bCs/>
              </w:rPr>
            </w:pPr>
            <w:r>
              <w:rPr>
                <w:rFonts w:cs="宋体" w:hint="eastAsia"/>
              </w:rPr>
              <w:t>公司通过管理评审和内部审核，以及定期的目标考核，对发现的问题采取纠正和必要的纠正措施，确保管理体系绩效和有效性。</w:t>
            </w:r>
          </w:p>
        </w:tc>
        <w:tc>
          <w:tcPr>
            <w:tcW w:w="1134" w:type="dxa"/>
          </w:tcPr>
          <w:p w:rsidR="004A4A21" w:rsidRDefault="004A4A21" w:rsidP="004A4A21">
            <w:r>
              <w:rPr>
                <w:rFonts w:hint="eastAsia"/>
              </w:rPr>
              <w:t>OK</w:t>
            </w:r>
          </w:p>
        </w:tc>
      </w:tr>
      <w:tr w:rsidR="002D2F4B" w:rsidTr="00177F3C">
        <w:trPr>
          <w:trHeight w:val="2110"/>
        </w:trPr>
        <w:tc>
          <w:tcPr>
            <w:tcW w:w="4077" w:type="dxa"/>
          </w:tcPr>
          <w:p w:rsidR="002D2F4B" w:rsidRDefault="002D2F4B" w:rsidP="002D2F4B">
            <w:r>
              <w:t>分析与评价</w:t>
            </w:r>
          </w:p>
        </w:tc>
        <w:tc>
          <w:tcPr>
            <w:tcW w:w="993" w:type="dxa"/>
          </w:tcPr>
          <w:p w:rsidR="002D2F4B" w:rsidRDefault="002D2F4B" w:rsidP="002D2F4B">
            <w:r>
              <w:rPr>
                <w:rFonts w:hint="eastAsia"/>
              </w:rPr>
              <w:t>Q9.1.3</w:t>
            </w:r>
          </w:p>
        </w:tc>
        <w:tc>
          <w:tcPr>
            <w:tcW w:w="8505" w:type="dxa"/>
            <w:vAlign w:val="center"/>
          </w:tcPr>
          <w:p w:rsidR="002D2F4B" w:rsidRDefault="002D2F4B" w:rsidP="002D2F4B">
            <w:r>
              <w:t>组织</w:t>
            </w:r>
            <w:r>
              <w:rPr>
                <w:rFonts w:hint="eastAsia"/>
              </w:rPr>
              <w:t>对下列</w:t>
            </w:r>
            <w:r>
              <w:t>监测和测量产生的适当数据和信息</w:t>
            </w:r>
            <w:r>
              <w:rPr>
                <w:rFonts w:hint="eastAsia"/>
              </w:rPr>
              <w:t>进行</w:t>
            </w:r>
            <w:r>
              <w:t>分析和评估，</w:t>
            </w:r>
          </w:p>
          <w:p w:rsidR="002D2F4B" w:rsidRDefault="002D2F4B" w:rsidP="002D2F4B"/>
          <w:p w:rsidR="002D2F4B" w:rsidRDefault="002D2F4B" w:rsidP="002D2F4B">
            <w:r>
              <w:rPr>
                <w:rFonts w:hint="eastAsia"/>
              </w:rPr>
              <w:t>应利用分析结果</w:t>
            </w:r>
            <w:r>
              <w:t>进行</w:t>
            </w:r>
            <w:r>
              <w:rPr>
                <w:rFonts w:hint="eastAsia"/>
              </w:rPr>
              <w:t>评价</w:t>
            </w:r>
            <w:r>
              <w:t>：</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产品和服务的符合性</w:t>
            </w:r>
            <w:r>
              <w:t>；</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顾客满意程度</w:t>
            </w:r>
            <w:r>
              <w:t>；</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质量管理体系的绩效和有效性</w:t>
            </w:r>
            <w:r>
              <w:t>；</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策划是否得到有效实施</w:t>
            </w:r>
            <w:r>
              <w:t>；</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针对风险和机遇所采取措施的有效性</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外部供方的绩效</w:t>
            </w:r>
          </w:p>
          <w:p w:rsidR="002D2F4B" w:rsidRDefault="002D2F4B" w:rsidP="002D2F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质量管理体系改进的需求</w:t>
            </w:r>
            <w:r>
              <w:t>。</w:t>
            </w:r>
          </w:p>
          <w:p w:rsidR="002D2F4B" w:rsidRDefault="002D2F4B" w:rsidP="002D2F4B">
            <w:r>
              <w:rPr>
                <w:rFonts w:hint="eastAsia"/>
              </w:rPr>
              <w:t>组织应分析和评价通过监视和测量获得的适当的数据和信息。</w:t>
            </w:r>
            <w:r>
              <w:rPr>
                <w:rFonts w:hint="eastAsia"/>
              </w:rPr>
              <w:t xml:space="preserve"> </w:t>
            </w:r>
          </w:p>
          <w:p w:rsidR="002D2F4B" w:rsidRPr="002D2F4B" w:rsidRDefault="002D2F4B" w:rsidP="002D2F4B">
            <w:pPr>
              <w:spacing w:line="360" w:lineRule="auto"/>
              <w:ind w:firstLineChars="200" w:firstLine="420"/>
              <w:rPr>
                <w:rFonts w:ascii="宋体" w:hAnsi="宋体" w:cs="宋体"/>
                <w:color w:val="000000"/>
                <w:szCs w:val="21"/>
              </w:rPr>
            </w:pPr>
          </w:p>
        </w:tc>
        <w:tc>
          <w:tcPr>
            <w:tcW w:w="1134" w:type="dxa"/>
          </w:tcPr>
          <w:p w:rsidR="002D2F4B" w:rsidRDefault="002D2F4B" w:rsidP="002D2F4B"/>
        </w:tc>
      </w:tr>
      <w:tr w:rsidR="002D2F4B" w:rsidTr="00435AD4">
        <w:trPr>
          <w:trHeight w:val="972"/>
        </w:trPr>
        <w:tc>
          <w:tcPr>
            <w:tcW w:w="4077" w:type="dxa"/>
          </w:tcPr>
          <w:p w:rsidR="002D2F4B" w:rsidRDefault="00CF5405" w:rsidP="002D2F4B">
            <w:r>
              <w:rPr>
                <w:rFonts w:hint="eastAsia"/>
              </w:rPr>
              <w:t>内部审核</w:t>
            </w:r>
          </w:p>
        </w:tc>
        <w:tc>
          <w:tcPr>
            <w:tcW w:w="993" w:type="dxa"/>
          </w:tcPr>
          <w:p w:rsidR="002D2F4B" w:rsidRDefault="00CF5405" w:rsidP="002D2F4B">
            <w:r>
              <w:rPr>
                <w:rFonts w:hint="eastAsia"/>
              </w:rPr>
              <w:t>Q9.2</w:t>
            </w:r>
          </w:p>
        </w:tc>
        <w:tc>
          <w:tcPr>
            <w:tcW w:w="8505" w:type="dxa"/>
            <w:vAlign w:val="center"/>
          </w:tcPr>
          <w:p w:rsidR="00CF5405" w:rsidRDefault="00CF5405" w:rsidP="00CF5405">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w:t>
            </w:r>
            <w:r w:rsidR="00B2361F">
              <w:rPr>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2361F">
              <w:rPr>
                <w:color w:val="000000"/>
                <w:szCs w:val="18"/>
                <w:u w:val="single"/>
              </w:rPr>
              <w:t>02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2361F">
              <w:rPr>
                <w:color w:val="000000"/>
                <w:szCs w:val="18"/>
                <w:u w:val="single"/>
              </w:rPr>
              <w:t>25</w:t>
            </w:r>
            <w:r>
              <w:rPr>
                <w:color w:val="000000"/>
                <w:szCs w:val="18"/>
                <w:u w:val="single"/>
              </w:rPr>
              <w:t xml:space="preserve"> </w:t>
            </w:r>
            <w:r>
              <w:rPr>
                <w:rFonts w:hint="eastAsia"/>
                <w:color w:val="000000"/>
                <w:szCs w:val="18"/>
              </w:rPr>
              <w:t>日实施了内部审核；</w:t>
            </w:r>
          </w:p>
          <w:p w:rsidR="00CF5405" w:rsidRDefault="00CF5405" w:rsidP="00CF5405">
            <w:pPr>
              <w:widowControl/>
              <w:spacing w:before="40"/>
              <w:jc w:val="left"/>
              <w:rPr>
                <w:color w:val="000000"/>
                <w:szCs w:val="18"/>
              </w:rPr>
            </w:pPr>
            <w:r>
              <w:rPr>
                <w:rFonts w:hint="eastAsia"/>
                <w:color w:val="000000"/>
                <w:szCs w:val="18"/>
              </w:rPr>
              <w:t>记录包括：</w:t>
            </w:r>
          </w:p>
          <w:p w:rsidR="00CF5405" w:rsidRDefault="00CF5405" w:rsidP="00CF5405">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CF5405" w:rsidRDefault="00CF5405" w:rsidP="00CF5405">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CF5405" w:rsidRDefault="00CF5405" w:rsidP="00CF5405">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F5405" w:rsidRDefault="00CF5405" w:rsidP="00CF5405">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CF5405" w:rsidRDefault="00CF5405" w:rsidP="00CF5405">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CF5405" w:rsidRDefault="00CF5405" w:rsidP="00CF5405">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CF5405" w:rsidRDefault="00CF5405" w:rsidP="00CF5405">
            <w:pPr>
              <w:widowControl/>
              <w:spacing w:before="40"/>
              <w:jc w:val="left"/>
              <w:rPr>
                <w:color w:val="000000"/>
                <w:szCs w:val="18"/>
                <w:u w:val="single"/>
              </w:rPr>
            </w:pPr>
            <w:r>
              <w:rPr>
                <w:rFonts w:hint="eastAsia"/>
                <w:color w:val="000000"/>
                <w:szCs w:val="18"/>
              </w:rPr>
              <w:t>抽查的部门：如：</w:t>
            </w:r>
            <w:r w:rsidR="008A5C94">
              <w:rPr>
                <w:rFonts w:hint="eastAsia"/>
                <w:color w:val="000000"/>
                <w:szCs w:val="18"/>
                <w:u w:val="single"/>
              </w:rPr>
              <w:t>管理层、生</w:t>
            </w:r>
            <w:r w:rsidR="008A5C94">
              <w:rPr>
                <w:color w:val="000000"/>
                <w:szCs w:val="18"/>
                <w:u w:val="single"/>
              </w:rPr>
              <w:t>产</w:t>
            </w:r>
            <w:r>
              <w:rPr>
                <w:rFonts w:hint="eastAsia"/>
                <w:color w:val="000000"/>
                <w:szCs w:val="18"/>
                <w:u w:val="single"/>
              </w:rPr>
              <w:t>部</w:t>
            </w:r>
            <w:r w:rsidR="008A5C94">
              <w:rPr>
                <w:rFonts w:hint="eastAsia"/>
                <w:color w:val="000000"/>
                <w:szCs w:val="18"/>
                <w:u w:val="single"/>
              </w:rPr>
              <w:t>、行</w:t>
            </w:r>
            <w:r w:rsidR="008A5C94">
              <w:rPr>
                <w:color w:val="000000"/>
                <w:szCs w:val="18"/>
                <w:u w:val="single"/>
              </w:rPr>
              <w:t>政部、供销部</w:t>
            </w:r>
            <w:r>
              <w:rPr>
                <w:rFonts w:hint="eastAsia"/>
                <w:color w:val="000000"/>
                <w:szCs w:val="18"/>
                <w:u w:val="single"/>
              </w:rPr>
              <w:t xml:space="preserve">        </w:t>
            </w:r>
          </w:p>
          <w:p w:rsidR="00CF5405" w:rsidRDefault="00CF5405" w:rsidP="00CF5405">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CF5405" w:rsidRDefault="00CF5405" w:rsidP="00CF5405">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F5405" w:rsidRDefault="00CF5405" w:rsidP="00CF5405">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CF5405" w:rsidRDefault="00CF5405" w:rsidP="00CF5405">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CF5405" w:rsidRPr="006F30DA" w:rsidRDefault="00CF5405" w:rsidP="00CF5405">
            <w:pPr>
              <w:widowControl/>
              <w:spacing w:before="40"/>
              <w:jc w:val="left"/>
              <w:rPr>
                <w:rFonts w:asciiTheme="minorEastAsia" w:eastAsiaTheme="minorEastAsia" w:hAnsiTheme="minorEastAsia"/>
                <w:color w:val="000000"/>
                <w:szCs w:val="21"/>
              </w:rPr>
            </w:pPr>
            <w:r>
              <w:rPr>
                <w:rFonts w:hint="eastAsia"/>
                <w:color w:val="000000"/>
                <w:szCs w:val="18"/>
              </w:rPr>
              <w:t>《不</w:t>
            </w:r>
            <w:r w:rsidRPr="006F30DA">
              <w:rPr>
                <w:rFonts w:asciiTheme="minorEastAsia" w:eastAsiaTheme="minorEastAsia" w:hAnsiTheme="minorEastAsia" w:hint="eastAsia"/>
                <w:color w:val="000000"/>
                <w:szCs w:val="21"/>
              </w:rPr>
              <w:t>符合项报告》</w:t>
            </w:r>
            <w:r w:rsidRPr="006F30DA">
              <w:rPr>
                <w:rFonts w:asciiTheme="minorEastAsia" w:eastAsiaTheme="minorEastAsia" w:hAnsiTheme="minorEastAsia" w:hint="eastAsia"/>
                <w:color w:val="000000"/>
                <w:szCs w:val="21"/>
                <w:u w:val="single"/>
              </w:rPr>
              <w:t xml:space="preserve"> </w:t>
            </w:r>
            <w:r w:rsidR="004B2BDC" w:rsidRPr="006F30DA">
              <w:rPr>
                <w:rFonts w:asciiTheme="minorEastAsia" w:eastAsiaTheme="minorEastAsia" w:hAnsiTheme="minorEastAsia"/>
                <w:color w:val="000000"/>
                <w:szCs w:val="21"/>
                <w:u w:val="single"/>
              </w:rPr>
              <w:t>1</w:t>
            </w:r>
            <w:r w:rsidRPr="006F30DA">
              <w:rPr>
                <w:rFonts w:asciiTheme="minorEastAsia" w:eastAsiaTheme="minorEastAsia" w:hAnsiTheme="minorEastAsia"/>
                <w:color w:val="000000"/>
                <w:szCs w:val="21"/>
                <w:u w:val="single"/>
              </w:rPr>
              <w:t xml:space="preserve">   </w:t>
            </w:r>
            <w:r w:rsidRPr="006F30DA">
              <w:rPr>
                <w:rFonts w:asciiTheme="minorEastAsia" w:eastAsiaTheme="minorEastAsia" w:hAnsiTheme="minorEastAsia" w:hint="eastAsia"/>
                <w:color w:val="000000"/>
                <w:szCs w:val="21"/>
              </w:rPr>
              <w:t>份；</w:t>
            </w:r>
          </w:p>
          <w:p w:rsidR="00CF5405" w:rsidRPr="006F30DA" w:rsidRDefault="00CF5405" w:rsidP="006F30DA">
            <w:pPr>
              <w:rPr>
                <w:rFonts w:asciiTheme="minorEastAsia" w:eastAsiaTheme="minorEastAsia" w:hAnsiTheme="minorEastAsia"/>
                <w:szCs w:val="21"/>
                <w:u w:val="single"/>
              </w:rPr>
            </w:pPr>
            <w:r w:rsidRPr="006F30DA">
              <w:rPr>
                <w:rFonts w:asciiTheme="minorEastAsia" w:eastAsiaTheme="minorEastAsia" w:hAnsiTheme="minorEastAsia" w:hint="eastAsia"/>
                <w:szCs w:val="21"/>
              </w:rPr>
              <w:t>涉及的条款号或问题简述：（1）</w:t>
            </w:r>
            <w:r w:rsidR="006F30DA" w:rsidRPr="006F30DA">
              <w:rPr>
                <w:rFonts w:asciiTheme="minorEastAsia" w:eastAsiaTheme="minorEastAsia" w:hAnsiTheme="minorEastAsia" w:hint="eastAsia"/>
                <w:szCs w:val="21"/>
                <w:u w:val="single"/>
              </w:rPr>
              <w:t>该部门未提供定期进行设备维修及保养记录，</w:t>
            </w:r>
            <w:r w:rsidRPr="006F30DA">
              <w:rPr>
                <w:rFonts w:asciiTheme="minorEastAsia" w:eastAsiaTheme="minorEastAsia" w:hAnsiTheme="minorEastAsia" w:hint="eastAsia"/>
                <w:szCs w:val="21"/>
                <w:u w:val="single"/>
              </w:rPr>
              <w:t>不符合G</w:t>
            </w:r>
            <w:r w:rsidRPr="006F30DA">
              <w:rPr>
                <w:rFonts w:asciiTheme="minorEastAsia" w:eastAsiaTheme="minorEastAsia" w:hAnsiTheme="minorEastAsia"/>
                <w:szCs w:val="21"/>
                <w:u w:val="single"/>
              </w:rPr>
              <w:t>B/T19001-2016</w:t>
            </w:r>
            <w:r w:rsidRPr="006F30DA">
              <w:rPr>
                <w:rFonts w:asciiTheme="minorEastAsia" w:eastAsiaTheme="minorEastAsia" w:hAnsiTheme="minorEastAsia" w:hint="eastAsia"/>
                <w:szCs w:val="21"/>
                <w:u w:val="single"/>
              </w:rPr>
              <w:t>标准</w:t>
            </w:r>
            <w:r w:rsidR="00E62B0C" w:rsidRPr="006F30DA">
              <w:rPr>
                <w:rFonts w:asciiTheme="minorEastAsia" w:eastAsiaTheme="minorEastAsia" w:hAnsiTheme="minorEastAsia"/>
                <w:szCs w:val="21"/>
                <w:u w:val="single"/>
              </w:rPr>
              <w:t>7.1.3</w:t>
            </w:r>
            <w:r w:rsidR="009C3720" w:rsidRPr="006F30DA">
              <w:rPr>
                <w:rFonts w:asciiTheme="minorEastAsia" w:eastAsiaTheme="minorEastAsia" w:hAnsiTheme="minorEastAsia"/>
                <w:szCs w:val="21"/>
                <w:u w:val="single"/>
              </w:rPr>
              <w:t>条款</w:t>
            </w:r>
          </w:p>
          <w:p w:rsidR="00CF5405" w:rsidRDefault="00CF5405" w:rsidP="00CF5405">
            <w:pPr>
              <w:widowControl/>
              <w:spacing w:before="40"/>
              <w:jc w:val="left"/>
              <w:rPr>
                <w:color w:val="000000"/>
                <w:szCs w:val="21"/>
                <w:u w:val="single"/>
              </w:rPr>
            </w:pPr>
          </w:p>
          <w:p w:rsidR="00CF5405" w:rsidRDefault="00CF5405" w:rsidP="00CF5405">
            <w:pPr>
              <w:widowControl/>
              <w:spacing w:before="40"/>
              <w:ind w:firstLineChars="200" w:firstLine="42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CF5405" w:rsidRDefault="00CF5405" w:rsidP="00CF5405">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CF5405" w:rsidRDefault="00CF5405" w:rsidP="00CF5405">
            <w:pPr>
              <w:widowControl/>
              <w:spacing w:before="40"/>
              <w:jc w:val="left"/>
            </w:pPr>
          </w:p>
          <w:p w:rsidR="00CF5405" w:rsidRDefault="00CF5405" w:rsidP="00CF5405">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CF5405" w:rsidRDefault="00CF5405" w:rsidP="00CF5405">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CF5405" w:rsidRDefault="00CF5405" w:rsidP="00CF5405">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CF5405" w:rsidRDefault="00CF5405" w:rsidP="00CF5405">
            <w:pPr>
              <w:widowControl/>
              <w:spacing w:before="40"/>
              <w:jc w:val="left"/>
            </w:pPr>
          </w:p>
          <w:p w:rsidR="002D2F4B" w:rsidRDefault="00CF5405" w:rsidP="00CF5405">
            <w:pPr>
              <w:spacing w:line="360" w:lineRule="auto"/>
              <w:ind w:firstLineChars="200" w:firstLine="420"/>
              <w:rPr>
                <w:rFonts w:ascii="宋体" w:hAnsi="宋体" w:cs="宋体"/>
                <w:color w:val="000000"/>
                <w:szCs w:val="21"/>
              </w:rPr>
            </w:pPr>
            <w:r>
              <w:rPr>
                <w:rFonts w:hint="eastAsia"/>
                <w:shd w:val="clear" w:color="FFFFFF" w:fill="D9D9D9"/>
              </w:rPr>
              <w:t>本次现场审核时，上述不符合项的纠正措施的有效</w:t>
            </w:r>
          </w:p>
        </w:tc>
        <w:tc>
          <w:tcPr>
            <w:tcW w:w="1134" w:type="dxa"/>
          </w:tcPr>
          <w:p w:rsidR="002D2F4B" w:rsidRDefault="002D2F4B" w:rsidP="002D2F4B"/>
        </w:tc>
      </w:tr>
      <w:tr w:rsidR="002D2F4B" w:rsidTr="007322BC">
        <w:trPr>
          <w:trHeight w:val="2110"/>
        </w:trPr>
        <w:tc>
          <w:tcPr>
            <w:tcW w:w="4077" w:type="dxa"/>
            <w:vAlign w:val="center"/>
          </w:tcPr>
          <w:p w:rsidR="002D2F4B" w:rsidRDefault="002D2F4B" w:rsidP="002D2F4B">
            <w:pPr>
              <w:spacing w:line="360" w:lineRule="auto"/>
              <w:rPr>
                <w:rFonts w:ascii="宋体" w:hAnsi="宋体" w:cs="宋体"/>
                <w:color w:val="000000"/>
                <w:szCs w:val="21"/>
              </w:rPr>
            </w:pPr>
            <w:r>
              <w:rPr>
                <w:rFonts w:ascii="宋体" w:hAnsi="宋体" w:cs="宋体" w:hint="eastAsia"/>
                <w:color w:val="000000"/>
                <w:szCs w:val="21"/>
              </w:rPr>
              <w:t>不合格和纠正措施（含10.2.1和10.2.2）</w:t>
            </w:r>
          </w:p>
          <w:p w:rsidR="002D2F4B" w:rsidRDefault="002D2F4B" w:rsidP="002D2F4B">
            <w:pPr>
              <w:spacing w:line="360" w:lineRule="auto"/>
              <w:rPr>
                <w:rFonts w:ascii="宋体" w:hAnsi="宋体" w:cs="宋体"/>
                <w:szCs w:val="21"/>
              </w:rPr>
            </w:pPr>
            <w:r>
              <w:rPr>
                <w:rFonts w:ascii="宋体" w:hAnsi="宋体" w:cs="宋体" w:hint="eastAsia"/>
                <w:szCs w:val="21"/>
              </w:rPr>
              <w:t xml:space="preserve">#如何应对包括投诉在内的不合格？ </w:t>
            </w:r>
          </w:p>
          <w:p w:rsidR="002D2F4B" w:rsidRDefault="002D2F4B" w:rsidP="002D2F4B">
            <w:pPr>
              <w:spacing w:line="360" w:lineRule="auto"/>
              <w:rPr>
                <w:rFonts w:ascii="宋体" w:hAnsi="宋体" w:cs="宋体"/>
                <w:szCs w:val="21"/>
              </w:rPr>
            </w:pPr>
            <w:r>
              <w:rPr>
                <w:rFonts w:ascii="宋体" w:hAnsi="宋体" w:cs="宋体" w:hint="eastAsia"/>
                <w:szCs w:val="21"/>
              </w:rPr>
              <w:t>.是否评审和分析不合格，确定不合格的原因，确定是否存在或可能发生类似的不合格，实施所需的措施，评审所采取的纠正措施的有效性？</w:t>
            </w:r>
          </w:p>
          <w:p w:rsidR="002D2F4B" w:rsidRDefault="002D2F4B" w:rsidP="002D2F4B">
            <w:pPr>
              <w:spacing w:line="360" w:lineRule="auto"/>
              <w:rPr>
                <w:rFonts w:ascii="宋体" w:hAnsi="宋体" w:cs="宋体"/>
                <w:szCs w:val="21"/>
              </w:rPr>
            </w:pPr>
            <w:r>
              <w:rPr>
                <w:rFonts w:ascii="宋体" w:hAnsi="宋体" w:cs="宋体" w:hint="eastAsia"/>
                <w:szCs w:val="21"/>
              </w:rPr>
              <w:t>.风险和机遇是否有适时更新？</w:t>
            </w:r>
          </w:p>
          <w:p w:rsidR="002D2F4B" w:rsidRDefault="002D2F4B" w:rsidP="002D2F4B">
            <w:pPr>
              <w:spacing w:line="360" w:lineRule="auto"/>
              <w:rPr>
                <w:rFonts w:ascii="宋体" w:hAnsi="宋体" w:cs="宋体"/>
                <w:szCs w:val="21"/>
              </w:rPr>
            </w:pPr>
            <w:r>
              <w:rPr>
                <w:rFonts w:ascii="宋体" w:hAnsi="宋体" w:cs="宋体" w:hint="eastAsia"/>
                <w:szCs w:val="21"/>
              </w:rPr>
              <w:t>.质量管理体系是否有更改？</w:t>
            </w:r>
          </w:p>
          <w:p w:rsidR="002D2F4B" w:rsidRDefault="002D2F4B" w:rsidP="002D2F4B">
            <w:pPr>
              <w:spacing w:line="360" w:lineRule="auto"/>
              <w:rPr>
                <w:rFonts w:ascii="宋体" w:hAnsi="宋体" w:cs="宋体"/>
                <w:szCs w:val="21"/>
              </w:rPr>
            </w:pPr>
            <w:r>
              <w:rPr>
                <w:rFonts w:ascii="宋体" w:hAnsi="宋体" w:cs="宋体" w:hint="eastAsia"/>
                <w:szCs w:val="21"/>
              </w:rPr>
              <w:t>.纠正措施与不合格的影响相适应？</w:t>
            </w:r>
          </w:p>
          <w:p w:rsidR="002D2F4B" w:rsidRDefault="002D2F4B" w:rsidP="002D2F4B">
            <w:pPr>
              <w:spacing w:line="360" w:lineRule="auto"/>
              <w:rPr>
                <w:rFonts w:ascii="宋体" w:hAnsi="宋体" w:cs="宋体"/>
                <w:color w:val="000000"/>
                <w:szCs w:val="21"/>
              </w:rPr>
            </w:pPr>
            <w:r>
              <w:rPr>
                <w:rFonts w:ascii="宋体" w:hAnsi="宋体" w:cs="宋体" w:hint="eastAsia"/>
                <w:szCs w:val="21"/>
              </w:rPr>
              <w:t>.是否有保留不合格性质、相关措施以及纠正措施结果的记录？</w:t>
            </w:r>
          </w:p>
          <w:p w:rsidR="002D2F4B" w:rsidRDefault="002D2F4B" w:rsidP="002D2F4B">
            <w:pPr>
              <w:rPr>
                <w:rFonts w:ascii="宋体" w:hAnsi="宋体" w:cs="宋体"/>
                <w:color w:val="000000"/>
                <w:szCs w:val="21"/>
              </w:rPr>
            </w:pPr>
          </w:p>
        </w:tc>
        <w:tc>
          <w:tcPr>
            <w:tcW w:w="993" w:type="dxa"/>
            <w:vAlign w:val="center"/>
          </w:tcPr>
          <w:p w:rsidR="002D2F4B" w:rsidRDefault="002D2F4B" w:rsidP="002D2F4B">
            <w:pPr>
              <w:rPr>
                <w:rFonts w:ascii="宋体" w:hAnsi="宋体" w:cs="宋体"/>
                <w:b/>
                <w:szCs w:val="21"/>
              </w:rPr>
            </w:pPr>
            <w:r>
              <w:rPr>
                <w:rFonts w:ascii="宋体" w:hAnsi="宋体" w:cs="宋体" w:hint="eastAsia"/>
                <w:b/>
                <w:szCs w:val="21"/>
              </w:rPr>
              <w:t>Q10. 2</w:t>
            </w:r>
          </w:p>
        </w:tc>
        <w:tc>
          <w:tcPr>
            <w:tcW w:w="8505" w:type="dxa"/>
            <w:vAlign w:val="center"/>
          </w:tcPr>
          <w:p w:rsidR="002D2F4B" w:rsidRDefault="002D2F4B" w:rsidP="002D2F4B">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改进控制程序》及《不合格品控制程序》，实施纠正措施，消除不合格的原因，以防止其再发生。在程序文件中规定了对不合格品的处理要求，对采购产品发现不合格一般进行退货或换货；半成品、成品发现的不合格品由</w:t>
            </w:r>
            <w:r w:rsidR="00543F10">
              <w:rPr>
                <w:rFonts w:ascii="宋体" w:hAnsi="宋体" w:cs="宋体" w:hint="eastAsia"/>
                <w:color w:val="000000"/>
                <w:szCs w:val="21"/>
              </w:rPr>
              <w:t>生</w:t>
            </w:r>
            <w:r w:rsidR="00543F10">
              <w:rPr>
                <w:rFonts w:ascii="宋体" w:hAnsi="宋体" w:cs="宋体"/>
                <w:color w:val="000000"/>
                <w:szCs w:val="21"/>
              </w:rPr>
              <w:t>产</w:t>
            </w:r>
            <w:r>
              <w:rPr>
                <w:rFonts w:ascii="宋体" w:hAnsi="宋体" w:cs="宋体" w:hint="eastAsia"/>
                <w:color w:val="000000"/>
                <w:szCs w:val="21"/>
              </w:rPr>
              <w:t>部组织评审，供销部按评审结果进行处置。不合格品处理程序和机构健全，所采取的纠正措施与不合格的影响相适应。</w:t>
            </w:r>
          </w:p>
          <w:p w:rsidR="002D2F4B" w:rsidRDefault="002D2F4B" w:rsidP="002D2F4B">
            <w:pPr>
              <w:spacing w:line="360" w:lineRule="auto"/>
              <w:ind w:firstLineChars="200" w:firstLine="420"/>
              <w:rPr>
                <w:rFonts w:ascii="宋体" w:hAnsi="宋体" w:cs="宋体"/>
                <w:color w:val="000000"/>
                <w:szCs w:val="21"/>
              </w:rPr>
            </w:pPr>
            <w:r>
              <w:rPr>
                <w:rFonts w:ascii="宋体" w:hAnsi="宋体" w:cs="宋体" w:hint="eastAsia"/>
                <w:color w:val="000000"/>
                <w:szCs w:val="21"/>
              </w:rPr>
              <w:t>20</w:t>
            </w:r>
            <w:r w:rsidR="00356FC1">
              <w:rPr>
                <w:rFonts w:ascii="宋体" w:hAnsi="宋体" w:cs="宋体"/>
                <w:color w:val="000000"/>
                <w:szCs w:val="21"/>
              </w:rPr>
              <w:t>21</w:t>
            </w:r>
            <w:r>
              <w:rPr>
                <w:rFonts w:ascii="宋体" w:hAnsi="宋体" w:cs="宋体" w:hint="eastAsia"/>
                <w:color w:val="000000"/>
                <w:szCs w:val="21"/>
              </w:rPr>
              <w:t>月</w:t>
            </w:r>
            <w:r w:rsidR="00462025">
              <w:rPr>
                <w:rFonts w:ascii="宋体" w:hAnsi="宋体" w:cs="宋体"/>
                <w:color w:val="000000"/>
                <w:szCs w:val="21"/>
              </w:rPr>
              <w:t>2</w:t>
            </w:r>
            <w:r w:rsidR="00356FC1">
              <w:rPr>
                <w:rFonts w:ascii="宋体" w:hAnsi="宋体" w:cs="宋体" w:hint="eastAsia"/>
                <w:color w:val="000000"/>
                <w:szCs w:val="21"/>
              </w:rPr>
              <w:t>月</w:t>
            </w:r>
            <w:r w:rsidR="00462025">
              <w:rPr>
                <w:rFonts w:ascii="宋体" w:hAnsi="宋体" w:cs="宋体" w:hint="eastAsia"/>
                <w:color w:val="000000"/>
                <w:szCs w:val="21"/>
              </w:rPr>
              <w:t>26日对</w:t>
            </w:r>
            <w:r w:rsidR="00462025">
              <w:rPr>
                <w:rFonts w:ascii="宋体" w:hAnsi="宋体" w:cs="宋体"/>
                <w:color w:val="000000"/>
                <w:szCs w:val="21"/>
              </w:rPr>
              <w:t>《不合格品处置》</w:t>
            </w:r>
            <w:r w:rsidR="00462025">
              <w:rPr>
                <w:rFonts w:ascii="宋体" w:hAnsi="宋体" w:cs="宋体" w:hint="eastAsia"/>
                <w:color w:val="000000"/>
                <w:szCs w:val="21"/>
              </w:rPr>
              <w:t>，</w:t>
            </w:r>
            <w:r w:rsidR="00462025">
              <w:rPr>
                <w:rFonts w:ascii="宋体" w:hAnsi="宋体" w:cs="宋体"/>
                <w:color w:val="000000"/>
                <w:szCs w:val="21"/>
              </w:rPr>
              <w:t>珠</w:t>
            </w:r>
            <w:r w:rsidR="00462025">
              <w:rPr>
                <w:rFonts w:ascii="宋体" w:hAnsi="宋体" w:cs="宋体" w:hint="eastAsia"/>
                <w:color w:val="000000"/>
                <w:szCs w:val="21"/>
              </w:rPr>
              <w:t>珍</w:t>
            </w:r>
            <w:r w:rsidR="00462025">
              <w:rPr>
                <w:rFonts w:ascii="宋体" w:hAnsi="宋体" w:cs="宋体"/>
                <w:color w:val="000000"/>
                <w:szCs w:val="21"/>
              </w:rPr>
              <w:t>尺寸不合格</w:t>
            </w:r>
            <w:r w:rsidR="00462025">
              <w:rPr>
                <w:rFonts w:ascii="宋体" w:hAnsi="宋体" w:cs="宋体" w:hint="eastAsia"/>
                <w:color w:val="000000"/>
                <w:szCs w:val="21"/>
              </w:rPr>
              <w:t>，</w:t>
            </w:r>
            <w:r w:rsidR="00462025">
              <w:rPr>
                <w:rFonts w:ascii="宋体" w:hAnsi="宋体" w:cs="宋体"/>
                <w:color w:val="000000"/>
                <w:szCs w:val="21"/>
              </w:rPr>
              <w:t>对</w:t>
            </w:r>
            <w:r w:rsidR="00462025">
              <w:rPr>
                <w:rFonts w:ascii="宋体" w:hAnsi="宋体" w:cs="宋体" w:hint="eastAsia"/>
                <w:color w:val="000000"/>
                <w:szCs w:val="21"/>
              </w:rPr>
              <w:t>不</w:t>
            </w:r>
            <w:r w:rsidR="00462025">
              <w:rPr>
                <w:rFonts w:ascii="宋体" w:hAnsi="宋体" w:cs="宋体"/>
                <w:color w:val="000000"/>
                <w:szCs w:val="21"/>
              </w:rPr>
              <w:t>合</w:t>
            </w:r>
            <w:r w:rsidR="00462025">
              <w:rPr>
                <w:rFonts w:ascii="宋体" w:hAnsi="宋体" w:cs="宋体" w:hint="eastAsia"/>
                <w:color w:val="000000"/>
                <w:szCs w:val="21"/>
              </w:rPr>
              <w:t>格</w:t>
            </w:r>
            <w:r w:rsidR="00462025">
              <w:rPr>
                <w:rFonts w:ascii="宋体" w:hAnsi="宋体" w:cs="宋体"/>
                <w:color w:val="000000"/>
                <w:szCs w:val="21"/>
              </w:rPr>
              <w:t>品进行</w:t>
            </w:r>
            <w:r w:rsidR="00462025">
              <w:rPr>
                <w:rFonts w:ascii="宋体" w:hAnsi="宋体" w:cs="宋体" w:hint="eastAsia"/>
                <w:color w:val="000000"/>
                <w:szCs w:val="21"/>
              </w:rPr>
              <w:t>纠</w:t>
            </w:r>
            <w:r w:rsidR="00462025">
              <w:rPr>
                <w:rFonts w:ascii="宋体" w:hAnsi="宋体" w:cs="宋体"/>
                <w:color w:val="000000"/>
                <w:szCs w:val="21"/>
              </w:rPr>
              <w:t>正，采用低</w:t>
            </w:r>
            <w:r w:rsidR="00462025">
              <w:rPr>
                <w:rFonts w:ascii="宋体" w:hAnsi="宋体" w:cs="宋体" w:hint="eastAsia"/>
                <w:color w:val="000000"/>
                <w:szCs w:val="21"/>
              </w:rPr>
              <w:t>价</w:t>
            </w:r>
            <w:r w:rsidR="00462025">
              <w:rPr>
                <w:rFonts w:ascii="宋体" w:hAnsi="宋体" w:cs="宋体"/>
                <w:color w:val="000000"/>
                <w:szCs w:val="21"/>
              </w:rPr>
              <w:t>处</w:t>
            </w:r>
            <w:r w:rsidR="00462025">
              <w:rPr>
                <w:rFonts w:ascii="宋体" w:hAnsi="宋体" w:cs="宋体" w:hint="eastAsia"/>
                <w:color w:val="000000"/>
                <w:szCs w:val="21"/>
              </w:rPr>
              <w:t>理</w:t>
            </w:r>
            <w:r w:rsidR="00462025">
              <w:rPr>
                <w:rFonts w:ascii="宋体" w:hAnsi="宋体" w:cs="宋体"/>
                <w:color w:val="000000"/>
                <w:szCs w:val="21"/>
              </w:rPr>
              <w:t>的措施，</w:t>
            </w:r>
            <w:r w:rsidR="00462025">
              <w:rPr>
                <w:rFonts w:ascii="宋体" w:hAnsi="宋体" w:cs="宋体" w:hint="eastAsia"/>
                <w:color w:val="000000"/>
                <w:szCs w:val="21"/>
              </w:rPr>
              <w:t>实</w:t>
            </w:r>
            <w:r w:rsidR="00462025">
              <w:rPr>
                <w:rFonts w:ascii="宋体" w:hAnsi="宋体" w:cs="宋体"/>
                <w:color w:val="000000"/>
                <w:szCs w:val="21"/>
              </w:rPr>
              <w:t>施措施有效</w:t>
            </w:r>
            <w:r>
              <w:rPr>
                <w:rFonts w:ascii="宋体" w:hAnsi="宋体" w:cs="宋体" w:hint="eastAsia"/>
                <w:color w:val="000000"/>
                <w:szCs w:val="21"/>
              </w:rPr>
              <w:t>。</w:t>
            </w:r>
            <w:bookmarkStart w:id="0" w:name="_GoBack"/>
            <w:bookmarkEnd w:id="0"/>
          </w:p>
          <w:p w:rsidR="002D2F4B" w:rsidRPr="00356FC1" w:rsidRDefault="002D2F4B" w:rsidP="002D2F4B">
            <w:pPr>
              <w:spacing w:line="360" w:lineRule="auto"/>
              <w:ind w:firstLineChars="200" w:firstLine="420"/>
              <w:rPr>
                <w:rFonts w:ascii="宋体" w:hAnsi="宋体" w:cs="宋体"/>
                <w:color w:val="000000"/>
                <w:szCs w:val="21"/>
              </w:rPr>
            </w:pPr>
          </w:p>
        </w:tc>
        <w:tc>
          <w:tcPr>
            <w:tcW w:w="1134" w:type="dxa"/>
          </w:tcPr>
          <w:p w:rsidR="002D2F4B" w:rsidRDefault="002D2F4B" w:rsidP="002D2F4B"/>
        </w:tc>
      </w:tr>
    </w:tbl>
    <w:p w:rsidR="007322BC" w:rsidRDefault="006478EF">
      <w:r>
        <w:ptab w:relativeTo="margin" w:alignment="center" w:leader="none"/>
      </w:r>
    </w:p>
    <w:p w:rsidR="007322BC" w:rsidRDefault="007322BC"/>
    <w:p w:rsidR="007322BC" w:rsidRDefault="007322BC"/>
    <w:p w:rsidR="007322BC" w:rsidRDefault="006478EF" w:rsidP="007322BC">
      <w:pPr>
        <w:pStyle w:val="a5"/>
      </w:pPr>
      <w:r>
        <w:rPr>
          <w:rFonts w:hint="eastAsia"/>
        </w:rPr>
        <w:t>说明：不符合标注</w:t>
      </w:r>
      <w:r>
        <w:rPr>
          <w:rFonts w:hint="eastAsia"/>
        </w:rPr>
        <w:t>N</w:t>
      </w:r>
    </w:p>
    <w:sectPr w:rsidR="007322BC" w:rsidSect="007322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CE" w:rsidRDefault="009650CE" w:rsidP="00BC5BFA">
      <w:r>
        <w:separator/>
      </w:r>
    </w:p>
  </w:endnote>
  <w:endnote w:type="continuationSeparator" w:id="0">
    <w:p w:rsidR="009650CE" w:rsidRDefault="009650CE" w:rsidP="00B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322BC" w:rsidRDefault="007322BC">
            <w:pPr>
              <w:pStyle w:val="a5"/>
              <w:jc w:val="center"/>
            </w:pPr>
            <w:r>
              <w:rPr>
                <w:b/>
                <w:sz w:val="24"/>
                <w:szCs w:val="24"/>
              </w:rPr>
              <w:fldChar w:fldCharType="begin"/>
            </w:r>
            <w:r>
              <w:rPr>
                <w:b/>
              </w:rPr>
              <w:instrText>PAGE</w:instrText>
            </w:r>
            <w:r>
              <w:rPr>
                <w:b/>
                <w:sz w:val="24"/>
                <w:szCs w:val="24"/>
              </w:rPr>
              <w:fldChar w:fldCharType="separate"/>
            </w:r>
            <w:r w:rsidR="009650C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50CE">
              <w:rPr>
                <w:b/>
                <w:noProof/>
              </w:rPr>
              <w:t>1</w:t>
            </w:r>
            <w:r>
              <w:rPr>
                <w:b/>
                <w:sz w:val="24"/>
                <w:szCs w:val="24"/>
              </w:rPr>
              <w:fldChar w:fldCharType="end"/>
            </w:r>
          </w:p>
        </w:sdtContent>
      </w:sdt>
    </w:sdtContent>
  </w:sdt>
  <w:p w:rsidR="007322BC" w:rsidRDefault="007322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CE" w:rsidRDefault="009650CE" w:rsidP="00BC5BFA">
      <w:r>
        <w:separator/>
      </w:r>
    </w:p>
  </w:footnote>
  <w:footnote w:type="continuationSeparator" w:id="0">
    <w:p w:rsidR="009650CE" w:rsidRDefault="009650CE" w:rsidP="00BC5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BC" w:rsidRPr="00390345" w:rsidRDefault="007322BC" w:rsidP="00B916C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322BC" w:rsidRDefault="009650CE" w:rsidP="007322BC">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322BC" w:rsidRPr="000B51BD" w:rsidRDefault="007322BC" w:rsidP="007322B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322BC" w:rsidRPr="00390345">
      <w:rPr>
        <w:rStyle w:val="CharChar1"/>
        <w:rFonts w:hint="default"/>
        <w:w w:val="90"/>
      </w:rPr>
      <w:t>Beijing International Standard united Certification Co.,Ltd.</w:t>
    </w:r>
  </w:p>
  <w:p w:rsidR="007322BC" w:rsidRDefault="007322B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7985"/>
    <w:multiLevelType w:val="singleLevel"/>
    <w:tmpl w:val="074A7985"/>
    <w:lvl w:ilvl="0">
      <w:start w:val="1"/>
      <w:numFmt w:val="decimal"/>
      <w:suff w:val="nothing"/>
      <w:lvlText w:val="%1、"/>
      <w:lvlJc w:val="left"/>
    </w:lvl>
  </w:abstractNum>
  <w:abstractNum w:abstractNumId="1" w15:restartNumberingAfterBreak="0">
    <w:nsid w:val="4D5B6CEA"/>
    <w:multiLevelType w:val="hybridMultilevel"/>
    <w:tmpl w:val="0D46856A"/>
    <w:lvl w:ilvl="0" w:tplc="8E48D2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BF21E7"/>
    <w:multiLevelType w:val="singleLevel"/>
    <w:tmpl w:val="59BF21E7"/>
    <w:lvl w:ilvl="0">
      <w:start w:val="1"/>
      <w:numFmt w:val="decimal"/>
      <w:suff w:val="nothing"/>
      <w:lvlText w:val="%1、"/>
      <w:lvlJc w:val="left"/>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BFA"/>
    <w:rsid w:val="0000658C"/>
    <w:rsid w:val="00043776"/>
    <w:rsid w:val="0005645D"/>
    <w:rsid w:val="000B4789"/>
    <w:rsid w:val="000E46A6"/>
    <w:rsid w:val="000F2982"/>
    <w:rsid w:val="00102778"/>
    <w:rsid w:val="001339B0"/>
    <w:rsid w:val="00183D3D"/>
    <w:rsid w:val="00194EBC"/>
    <w:rsid w:val="001B751B"/>
    <w:rsid w:val="001C7A5A"/>
    <w:rsid w:val="002021F1"/>
    <w:rsid w:val="00212F21"/>
    <w:rsid w:val="00224697"/>
    <w:rsid w:val="00274374"/>
    <w:rsid w:val="00276776"/>
    <w:rsid w:val="002D2F4B"/>
    <w:rsid w:val="002D6799"/>
    <w:rsid w:val="002E1664"/>
    <w:rsid w:val="00330ACF"/>
    <w:rsid w:val="00356FC1"/>
    <w:rsid w:val="00400FA6"/>
    <w:rsid w:val="004034F8"/>
    <w:rsid w:val="00435AD4"/>
    <w:rsid w:val="00462025"/>
    <w:rsid w:val="00462FC8"/>
    <w:rsid w:val="0047636D"/>
    <w:rsid w:val="004820FC"/>
    <w:rsid w:val="00484D7D"/>
    <w:rsid w:val="004A4A21"/>
    <w:rsid w:val="004B2BDC"/>
    <w:rsid w:val="004B7AED"/>
    <w:rsid w:val="0051432E"/>
    <w:rsid w:val="00522298"/>
    <w:rsid w:val="00532115"/>
    <w:rsid w:val="00543F10"/>
    <w:rsid w:val="00546DFB"/>
    <w:rsid w:val="00573D62"/>
    <w:rsid w:val="005F164A"/>
    <w:rsid w:val="00600BAA"/>
    <w:rsid w:val="00622948"/>
    <w:rsid w:val="00627D0B"/>
    <w:rsid w:val="006344D2"/>
    <w:rsid w:val="00640A7D"/>
    <w:rsid w:val="006478EF"/>
    <w:rsid w:val="00681398"/>
    <w:rsid w:val="006827DA"/>
    <w:rsid w:val="00685C04"/>
    <w:rsid w:val="006942C9"/>
    <w:rsid w:val="006A3B1C"/>
    <w:rsid w:val="006A7D90"/>
    <w:rsid w:val="006F30DA"/>
    <w:rsid w:val="00710587"/>
    <w:rsid w:val="007322BC"/>
    <w:rsid w:val="0078336D"/>
    <w:rsid w:val="007A4FCE"/>
    <w:rsid w:val="007C0493"/>
    <w:rsid w:val="007C56FD"/>
    <w:rsid w:val="007F343B"/>
    <w:rsid w:val="00837F20"/>
    <w:rsid w:val="0087368A"/>
    <w:rsid w:val="008814F7"/>
    <w:rsid w:val="008A3B35"/>
    <w:rsid w:val="008A5C94"/>
    <w:rsid w:val="009039C0"/>
    <w:rsid w:val="00957A32"/>
    <w:rsid w:val="009650CE"/>
    <w:rsid w:val="00965BEE"/>
    <w:rsid w:val="00974C08"/>
    <w:rsid w:val="00977847"/>
    <w:rsid w:val="009860DA"/>
    <w:rsid w:val="00986A40"/>
    <w:rsid w:val="009C3720"/>
    <w:rsid w:val="00A45029"/>
    <w:rsid w:val="00A55298"/>
    <w:rsid w:val="00A56DAE"/>
    <w:rsid w:val="00A73596"/>
    <w:rsid w:val="00A9267D"/>
    <w:rsid w:val="00AA5D9D"/>
    <w:rsid w:val="00AB0419"/>
    <w:rsid w:val="00B174A2"/>
    <w:rsid w:val="00B2361F"/>
    <w:rsid w:val="00B42E36"/>
    <w:rsid w:val="00B6285F"/>
    <w:rsid w:val="00B916CE"/>
    <w:rsid w:val="00BA1D70"/>
    <w:rsid w:val="00BA6259"/>
    <w:rsid w:val="00BB7CA4"/>
    <w:rsid w:val="00BC5BFA"/>
    <w:rsid w:val="00BE22EB"/>
    <w:rsid w:val="00C02B9E"/>
    <w:rsid w:val="00C15EBD"/>
    <w:rsid w:val="00C30F63"/>
    <w:rsid w:val="00C56C38"/>
    <w:rsid w:val="00CF5405"/>
    <w:rsid w:val="00D00588"/>
    <w:rsid w:val="00D01C02"/>
    <w:rsid w:val="00D611D3"/>
    <w:rsid w:val="00D67122"/>
    <w:rsid w:val="00DB3908"/>
    <w:rsid w:val="00DE1F31"/>
    <w:rsid w:val="00E12914"/>
    <w:rsid w:val="00E250C5"/>
    <w:rsid w:val="00E43214"/>
    <w:rsid w:val="00E62B0C"/>
    <w:rsid w:val="00E84C7B"/>
    <w:rsid w:val="00EE0A24"/>
    <w:rsid w:val="00EF2040"/>
    <w:rsid w:val="00F01D5A"/>
    <w:rsid w:val="00F267BC"/>
    <w:rsid w:val="00F8305A"/>
    <w:rsid w:val="00FA67A0"/>
    <w:rsid w:val="00FC3822"/>
    <w:rsid w:val="00FE1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D1ECDB"/>
  <w15:docId w15:val="{1085B6E2-BACD-4D62-AB6C-268594D5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rsid w:val="006A7D90"/>
    <w:pPr>
      <w:widowControl w:val="0"/>
      <w:autoSpaceDE w:val="0"/>
      <w:autoSpaceDN w:val="0"/>
      <w:adjustRightInd w:val="0"/>
    </w:pPr>
    <w:rPr>
      <w:rFonts w:ascii="宋体" w:eastAsia="宋体" w:hAnsi="Times New Roman" w:cs="宋体"/>
      <w:color w:val="000000"/>
      <w:sz w:val="24"/>
      <w:szCs w:val="24"/>
    </w:rPr>
  </w:style>
  <w:style w:type="paragraph" w:styleId="a9">
    <w:name w:val="Block Text"/>
    <w:basedOn w:val="a"/>
    <w:qFormat/>
    <w:rsid w:val="00E250C5"/>
    <w:pPr>
      <w:tabs>
        <w:tab w:val="left" w:pos="709"/>
        <w:tab w:val="left" w:pos="1069"/>
        <w:tab w:val="left" w:pos="2149"/>
      </w:tabs>
      <w:ind w:left="1429" w:right="194"/>
    </w:pPr>
    <w:rPr>
      <w:rFonts w:ascii="楷体_GB2312"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573428">
      <w:bodyDiv w:val="1"/>
      <w:marLeft w:val="0"/>
      <w:marRight w:val="0"/>
      <w:marTop w:val="0"/>
      <w:marBottom w:val="0"/>
      <w:divBdr>
        <w:top w:val="none" w:sz="0" w:space="0" w:color="auto"/>
        <w:left w:val="none" w:sz="0" w:space="0" w:color="auto"/>
        <w:bottom w:val="none" w:sz="0" w:space="0" w:color="auto"/>
        <w:right w:val="none" w:sz="0" w:space="0" w:color="auto"/>
      </w:divBdr>
      <w:divsChild>
        <w:div w:id="13321739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764</Words>
  <Characters>4358</Characters>
  <Application>Microsoft Office Word</Application>
  <DocSecurity>0</DocSecurity>
  <Lines>36</Lines>
  <Paragraphs>10</Paragraphs>
  <ScaleCrop>false</ScaleCrop>
  <Company>China</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cp:revision>
  <dcterms:created xsi:type="dcterms:W3CDTF">2019-09-07T09:08:00Z</dcterms:created>
  <dcterms:modified xsi:type="dcterms:W3CDTF">2021-04-13T13:31:00Z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