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0167-2019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岐山县恒通机械制造厂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2019年10月27日 上午至2019年10月27日 下午 (共1.0天)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