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9FA54" w14:textId="77777777" w:rsidR="00E43874" w:rsidRDefault="000F66A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694"/>
        <w:gridCol w:w="895"/>
      </w:tblGrid>
      <w:tr w:rsidR="00E43874" w14:paraId="78E1944A" w14:textId="77777777">
        <w:trPr>
          <w:trHeight w:val="341"/>
        </w:trPr>
        <w:tc>
          <w:tcPr>
            <w:tcW w:w="2160" w:type="dxa"/>
            <w:vMerge w:val="restart"/>
            <w:vAlign w:val="center"/>
          </w:tcPr>
          <w:p w14:paraId="264523F0" w14:textId="77777777" w:rsidR="00E43874" w:rsidRDefault="000F66AB">
            <w:pPr>
              <w:spacing w:before="120"/>
              <w:jc w:val="center"/>
              <w:rPr>
                <w:sz w:val="24"/>
                <w:szCs w:val="24"/>
              </w:rPr>
            </w:pPr>
            <w:r>
              <w:rPr>
                <w:rFonts w:hint="eastAsia"/>
                <w:sz w:val="24"/>
                <w:szCs w:val="24"/>
              </w:rPr>
              <w:t>过程与活动、</w:t>
            </w:r>
          </w:p>
          <w:p w14:paraId="4580633D" w14:textId="77777777" w:rsidR="00E43874" w:rsidRDefault="000F66AB">
            <w:pPr>
              <w:jc w:val="center"/>
            </w:pPr>
            <w:r>
              <w:rPr>
                <w:rFonts w:hint="eastAsia"/>
                <w:sz w:val="24"/>
                <w:szCs w:val="24"/>
              </w:rPr>
              <w:t>抽样计划</w:t>
            </w:r>
          </w:p>
        </w:tc>
        <w:tc>
          <w:tcPr>
            <w:tcW w:w="960" w:type="dxa"/>
            <w:vMerge w:val="restart"/>
            <w:vAlign w:val="center"/>
          </w:tcPr>
          <w:p w14:paraId="696BE5B6" w14:textId="77777777" w:rsidR="00E43874" w:rsidRDefault="000F66AB">
            <w:pPr>
              <w:rPr>
                <w:sz w:val="24"/>
                <w:szCs w:val="24"/>
              </w:rPr>
            </w:pPr>
            <w:r>
              <w:rPr>
                <w:rFonts w:hint="eastAsia"/>
                <w:sz w:val="24"/>
                <w:szCs w:val="24"/>
              </w:rPr>
              <w:t>涉及</w:t>
            </w:r>
          </w:p>
          <w:p w14:paraId="6B586D0D" w14:textId="77777777" w:rsidR="00E43874" w:rsidRDefault="000F66AB">
            <w:r>
              <w:rPr>
                <w:rFonts w:hint="eastAsia"/>
                <w:sz w:val="24"/>
                <w:szCs w:val="24"/>
              </w:rPr>
              <w:t>条款</w:t>
            </w:r>
          </w:p>
        </w:tc>
        <w:tc>
          <w:tcPr>
            <w:tcW w:w="10694" w:type="dxa"/>
            <w:vAlign w:val="center"/>
          </w:tcPr>
          <w:p w14:paraId="3A5C882E" w14:textId="77777777" w:rsidR="00E43874" w:rsidRDefault="000F66AB">
            <w:pPr>
              <w:rPr>
                <w:sz w:val="24"/>
                <w:szCs w:val="24"/>
              </w:rPr>
            </w:pPr>
            <w:r>
              <w:rPr>
                <w:rFonts w:hint="eastAsia"/>
                <w:sz w:val="24"/>
                <w:szCs w:val="24"/>
              </w:rPr>
              <w:t>受审核部门：</w:t>
            </w:r>
            <w:r>
              <w:rPr>
                <w:rFonts w:hint="eastAsia"/>
                <w:sz w:val="24"/>
                <w:szCs w:val="24"/>
              </w:rPr>
              <w:t>管理部</w:t>
            </w:r>
            <w:r>
              <w:rPr>
                <w:rFonts w:hint="eastAsia"/>
                <w:sz w:val="24"/>
                <w:szCs w:val="24"/>
              </w:rPr>
              <w:t>(</w:t>
            </w:r>
            <w:r>
              <w:rPr>
                <w:rFonts w:hint="eastAsia"/>
                <w:sz w:val="24"/>
                <w:szCs w:val="24"/>
              </w:rPr>
              <w:t>含财务）</w:t>
            </w:r>
            <w:r>
              <w:rPr>
                <w:rFonts w:hint="eastAsia"/>
                <w:sz w:val="24"/>
                <w:szCs w:val="24"/>
              </w:rPr>
              <w:t xml:space="preserve">  </w:t>
            </w:r>
            <w:r>
              <w:rPr>
                <w:rFonts w:hint="eastAsia"/>
                <w:sz w:val="24"/>
                <w:szCs w:val="24"/>
              </w:rPr>
              <w:t>主管领导：朱金平</w:t>
            </w:r>
            <w:r>
              <w:rPr>
                <w:rFonts w:hint="eastAsia"/>
                <w:sz w:val="24"/>
                <w:szCs w:val="24"/>
              </w:rPr>
              <w:t xml:space="preserve">             </w:t>
            </w:r>
            <w:r>
              <w:rPr>
                <w:rFonts w:hint="eastAsia"/>
                <w:sz w:val="24"/>
                <w:szCs w:val="24"/>
              </w:rPr>
              <w:t>陪同人员：韩越</w:t>
            </w:r>
          </w:p>
        </w:tc>
        <w:tc>
          <w:tcPr>
            <w:tcW w:w="895" w:type="dxa"/>
            <w:vMerge w:val="restart"/>
            <w:vAlign w:val="center"/>
          </w:tcPr>
          <w:p w14:paraId="0AE11B50" w14:textId="77777777" w:rsidR="00E43874" w:rsidRDefault="000F66AB">
            <w:pPr>
              <w:rPr>
                <w:sz w:val="24"/>
                <w:szCs w:val="24"/>
              </w:rPr>
            </w:pPr>
            <w:r>
              <w:rPr>
                <w:rFonts w:hint="eastAsia"/>
                <w:sz w:val="24"/>
                <w:szCs w:val="24"/>
              </w:rPr>
              <w:t>判定</w:t>
            </w:r>
          </w:p>
        </w:tc>
      </w:tr>
      <w:tr w:rsidR="00E43874" w14:paraId="753EE142" w14:textId="77777777">
        <w:trPr>
          <w:trHeight w:val="403"/>
        </w:trPr>
        <w:tc>
          <w:tcPr>
            <w:tcW w:w="2160" w:type="dxa"/>
            <w:vMerge/>
            <w:vAlign w:val="center"/>
          </w:tcPr>
          <w:p w14:paraId="0102DEFC" w14:textId="77777777" w:rsidR="00E43874" w:rsidRDefault="00E43874"/>
        </w:tc>
        <w:tc>
          <w:tcPr>
            <w:tcW w:w="960" w:type="dxa"/>
            <w:vMerge/>
            <w:vAlign w:val="center"/>
          </w:tcPr>
          <w:p w14:paraId="66312603" w14:textId="77777777" w:rsidR="00E43874" w:rsidRDefault="00E43874"/>
        </w:tc>
        <w:tc>
          <w:tcPr>
            <w:tcW w:w="10694" w:type="dxa"/>
            <w:vAlign w:val="center"/>
          </w:tcPr>
          <w:p w14:paraId="068C3156" w14:textId="3ACF1616" w:rsidR="00E43874" w:rsidRDefault="000F66AB">
            <w:pPr>
              <w:rPr>
                <w:sz w:val="24"/>
                <w:szCs w:val="24"/>
              </w:rPr>
            </w:pPr>
            <w:r>
              <w:rPr>
                <w:rFonts w:hint="eastAsia"/>
                <w:sz w:val="24"/>
                <w:szCs w:val="24"/>
              </w:rPr>
              <w:t>审核员</w:t>
            </w:r>
            <w:r>
              <w:rPr>
                <w:rFonts w:hint="eastAsia"/>
                <w:sz w:val="24"/>
                <w:szCs w:val="24"/>
              </w:rPr>
              <w:t>：</w:t>
            </w:r>
            <w:r w:rsidR="007709E3">
              <w:rPr>
                <w:rFonts w:hint="eastAsia"/>
                <w:sz w:val="24"/>
                <w:szCs w:val="24"/>
              </w:rPr>
              <w:t>张鹏、马贵兰</w:t>
            </w:r>
            <w:r>
              <w:rPr>
                <w:rFonts w:hint="eastAsia"/>
                <w:sz w:val="24"/>
                <w:szCs w:val="24"/>
              </w:rPr>
              <w:t xml:space="preserve">      </w:t>
            </w:r>
            <w:r>
              <w:rPr>
                <w:rFonts w:hint="eastAsia"/>
                <w:sz w:val="24"/>
                <w:szCs w:val="24"/>
              </w:rPr>
              <w:t>审核时间：</w:t>
            </w:r>
            <w:r>
              <w:rPr>
                <w:rFonts w:hint="eastAsia"/>
                <w:sz w:val="24"/>
                <w:szCs w:val="24"/>
              </w:rPr>
              <w:t>2021</w:t>
            </w:r>
            <w:r>
              <w:rPr>
                <w:rFonts w:hint="eastAsia"/>
                <w:sz w:val="24"/>
                <w:szCs w:val="24"/>
              </w:rPr>
              <w:t>年</w:t>
            </w:r>
            <w:r>
              <w:rPr>
                <w:rFonts w:hint="eastAsia"/>
                <w:sz w:val="24"/>
                <w:szCs w:val="24"/>
              </w:rPr>
              <w:t>0</w:t>
            </w:r>
            <w:r w:rsidR="007709E3">
              <w:rPr>
                <w:sz w:val="24"/>
                <w:szCs w:val="24"/>
              </w:rPr>
              <w:t>4</w:t>
            </w:r>
            <w:r>
              <w:rPr>
                <w:rFonts w:hint="eastAsia"/>
                <w:sz w:val="24"/>
                <w:szCs w:val="24"/>
              </w:rPr>
              <w:t>月</w:t>
            </w:r>
            <w:r w:rsidR="007709E3">
              <w:rPr>
                <w:sz w:val="24"/>
                <w:szCs w:val="24"/>
              </w:rPr>
              <w:t>12</w:t>
            </w:r>
            <w:r>
              <w:rPr>
                <w:rFonts w:hint="eastAsia"/>
                <w:sz w:val="24"/>
                <w:szCs w:val="24"/>
              </w:rPr>
              <w:t>日</w:t>
            </w:r>
          </w:p>
        </w:tc>
        <w:tc>
          <w:tcPr>
            <w:tcW w:w="895" w:type="dxa"/>
            <w:vMerge/>
          </w:tcPr>
          <w:p w14:paraId="4B4D72EE" w14:textId="77777777" w:rsidR="00E43874" w:rsidRDefault="00E43874"/>
        </w:tc>
      </w:tr>
      <w:tr w:rsidR="00E43874" w14:paraId="7646D771" w14:textId="77777777">
        <w:trPr>
          <w:trHeight w:val="516"/>
        </w:trPr>
        <w:tc>
          <w:tcPr>
            <w:tcW w:w="2160" w:type="dxa"/>
            <w:vMerge/>
            <w:vAlign w:val="center"/>
          </w:tcPr>
          <w:p w14:paraId="0854A827" w14:textId="77777777" w:rsidR="00E43874" w:rsidRDefault="00E43874"/>
        </w:tc>
        <w:tc>
          <w:tcPr>
            <w:tcW w:w="960" w:type="dxa"/>
            <w:vMerge/>
            <w:vAlign w:val="center"/>
          </w:tcPr>
          <w:p w14:paraId="32C3875B" w14:textId="77777777" w:rsidR="00E43874" w:rsidRDefault="00E43874"/>
        </w:tc>
        <w:tc>
          <w:tcPr>
            <w:tcW w:w="10694" w:type="dxa"/>
            <w:vAlign w:val="center"/>
          </w:tcPr>
          <w:p w14:paraId="122C87D3" w14:textId="77777777" w:rsidR="00E43874" w:rsidRDefault="000F66AB">
            <w:pPr>
              <w:rPr>
                <w:rFonts w:ascii="宋体" w:hAnsi="宋体"/>
                <w:sz w:val="18"/>
                <w:szCs w:val="22"/>
              </w:rPr>
            </w:pPr>
            <w:r>
              <w:rPr>
                <w:rFonts w:ascii="宋体" w:hAnsi="宋体" w:hint="eastAsia"/>
                <w:sz w:val="18"/>
                <w:szCs w:val="22"/>
              </w:rPr>
              <w:t>审核条款</w:t>
            </w:r>
            <w:r>
              <w:rPr>
                <w:rFonts w:ascii="宋体" w:hAnsi="宋体" w:hint="eastAsia"/>
                <w:sz w:val="18"/>
                <w:szCs w:val="22"/>
              </w:rPr>
              <w:t>:</w:t>
            </w:r>
          </w:p>
          <w:p w14:paraId="5163745B" w14:textId="77777777" w:rsidR="00E43874" w:rsidRDefault="000F66AB">
            <w:pPr>
              <w:rPr>
                <w:rFonts w:ascii="宋体" w:hAnsi="宋体"/>
                <w:sz w:val="18"/>
                <w:szCs w:val="22"/>
              </w:rPr>
            </w:pPr>
            <w:r>
              <w:rPr>
                <w:rFonts w:ascii="宋体" w:hAnsi="宋体" w:hint="eastAsia"/>
                <w:sz w:val="18"/>
                <w:szCs w:val="22"/>
              </w:rPr>
              <w:t>Q:5.3/6.1/6.2/7.1.2/7.2/7.3/7.4/7.5/8.2/8.4/9.1.3/9.2/10.2</w:t>
            </w:r>
          </w:p>
          <w:p w14:paraId="6F73A491" w14:textId="77777777" w:rsidR="00E43874" w:rsidRDefault="000F66AB">
            <w:pPr>
              <w:rPr>
                <w:rFonts w:ascii="宋体" w:hAnsi="宋体"/>
                <w:sz w:val="18"/>
                <w:szCs w:val="22"/>
              </w:rPr>
            </w:pPr>
            <w:r>
              <w:rPr>
                <w:rFonts w:ascii="宋体" w:hAnsi="宋体" w:hint="eastAsia"/>
                <w:sz w:val="18"/>
                <w:szCs w:val="22"/>
              </w:rPr>
              <w:t>E:5.3/6.1.2/6.1.2/6.1.3/6.2/7.2/7.3/7.4/7.5/8.1/8.2/9.1.2/9.2/10.1/10.2</w:t>
            </w:r>
          </w:p>
          <w:p w14:paraId="427D42E4" w14:textId="77777777" w:rsidR="00E43874" w:rsidRDefault="000F66AB">
            <w:pPr>
              <w:rPr>
                <w:rFonts w:ascii="宋体" w:hAnsi="宋体"/>
                <w:sz w:val="18"/>
                <w:szCs w:val="22"/>
              </w:rPr>
            </w:pPr>
            <w:r>
              <w:rPr>
                <w:rFonts w:ascii="宋体" w:hAnsi="宋体" w:hint="eastAsia"/>
                <w:sz w:val="18"/>
                <w:szCs w:val="22"/>
              </w:rPr>
              <w:t>S:5.3/6.1.2/6.1.2/6.1.3/6.2/7.2/7.3/7.4/7.5/8.1/8.6/9.1.2/9.2/10.1/10.2</w:t>
            </w:r>
          </w:p>
          <w:p w14:paraId="5A7BF42D" w14:textId="77777777" w:rsidR="00E43874" w:rsidRDefault="00E43874">
            <w:pPr>
              <w:rPr>
                <w:sz w:val="24"/>
                <w:szCs w:val="24"/>
              </w:rPr>
            </w:pPr>
          </w:p>
        </w:tc>
        <w:tc>
          <w:tcPr>
            <w:tcW w:w="895" w:type="dxa"/>
            <w:vMerge/>
          </w:tcPr>
          <w:p w14:paraId="605349E6" w14:textId="77777777" w:rsidR="00E43874" w:rsidRDefault="00E43874"/>
        </w:tc>
      </w:tr>
      <w:tr w:rsidR="00E43874" w14:paraId="142180E3" w14:textId="77777777">
        <w:trPr>
          <w:trHeight w:val="660"/>
        </w:trPr>
        <w:tc>
          <w:tcPr>
            <w:tcW w:w="2160" w:type="dxa"/>
            <w:vAlign w:val="center"/>
          </w:tcPr>
          <w:p w14:paraId="16C3F08E" w14:textId="77777777" w:rsidR="00E43874" w:rsidRDefault="000F66AB">
            <w:r>
              <w:rPr>
                <w:rFonts w:hint="eastAsia"/>
                <w:szCs w:val="21"/>
              </w:rPr>
              <w:t>组织的岗位、职责权限</w:t>
            </w:r>
          </w:p>
        </w:tc>
        <w:tc>
          <w:tcPr>
            <w:tcW w:w="960" w:type="dxa"/>
            <w:vAlign w:val="center"/>
          </w:tcPr>
          <w:p w14:paraId="75F03DA4" w14:textId="77777777" w:rsidR="00E43874" w:rsidRDefault="000F66AB">
            <w:pPr>
              <w:rPr>
                <w:szCs w:val="21"/>
              </w:rPr>
            </w:pPr>
            <w:r>
              <w:rPr>
                <w:rFonts w:hint="eastAsia"/>
                <w:szCs w:val="21"/>
              </w:rPr>
              <w:t>QES5.3</w:t>
            </w:r>
          </w:p>
          <w:p w14:paraId="1C79B66A" w14:textId="77777777" w:rsidR="00E43874" w:rsidRDefault="00E43874">
            <w:pPr>
              <w:pStyle w:val="a0"/>
            </w:pPr>
          </w:p>
        </w:tc>
        <w:tc>
          <w:tcPr>
            <w:tcW w:w="10694" w:type="dxa"/>
            <w:vAlign w:val="center"/>
          </w:tcPr>
          <w:p w14:paraId="0457C17A" w14:textId="77777777" w:rsidR="00E43874" w:rsidRDefault="000F66AB">
            <w:pPr>
              <w:ind w:firstLineChars="200" w:firstLine="420"/>
            </w:pPr>
            <w:r>
              <w:rPr>
                <w:rFonts w:hint="eastAsia"/>
              </w:rPr>
              <w:t>部门负责人：</w:t>
            </w:r>
            <w:r>
              <w:rPr>
                <w:rFonts w:hint="eastAsia"/>
                <w:sz w:val="24"/>
                <w:szCs w:val="24"/>
              </w:rPr>
              <w:t xml:space="preserve">  </w:t>
            </w:r>
            <w:r>
              <w:rPr>
                <w:rFonts w:hint="eastAsia"/>
              </w:rPr>
              <w:t>朱金平</w:t>
            </w:r>
          </w:p>
          <w:p w14:paraId="35A604F1" w14:textId="77777777" w:rsidR="00E43874" w:rsidRDefault="000F66AB">
            <w:pPr>
              <w:ind w:firstLineChars="200" w:firstLine="420"/>
            </w:pPr>
            <w:r>
              <w:rPr>
                <w:rFonts w:hint="eastAsia"/>
              </w:rPr>
              <w:t>询问主要职责：贯彻落实</w:t>
            </w:r>
            <w:r>
              <w:rPr>
                <w:rFonts w:hint="eastAsia"/>
              </w:rPr>
              <w:t>GB/T1900</w:t>
            </w:r>
            <w:r>
              <w:rPr>
                <w:rFonts w:hint="eastAsia"/>
              </w:rPr>
              <w:t>1-2016</w:t>
            </w:r>
            <w:r>
              <w:rPr>
                <w:rFonts w:hint="eastAsia"/>
              </w:rPr>
              <w:t>标准、</w:t>
            </w:r>
            <w:r>
              <w:rPr>
                <w:rFonts w:hint="eastAsia"/>
              </w:rPr>
              <w:t>GB/T24001-2016</w:t>
            </w:r>
            <w:r>
              <w:rPr>
                <w:rFonts w:hint="eastAsia"/>
              </w:rPr>
              <w:t>标准、</w:t>
            </w:r>
            <w:r>
              <w:t>ISO45001:2018</w:t>
            </w:r>
            <w:r>
              <w:rPr>
                <w:rFonts w:hint="eastAsia"/>
              </w:rPr>
              <w:t>标准，作好质量、环境、职业安全健康管理体系的具体策划和组织管理工作；负责组织质量、环境和职业健康安全管理体系的内部审核；组织检查质量、环境、职业安全健康管理体系过程的运行情况。</w:t>
            </w:r>
          </w:p>
          <w:p w14:paraId="3D185E0E" w14:textId="77777777" w:rsidR="00E43874" w:rsidRDefault="000F66AB">
            <w:pPr>
              <w:ind w:firstLineChars="200" w:firstLine="420"/>
            </w:pPr>
            <w:r>
              <w:rPr>
                <w:rFonts w:hint="eastAsia"/>
              </w:rPr>
              <w:t>2</w:t>
            </w:r>
            <w:r>
              <w:rPr>
                <w:rFonts w:hint="eastAsia"/>
              </w:rPr>
              <w:t>）文件发放、回收的管理；</w:t>
            </w:r>
          </w:p>
          <w:p w14:paraId="6ADD0405" w14:textId="77777777" w:rsidR="00E43874" w:rsidRDefault="000F66AB">
            <w:pPr>
              <w:ind w:firstLineChars="200" w:firstLine="420"/>
            </w:pPr>
            <w:r>
              <w:rPr>
                <w:rFonts w:hint="eastAsia"/>
              </w:rPr>
              <w:t>3</w:t>
            </w:r>
            <w:r>
              <w:rPr>
                <w:rFonts w:hint="eastAsia"/>
              </w:rPr>
              <w:t>）负责人员的选择，并根据各部门的需求进行安排，编制相应的岗位工作入职要求；</w:t>
            </w:r>
          </w:p>
          <w:p w14:paraId="3BF011DA" w14:textId="77777777" w:rsidR="00E43874" w:rsidRDefault="000F66AB">
            <w:pPr>
              <w:ind w:firstLineChars="200" w:firstLine="420"/>
            </w:pPr>
            <w:r>
              <w:rPr>
                <w:rFonts w:hint="eastAsia"/>
              </w:rPr>
              <w:t>4</w:t>
            </w:r>
            <w:r>
              <w:rPr>
                <w:rFonts w:hint="eastAsia"/>
              </w:rPr>
              <w:t>）组织对各类人员进行有针对性的培训、考核及评价工作，不断提高质量、环境、职业安全健康意识素质和技能；</w:t>
            </w:r>
          </w:p>
          <w:p w14:paraId="03E9B08A" w14:textId="77777777" w:rsidR="00E43874" w:rsidRDefault="000F66AB">
            <w:pPr>
              <w:ind w:firstLineChars="200" w:firstLine="420"/>
            </w:pPr>
            <w:r>
              <w:rPr>
                <w:rFonts w:hint="eastAsia"/>
              </w:rPr>
              <w:t>5</w:t>
            </w:r>
            <w:r>
              <w:rPr>
                <w:rFonts w:hint="eastAsia"/>
              </w:rPr>
              <w:t>）负责法律、法规及其他要求的获取及识别其适用性，并负责法律、法规及其他要求的发放；</w:t>
            </w:r>
          </w:p>
          <w:p w14:paraId="37265787" w14:textId="77777777" w:rsidR="00E43874" w:rsidRDefault="000F66AB">
            <w:pPr>
              <w:ind w:firstLineChars="200" w:firstLine="420"/>
            </w:pPr>
            <w:r>
              <w:rPr>
                <w:rFonts w:hint="eastAsia"/>
              </w:rPr>
              <w:t>6</w:t>
            </w:r>
            <w:r>
              <w:rPr>
                <w:rFonts w:hint="eastAsia"/>
              </w:rPr>
              <w:t>）负责组织公司环境因素、危险源的识别和评价，并确定重要环境因素、危险源，</w:t>
            </w:r>
            <w:proofErr w:type="gramStart"/>
            <w:r>
              <w:rPr>
                <w:rFonts w:hint="eastAsia"/>
              </w:rPr>
              <w:t>报管理</w:t>
            </w:r>
            <w:proofErr w:type="gramEnd"/>
            <w:r>
              <w:rPr>
                <w:rFonts w:hint="eastAsia"/>
              </w:rPr>
              <w:t>者代表审批。</w:t>
            </w:r>
          </w:p>
          <w:p w14:paraId="54F8B520" w14:textId="77777777" w:rsidR="00E43874" w:rsidRDefault="000F66AB">
            <w:pPr>
              <w:ind w:firstLineChars="200" w:firstLine="420"/>
            </w:pPr>
            <w:r>
              <w:rPr>
                <w:rFonts w:hint="eastAsia"/>
              </w:rPr>
              <w:t>7</w:t>
            </w:r>
            <w:r>
              <w:rPr>
                <w:rFonts w:hint="eastAsia"/>
              </w:rPr>
              <w:t>）负责监督检查工作场所的工作环境情况；</w:t>
            </w:r>
          </w:p>
          <w:p w14:paraId="644979B8" w14:textId="77777777" w:rsidR="00E43874" w:rsidRDefault="000F66AB">
            <w:pPr>
              <w:ind w:firstLineChars="200" w:firstLine="420"/>
            </w:pPr>
            <w:r>
              <w:rPr>
                <w:rFonts w:hint="eastAsia"/>
              </w:rPr>
              <w:t>8</w:t>
            </w:r>
            <w:r>
              <w:rPr>
                <w:rFonts w:hint="eastAsia"/>
              </w:rPr>
              <w:t>）负责公司范围内的应急准备和相应计划的制定及可行性的应急演练。</w:t>
            </w:r>
          </w:p>
          <w:p w14:paraId="71CF73AA" w14:textId="77777777" w:rsidR="00E43874" w:rsidRDefault="000F66AB">
            <w:pPr>
              <w:ind w:firstLineChars="200" w:firstLine="420"/>
            </w:pPr>
            <w:r>
              <w:rPr>
                <w:rFonts w:hint="eastAsia"/>
              </w:rPr>
              <w:t>9</w:t>
            </w:r>
            <w:r>
              <w:rPr>
                <w:rFonts w:hint="eastAsia"/>
              </w:rPr>
              <w:t>）负责监督检查公司各职能部门有关层次上的管理目标的分解、实施及管理方案的制定、检查与实施。</w:t>
            </w:r>
          </w:p>
          <w:p w14:paraId="3E952935" w14:textId="77777777" w:rsidR="00E43874" w:rsidRDefault="000F66AB">
            <w:pPr>
              <w:ind w:firstLineChars="200" w:firstLine="420"/>
            </w:pPr>
            <w:r>
              <w:rPr>
                <w:rFonts w:hint="eastAsia"/>
              </w:rPr>
              <w:t>10</w:t>
            </w:r>
            <w:r>
              <w:rPr>
                <w:rFonts w:hint="eastAsia"/>
              </w:rPr>
              <w:t>）负责收集、整理和保管</w:t>
            </w:r>
            <w:r>
              <w:rPr>
                <w:rFonts w:hint="eastAsia"/>
              </w:rPr>
              <w:t>本部门的质量记录以及相关数据收集、传递和交流；</w:t>
            </w:r>
          </w:p>
          <w:p w14:paraId="7B5AB82F" w14:textId="77777777" w:rsidR="00E43874" w:rsidRDefault="000F66AB">
            <w:pPr>
              <w:ind w:firstLineChars="200" w:firstLine="420"/>
            </w:pPr>
            <w:r>
              <w:rPr>
                <w:rFonts w:hint="eastAsia"/>
              </w:rPr>
              <w:t>11</w:t>
            </w:r>
            <w:r>
              <w:rPr>
                <w:rFonts w:hint="eastAsia"/>
              </w:rPr>
              <w:t>）负责对环境、安全健康方面的不符合进行纠正和预防措施的跟踪、验证工作；</w:t>
            </w:r>
          </w:p>
          <w:p w14:paraId="6258CC6C" w14:textId="77777777" w:rsidR="00E43874" w:rsidRDefault="000F66AB">
            <w:pPr>
              <w:ind w:firstLineChars="200" w:firstLine="420"/>
            </w:pPr>
            <w:r>
              <w:rPr>
                <w:rFonts w:hint="eastAsia"/>
              </w:rPr>
              <w:t>12</w:t>
            </w:r>
            <w:r>
              <w:rPr>
                <w:rFonts w:hint="eastAsia"/>
              </w:rPr>
              <w:t>）收集、整理和保管本部门的质量记录、对相关的数据收集传递和交流；</w:t>
            </w:r>
          </w:p>
          <w:p w14:paraId="03A73410" w14:textId="77777777" w:rsidR="00E43874" w:rsidRDefault="000F66AB">
            <w:pPr>
              <w:ind w:firstLineChars="200" w:firstLine="420"/>
            </w:pPr>
            <w:r>
              <w:rPr>
                <w:rFonts w:hint="eastAsia"/>
              </w:rPr>
              <w:t>13</w:t>
            </w:r>
            <w:r>
              <w:rPr>
                <w:rFonts w:hint="eastAsia"/>
              </w:rPr>
              <w:t>）公司固定资产（基础设施）账务管理；</w:t>
            </w:r>
          </w:p>
          <w:p w14:paraId="408501B6" w14:textId="77777777" w:rsidR="00E43874" w:rsidRDefault="000F66AB">
            <w:pPr>
              <w:ind w:firstLineChars="200" w:firstLine="420"/>
            </w:pPr>
            <w:r>
              <w:rPr>
                <w:rFonts w:hint="eastAsia"/>
              </w:rPr>
              <w:t>14</w:t>
            </w:r>
            <w:r>
              <w:rPr>
                <w:rFonts w:hint="eastAsia"/>
              </w:rPr>
              <w:t>）参与质量、环境、职业健康安全管理方案中的经济、技术、成本分析活动；</w:t>
            </w:r>
          </w:p>
          <w:p w14:paraId="499F69ED" w14:textId="77777777" w:rsidR="00E43874" w:rsidRDefault="000F66AB">
            <w:pPr>
              <w:ind w:firstLineChars="200" w:firstLine="420"/>
            </w:pPr>
            <w:r>
              <w:rPr>
                <w:rFonts w:hint="eastAsia"/>
              </w:rPr>
              <w:lastRenderedPageBreak/>
              <w:t>16</w:t>
            </w:r>
            <w:r>
              <w:rPr>
                <w:rFonts w:hint="eastAsia"/>
              </w:rPr>
              <w:t>）为建立、实施并持续改进管理体系提供资金支持。手册中职能分配表已经明确规定。</w:t>
            </w:r>
          </w:p>
          <w:p w14:paraId="03AF7587" w14:textId="77777777" w:rsidR="00E43874" w:rsidRDefault="000F66AB">
            <w:pPr>
              <w:ind w:firstLineChars="200" w:firstLine="420"/>
            </w:pPr>
            <w:r>
              <w:rPr>
                <w:rFonts w:hint="eastAsia"/>
              </w:rPr>
              <w:t>职责明确，回答基本正确，沟通顺畅。</w:t>
            </w:r>
          </w:p>
        </w:tc>
        <w:tc>
          <w:tcPr>
            <w:tcW w:w="895" w:type="dxa"/>
          </w:tcPr>
          <w:p w14:paraId="7D3C7A01" w14:textId="77777777" w:rsidR="00E43874" w:rsidRDefault="00E43874"/>
        </w:tc>
      </w:tr>
      <w:tr w:rsidR="00E43874" w14:paraId="5BA59B46" w14:textId="77777777">
        <w:trPr>
          <w:trHeight w:val="1968"/>
        </w:trPr>
        <w:tc>
          <w:tcPr>
            <w:tcW w:w="2160" w:type="dxa"/>
            <w:vAlign w:val="center"/>
          </w:tcPr>
          <w:p w14:paraId="645A3624" w14:textId="77777777" w:rsidR="00E43874" w:rsidRDefault="000F66AB">
            <w:pPr>
              <w:rPr>
                <w:szCs w:val="21"/>
              </w:rPr>
            </w:pPr>
            <w:r>
              <w:rPr>
                <w:rFonts w:hint="eastAsia"/>
                <w:szCs w:val="21"/>
              </w:rPr>
              <w:t>风险和机遇的措施</w:t>
            </w:r>
          </w:p>
        </w:tc>
        <w:tc>
          <w:tcPr>
            <w:tcW w:w="960" w:type="dxa"/>
            <w:vAlign w:val="center"/>
          </w:tcPr>
          <w:p w14:paraId="73DBED53" w14:textId="77777777" w:rsidR="00E43874" w:rsidRDefault="000F66AB">
            <w:pPr>
              <w:rPr>
                <w:szCs w:val="21"/>
              </w:rPr>
            </w:pPr>
            <w:r>
              <w:rPr>
                <w:rFonts w:hint="eastAsia"/>
                <w:szCs w:val="21"/>
              </w:rPr>
              <w:t>Q6.1</w:t>
            </w:r>
          </w:p>
        </w:tc>
        <w:tc>
          <w:tcPr>
            <w:tcW w:w="10694" w:type="dxa"/>
            <w:vAlign w:val="center"/>
          </w:tcPr>
          <w:p w14:paraId="572C78B8" w14:textId="77777777" w:rsidR="00E43874" w:rsidRDefault="000F66AB">
            <w:pPr>
              <w:ind w:firstLineChars="200" w:firstLine="420"/>
              <w:rPr>
                <w:rFonts w:ascii="宋体" w:hAnsi="宋体" w:cs="宋体"/>
                <w:szCs w:val="21"/>
              </w:rPr>
            </w:pPr>
            <w:r>
              <w:rPr>
                <w:rFonts w:ascii="宋体" w:hAnsi="宋体" w:cs="宋体" w:hint="eastAsia"/>
                <w:szCs w:val="21"/>
              </w:rPr>
              <w:t>在策划管理体系时考虑了风险和机遇以及相应的应对措施，明确风险和机遇事件的识别方法</w:t>
            </w:r>
            <w:r>
              <w:rPr>
                <w:rFonts w:ascii="宋体" w:hAnsi="宋体" w:cs="宋体" w:hint="eastAsia"/>
                <w:szCs w:val="21"/>
              </w:rPr>
              <w:t>/</w:t>
            </w:r>
            <w:r>
              <w:rPr>
                <w:rFonts w:ascii="宋体" w:hAnsi="宋体" w:cs="宋体" w:hint="eastAsia"/>
                <w:szCs w:val="21"/>
              </w:rPr>
              <w:t>途径、风险和机遇事件的评估方式、制定主要风险和机遇事件的应对措施的要求、评价这些措施有效性的方法。</w:t>
            </w:r>
          </w:p>
          <w:p w14:paraId="60201684" w14:textId="77777777" w:rsidR="00E43874" w:rsidRDefault="000F66AB">
            <w:pPr>
              <w:ind w:firstLineChars="200" w:firstLine="420"/>
              <w:rPr>
                <w:rFonts w:ascii="宋体" w:hAnsi="宋体" w:cs="宋体"/>
                <w:szCs w:val="21"/>
              </w:rPr>
            </w:pPr>
            <w:r>
              <w:rPr>
                <w:rFonts w:ascii="宋体" w:hAnsi="宋体" w:cs="宋体" w:hint="eastAsia"/>
                <w:szCs w:val="21"/>
              </w:rPr>
              <w:t>提供了“风险和机遇评估分析表”，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安全投入及人力资源成本上升、竞争不断加剧等。</w:t>
            </w:r>
          </w:p>
          <w:p w14:paraId="4A0CA077" w14:textId="77777777" w:rsidR="00E43874" w:rsidRDefault="000F66AB">
            <w:pPr>
              <w:ind w:firstLineChars="200" w:firstLine="420"/>
              <w:rPr>
                <w:rFonts w:ascii="宋体" w:hAnsi="宋体" w:cs="宋体"/>
                <w:szCs w:val="21"/>
              </w:rPr>
            </w:pPr>
            <w:r>
              <w:rPr>
                <w:rFonts w:ascii="宋体" w:hAnsi="宋体" w:cs="宋体" w:hint="eastAsia"/>
                <w:szCs w:val="21"/>
              </w:rPr>
              <w:t>主要措施确定战略加强设计研发环节环</w:t>
            </w:r>
            <w:r>
              <w:rPr>
                <w:rFonts w:ascii="宋体" w:hAnsi="宋体" w:cs="宋体" w:hint="eastAsia"/>
                <w:szCs w:val="21"/>
              </w:rPr>
              <w:t>保、安全风险控制；通过差异化策略提高竞争力。效果待观察。机遇主要是现在国内市场需求不断增多。</w:t>
            </w:r>
            <w:r>
              <w:rPr>
                <w:rFonts w:ascii="宋体" w:hAnsi="宋体" w:cs="宋体" w:hint="eastAsia"/>
                <w:szCs w:val="21"/>
              </w:rPr>
              <w:tab/>
            </w:r>
          </w:p>
        </w:tc>
        <w:tc>
          <w:tcPr>
            <w:tcW w:w="895" w:type="dxa"/>
          </w:tcPr>
          <w:p w14:paraId="6174DF41" w14:textId="77777777" w:rsidR="00E43874" w:rsidRDefault="00E43874"/>
        </w:tc>
      </w:tr>
      <w:tr w:rsidR="00E43874" w14:paraId="1B2AD464" w14:textId="77777777">
        <w:trPr>
          <w:trHeight w:val="1968"/>
        </w:trPr>
        <w:tc>
          <w:tcPr>
            <w:tcW w:w="2160" w:type="dxa"/>
            <w:vAlign w:val="center"/>
          </w:tcPr>
          <w:p w14:paraId="7B42C463" w14:textId="77777777" w:rsidR="00E43874" w:rsidRDefault="00E43874">
            <w:pPr>
              <w:rPr>
                <w:szCs w:val="21"/>
              </w:rPr>
            </w:pPr>
          </w:p>
          <w:p w14:paraId="4B7502C0" w14:textId="77777777" w:rsidR="00E43874" w:rsidRDefault="00E43874">
            <w:pPr>
              <w:rPr>
                <w:szCs w:val="21"/>
              </w:rPr>
            </w:pPr>
          </w:p>
          <w:p w14:paraId="62F75218" w14:textId="77777777" w:rsidR="00E43874" w:rsidRDefault="00E43874">
            <w:pPr>
              <w:rPr>
                <w:szCs w:val="21"/>
              </w:rPr>
            </w:pPr>
          </w:p>
          <w:p w14:paraId="45155476" w14:textId="77777777" w:rsidR="00E43874" w:rsidRDefault="00E43874">
            <w:pPr>
              <w:pStyle w:val="a0"/>
              <w:rPr>
                <w:szCs w:val="21"/>
              </w:rPr>
            </w:pPr>
          </w:p>
          <w:p w14:paraId="5E56025D" w14:textId="77777777" w:rsidR="00E43874" w:rsidRDefault="00E43874">
            <w:pPr>
              <w:pStyle w:val="a0"/>
              <w:rPr>
                <w:szCs w:val="21"/>
              </w:rPr>
            </w:pPr>
          </w:p>
          <w:p w14:paraId="24A59F46" w14:textId="77777777" w:rsidR="00E43874" w:rsidRDefault="000F66AB">
            <w:pPr>
              <w:rPr>
                <w:szCs w:val="21"/>
              </w:rPr>
            </w:pPr>
            <w:r>
              <w:rPr>
                <w:rFonts w:hint="eastAsia"/>
                <w:szCs w:val="21"/>
              </w:rPr>
              <w:t>目标、指标管理方案</w:t>
            </w:r>
          </w:p>
          <w:p w14:paraId="00DC1314" w14:textId="77777777" w:rsidR="00E43874" w:rsidRDefault="00E43874">
            <w:pPr>
              <w:rPr>
                <w:szCs w:val="21"/>
              </w:rPr>
            </w:pPr>
          </w:p>
          <w:p w14:paraId="15D4A728" w14:textId="77777777" w:rsidR="00E43874" w:rsidRDefault="00E43874">
            <w:pPr>
              <w:rPr>
                <w:szCs w:val="21"/>
              </w:rPr>
            </w:pPr>
          </w:p>
          <w:p w14:paraId="1A1D688D" w14:textId="77777777" w:rsidR="00E43874" w:rsidRDefault="00E43874">
            <w:pPr>
              <w:rPr>
                <w:szCs w:val="21"/>
              </w:rPr>
            </w:pPr>
          </w:p>
          <w:p w14:paraId="75409EFB" w14:textId="77777777" w:rsidR="00E43874" w:rsidRDefault="00E43874">
            <w:pPr>
              <w:rPr>
                <w:szCs w:val="21"/>
              </w:rPr>
            </w:pPr>
          </w:p>
          <w:p w14:paraId="4B1FFCC1" w14:textId="77777777" w:rsidR="00E43874" w:rsidRDefault="00E43874"/>
        </w:tc>
        <w:tc>
          <w:tcPr>
            <w:tcW w:w="960" w:type="dxa"/>
            <w:vAlign w:val="center"/>
          </w:tcPr>
          <w:p w14:paraId="25305A32" w14:textId="77777777" w:rsidR="00E43874" w:rsidRDefault="000F66AB">
            <w:pPr>
              <w:rPr>
                <w:szCs w:val="21"/>
              </w:rPr>
            </w:pPr>
            <w:r>
              <w:rPr>
                <w:rFonts w:hint="eastAsia"/>
                <w:szCs w:val="21"/>
              </w:rPr>
              <w:t>QES6.2</w:t>
            </w:r>
            <w:r>
              <w:rPr>
                <w:szCs w:val="21"/>
              </w:rPr>
              <w:t xml:space="preserve">  </w:t>
            </w:r>
          </w:p>
          <w:p w14:paraId="4B010116" w14:textId="77777777" w:rsidR="00E43874" w:rsidRDefault="00E43874">
            <w:pPr>
              <w:rPr>
                <w:szCs w:val="21"/>
              </w:rPr>
            </w:pPr>
          </w:p>
          <w:p w14:paraId="0093896E" w14:textId="77777777" w:rsidR="00E43874" w:rsidRDefault="00E43874"/>
        </w:tc>
        <w:tc>
          <w:tcPr>
            <w:tcW w:w="10694" w:type="dxa"/>
            <w:vAlign w:val="center"/>
          </w:tcPr>
          <w:p w14:paraId="370BEBAC" w14:textId="77777777" w:rsidR="00E43874" w:rsidRDefault="000F66AB">
            <w:pPr>
              <w:ind w:firstLineChars="200" w:firstLine="420"/>
              <w:rPr>
                <w:rFonts w:ascii="宋体" w:hAnsi="宋体" w:cs="宋体"/>
                <w:szCs w:val="21"/>
              </w:rPr>
            </w:pPr>
            <w:r>
              <w:rPr>
                <w:rFonts w:ascii="宋体" w:hAnsi="宋体" w:cs="宋体" w:hint="eastAsia"/>
                <w:szCs w:val="21"/>
              </w:rPr>
              <w:t>部门目标：</w:t>
            </w:r>
            <w:r>
              <w:rPr>
                <w:rFonts w:ascii="宋体" w:hAnsi="宋体" w:cs="宋体" w:hint="eastAsia"/>
                <w:szCs w:val="21"/>
              </w:rPr>
              <w:t xml:space="preserve">                                      2020</w:t>
            </w:r>
            <w:r>
              <w:rPr>
                <w:rFonts w:ascii="宋体" w:hAnsi="宋体" w:cs="宋体" w:hint="eastAsia"/>
                <w:szCs w:val="21"/>
              </w:rPr>
              <w:t>年</w:t>
            </w:r>
            <w:r>
              <w:rPr>
                <w:rFonts w:ascii="宋体" w:hAnsi="宋体" w:cs="宋体" w:hint="eastAsia"/>
                <w:szCs w:val="21"/>
              </w:rPr>
              <w:t>6-12</w:t>
            </w:r>
            <w:r>
              <w:rPr>
                <w:rFonts w:ascii="宋体" w:hAnsi="宋体" w:cs="宋体" w:hint="eastAsia"/>
                <w:szCs w:val="21"/>
              </w:rPr>
              <w:t>月</w:t>
            </w:r>
            <w:r>
              <w:rPr>
                <w:rFonts w:ascii="宋体" w:hAnsi="宋体" w:cs="宋体" w:hint="eastAsia"/>
                <w:szCs w:val="21"/>
              </w:rPr>
              <w:t>考核情况</w:t>
            </w:r>
          </w:p>
          <w:p w14:paraId="5F5CED7D" w14:textId="77777777" w:rsidR="00E43874" w:rsidRDefault="000F66AB">
            <w:pPr>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、培训计划达成率</w:t>
            </w:r>
            <w:r>
              <w:rPr>
                <w:rFonts w:ascii="宋体" w:hAnsi="宋体" w:cs="宋体" w:hint="eastAsia"/>
                <w:szCs w:val="21"/>
              </w:rPr>
              <w:t>100%</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培训计划达成率</w:t>
            </w:r>
            <w:r>
              <w:rPr>
                <w:rFonts w:ascii="宋体" w:hAnsi="宋体" w:cs="宋体" w:hint="eastAsia"/>
                <w:szCs w:val="21"/>
              </w:rPr>
              <w:t>100%</w:t>
            </w:r>
            <w:r>
              <w:rPr>
                <w:rFonts w:ascii="宋体" w:hAnsi="宋体" w:cs="宋体" w:hint="eastAsia"/>
                <w:szCs w:val="21"/>
              </w:rPr>
              <w:t>；</w:t>
            </w:r>
          </w:p>
          <w:p w14:paraId="0B0FCF12" w14:textId="77777777" w:rsidR="00E43874" w:rsidRDefault="000F66AB">
            <w:pPr>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、供应商评价达成率</w:t>
            </w:r>
            <w:r>
              <w:rPr>
                <w:rFonts w:ascii="宋体" w:hAnsi="宋体" w:cs="宋体" w:hint="eastAsia"/>
                <w:szCs w:val="21"/>
              </w:rPr>
              <w:t>100%</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供应商评价达成率</w:t>
            </w:r>
            <w:r>
              <w:rPr>
                <w:rFonts w:ascii="宋体" w:hAnsi="宋体" w:cs="宋体" w:hint="eastAsia"/>
                <w:szCs w:val="21"/>
              </w:rPr>
              <w:t xml:space="preserve">100% </w:t>
            </w:r>
          </w:p>
          <w:p w14:paraId="7887A646" w14:textId="77777777" w:rsidR="00E43874" w:rsidRDefault="000F66AB">
            <w:pPr>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合同评审率</w:t>
            </w:r>
            <w:r>
              <w:rPr>
                <w:rFonts w:ascii="宋体" w:hAnsi="宋体" w:cs="宋体" w:hint="eastAsia"/>
                <w:szCs w:val="21"/>
              </w:rPr>
              <w:t xml:space="preserve">100%                           </w:t>
            </w:r>
            <w:r>
              <w:rPr>
                <w:rFonts w:ascii="宋体" w:hAnsi="宋体" w:cs="宋体" w:hint="eastAsia"/>
                <w:szCs w:val="21"/>
              </w:rPr>
              <w:t>合同评审率</w:t>
            </w:r>
            <w:r>
              <w:rPr>
                <w:rFonts w:ascii="宋体" w:hAnsi="宋体" w:cs="宋体" w:hint="eastAsia"/>
                <w:szCs w:val="21"/>
              </w:rPr>
              <w:t>100%</w:t>
            </w:r>
          </w:p>
          <w:p w14:paraId="0702C93D" w14:textId="77777777" w:rsidR="00E43874" w:rsidRDefault="000F66AB">
            <w:pPr>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、顾客满意度</w:t>
            </w:r>
            <w:r>
              <w:rPr>
                <w:rFonts w:ascii="宋体" w:hAnsi="宋体" w:cs="宋体" w:hint="eastAsia"/>
                <w:szCs w:val="21"/>
              </w:rPr>
              <w:t>95%</w:t>
            </w:r>
            <w:r>
              <w:rPr>
                <w:rFonts w:ascii="宋体" w:hAnsi="宋体" w:cs="宋体" w:hint="eastAsia"/>
                <w:szCs w:val="21"/>
              </w:rPr>
              <w:t>以上；</w:t>
            </w:r>
            <w:r>
              <w:rPr>
                <w:rFonts w:ascii="宋体" w:hAnsi="宋体" w:cs="宋体" w:hint="eastAsia"/>
                <w:szCs w:val="21"/>
              </w:rPr>
              <w:t xml:space="preserve">                        </w:t>
            </w:r>
            <w:r>
              <w:rPr>
                <w:rFonts w:ascii="宋体" w:hAnsi="宋体" w:cs="宋体" w:hint="eastAsia"/>
                <w:szCs w:val="21"/>
              </w:rPr>
              <w:t>顾客满意度</w:t>
            </w:r>
            <w:r>
              <w:rPr>
                <w:rFonts w:ascii="宋体" w:hAnsi="宋体" w:cs="宋体" w:hint="eastAsia"/>
                <w:szCs w:val="21"/>
              </w:rPr>
              <w:t>98%</w:t>
            </w:r>
          </w:p>
          <w:p w14:paraId="10EEDBBD" w14:textId="77777777" w:rsidR="00E43874" w:rsidRDefault="000F66AB">
            <w:pPr>
              <w:ind w:firstLineChars="200" w:firstLine="420"/>
              <w:rPr>
                <w:rFonts w:ascii="宋体" w:hAnsi="宋体" w:cs="宋体"/>
                <w:szCs w:val="21"/>
              </w:rPr>
            </w:pPr>
            <w:r>
              <w:rPr>
                <w:rFonts w:ascii="宋体" w:hAnsi="宋体" w:cs="宋体" w:hint="eastAsia"/>
                <w:szCs w:val="21"/>
              </w:rPr>
              <w:t>5</w:t>
            </w:r>
            <w:r>
              <w:rPr>
                <w:rFonts w:ascii="宋体" w:hAnsi="宋体" w:cs="宋体" w:hint="eastAsia"/>
                <w:szCs w:val="21"/>
              </w:rPr>
              <w:t>、固体废物</w:t>
            </w:r>
            <w:r>
              <w:rPr>
                <w:rFonts w:ascii="宋体" w:hAnsi="宋体" w:cs="宋体" w:hint="eastAsia"/>
                <w:szCs w:val="21"/>
              </w:rPr>
              <w:t>100%</w:t>
            </w:r>
            <w:r>
              <w:rPr>
                <w:rFonts w:ascii="宋体" w:hAnsi="宋体" w:cs="宋体" w:hint="eastAsia"/>
                <w:szCs w:val="21"/>
              </w:rPr>
              <w:t>分类处理；</w:t>
            </w:r>
            <w:r>
              <w:rPr>
                <w:rFonts w:ascii="宋体" w:hAnsi="宋体" w:cs="宋体" w:hint="eastAsia"/>
                <w:szCs w:val="21"/>
              </w:rPr>
              <w:t xml:space="preserve">                           100%</w:t>
            </w:r>
          </w:p>
          <w:p w14:paraId="3670AC71" w14:textId="77777777" w:rsidR="00E43874" w:rsidRDefault="000F66AB">
            <w:pPr>
              <w:ind w:firstLineChars="200" w:firstLine="420"/>
              <w:rPr>
                <w:rFonts w:ascii="宋体" w:hAnsi="宋体" w:cs="宋体"/>
                <w:szCs w:val="21"/>
              </w:rPr>
            </w:pPr>
            <w:r>
              <w:rPr>
                <w:rFonts w:ascii="宋体" w:hAnsi="宋体" w:cs="宋体" w:hint="eastAsia"/>
                <w:szCs w:val="21"/>
              </w:rPr>
              <w:t>6</w:t>
            </w:r>
            <w:r>
              <w:rPr>
                <w:rFonts w:ascii="宋体" w:hAnsi="宋体" w:cs="宋体" w:hint="eastAsia"/>
                <w:szCs w:val="21"/>
              </w:rPr>
              <w:t>、火灾事故发生率为零</w:t>
            </w:r>
            <w:r>
              <w:rPr>
                <w:rFonts w:ascii="宋体" w:hAnsi="宋体" w:cs="宋体" w:hint="eastAsia"/>
                <w:szCs w:val="21"/>
              </w:rPr>
              <w:t xml:space="preserve">                               0</w:t>
            </w:r>
          </w:p>
          <w:p w14:paraId="1B94292B" w14:textId="77777777" w:rsidR="00E43874" w:rsidRDefault="000F66AB">
            <w:pPr>
              <w:ind w:firstLineChars="200" w:firstLine="420"/>
              <w:rPr>
                <w:rFonts w:ascii="宋体" w:hAnsi="宋体" w:cs="宋体"/>
                <w:szCs w:val="21"/>
              </w:rPr>
            </w:pPr>
            <w:r>
              <w:rPr>
                <w:rFonts w:ascii="宋体" w:hAnsi="宋体" w:cs="宋体" w:hint="eastAsia"/>
                <w:szCs w:val="21"/>
              </w:rPr>
              <w:t>7</w:t>
            </w:r>
            <w:r>
              <w:rPr>
                <w:rFonts w:ascii="宋体" w:hAnsi="宋体" w:cs="宋体" w:hint="eastAsia"/>
                <w:szCs w:val="21"/>
              </w:rPr>
              <w:t>、无触电事故发生</w:t>
            </w:r>
            <w:r>
              <w:rPr>
                <w:rFonts w:ascii="宋体" w:hAnsi="宋体" w:cs="宋体" w:hint="eastAsia"/>
                <w:szCs w:val="21"/>
              </w:rPr>
              <w:t xml:space="preserve">           </w:t>
            </w:r>
            <w:r>
              <w:rPr>
                <w:rFonts w:ascii="宋体" w:hAnsi="宋体" w:cs="宋体" w:hint="eastAsia"/>
                <w:szCs w:val="21"/>
              </w:rPr>
              <w:t xml:space="preserve">                        0</w:t>
            </w:r>
          </w:p>
          <w:p w14:paraId="1DFC205A" w14:textId="77777777" w:rsidR="00E43874" w:rsidRDefault="00E43874">
            <w:pPr>
              <w:ind w:firstLineChars="200" w:firstLine="420"/>
              <w:rPr>
                <w:rFonts w:ascii="宋体" w:hAnsi="宋体" w:cs="宋体"/>
                <w:szCs w:val="21"/>
              </w:rPr>
            </w:pPr>
          </w:p>
          <w:p w14:paraId="6C71EC57" w14:textId="77777777" w:rsidR="00E43874" w:rsidRDefault="000F66AB">
            <w:pPr>
              <w:ind w:leftChars="100" w:left="210" w:firstLineChars="100" w:firstLine="210"/>
              <w:rPr>
                <w:rFonts w:ascii="宋体" w:hAnsi="宋体" w:cs="宋体"/>
                <w:szCs w:val="21"/>
              </w:rPr>
            </w:pPr>
            <w:r>
              <w:rPr>
                <w:rFonts w:ascii="宋体" w:hAnsi="宋体" w:cs="宋体" w:hint="eastAsia"/>
                <w:szCs w:val="21"/>
              </w:rPr>
              <w:t>环境和职业健康安全体系建立了管理方案，查管理方案表：</w:t>
            </w:r>
          </w:p>
          <w:p w14:paraId="6984C907" w14:textId="77777777" w:rsidR="00E43874" w:rsidRDefault="000F66AB">
            <w:pPr>
              <w:ind w:leftChars="100" w:left="210" w:firstLineChars="100" w:firstLine="210"/>
              <w:rPr>
                <w:rFonts w:ascii="宋体" w:hAnsi="宋体" w:cs="宋体"/>
                <w:szCs w:val="21"/>
              </w:rPr>
            </w:pPr>
            <w:r>
              <w:rPr>
                <w:rFonts w:ascii="宋体" w:hAnsi="宋体" w:cs="宋体" w:hint="eastAsia"/>
                <w:szCs w:val="21"/>
              </w:rPr>
              <w:t xml:space="preserve"> 1</w:t>
            </w:r>
            <w:r>
              <w:rPr>
                <w:rFonts w:ascii="宋体" w:hAnsi="宋体" w:cs="宋体" w:hint="eastAsia"/>
                <w:szCs w:val="21"/>
              </w:rPr>
              <w:t>、办公用硒鼓、墨盒等</w:t>
            </w:r>
            <w:proofErr w:type="gramStart"/>
            <w:r>
              <w:rPr>
                <w:rFonts w:ascii="宋体" w:hAnsi="宋体" w:cs="宋体" w:hint="eastAsia"/>
                <w:szCs w:val="21"/>
              </w:rPr>
              <w:t>固废等原材料</w:t>
            </w:r>
            <w:proofErr w:type="gramEnd"/>
            <w:r>
              <w:rPr>
                <w:rFonts w:ascii="宋体" w:hAnsi="宋体" w:cs="宋体" w:hint="eastAsia"/>
                <w:szCs w:val="21"/>
              </w:rPr>
              <w:t>废弃物等分类收集保管，交由相应部门处置；</w:t>
            </w:r>
          </w:p>
          <w:p w14:paraId="26210276" w14:textId="77777777" w:rsidR="00E43874" w:rsidRDefault="000F66AB">
            <w:pPr>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、杜绝火灾发生，制定了管理方案并严格执行，配备必要的防火设施（包括灭火器</w:t>
            </w:r>
            <w:r>
              <w:rPr>
                <w:rFonts w:ascii="宋体" w:hAnsi="宋体" w:cs="宋体"/>
                <w:szCs w:val="21"/>
              </w:rPr>
              <w:t>a</w:t>
            </w:r>
            <w:r>
              <w:rPr>
                <w:rFonts w:ascii="宋体" w:hAnsi="宋体" w:cs="宋体" w:hint="eastAsia"/>
                <w:szCs w:val="21"/>
              </w:rPr>
              <w:t>、消防栓等）并保证其完好</w:t>
            </w:r>
          </w:p>
          <w:p w14:paraId="5B683871" w14:textId="77777777" w:rsidR="00E43874" w:rsidRDefault="000F66AB">
            <w:pPr>
              <w:ind w:firstLineChars="200" w:firstLine="420"/>
              <w:rPr>
                <w:rFonts w:ascii="宋体" w:hAnsi="宋体" w:cs="宋体"/>
                <w:szCs w:val="21"/>
              </w:rPr>
            </w:pPr>
            <w:r>
              <w:rPr>
                <w:rFonts w:ascii="宋体" w:hAnsi="宋体" w:cs="宋体"/>
                <w:szCs w:val="21"/>
              </w:rPr>
              <w:t>b</w:t>
            </w:r>
            <w:r>
              <w:rPr>
                <w:rFonts w:ascii="宋体" w:hAnsi="宋体" w:cs="宋体" w:hint="eastAsia"/>
                <w:szCs w:val="21"/>
              </w:rPr>
              <w:t xml:space="preserve">. </w:t>
            </w:r>
            <w:r>
              <w:rPr>
                <w:rFonts w:ascii="宋体" w:hAnsi="宋体" w:cs="宋体" w:hint="eastAsia"/>
                <w:szCs w:val="21"/>
              </w:rPr>
              <w:t>成立应急响应工作小组（见《应急预案》）</w:t>
            </w:r>
          </w:p>
          <w:p w14:paraId="484A1D25" w14:textId="77777777" w:rsidR="00E43874" w:rsidRDefault="000F66AB">
            <w:pPr>
              <w:ind w:firstLineChars="200" w:firstLine="420"/>
              <w:rPr>
                <w:rFonts w:ascii="宋体" w:hAnsi="宋体"/>
                <w:szCs w:val="21"/>
              </w:rPr>
            </w:pPr>
            <w:r>
              <w:rPr>
                <w:rFonts w:ascii="宋体" w:hAnsi="宋体" w:cs="宋体"/>
                <w:szCs w:val="21"/>
              </w:rPr>
              <w:t>c</w:t>
            </w:r>
            <w:r>
              <w:rPr>
                <w:rFonts w:ascii="宋体" w:hAnsi="宋体" w:cs="宋体" w:hint="eastAsia"/>
                <w:szCs w:val="21"/>
              </w:rPr>
              <w:t xml:space="preserve">. </w:t>
            </w:r>
            <w:r>
              <w:rPr>
                <w:rFonts w:ascii="宋体" w:hAnsi="宋体" w:cs="宋体" w:hint="eastAsia"/>
                <w:szCs w:val="21"/>
              </w:rPr>
              <w:t>淘汰过期、</w:t>
            </w:r>
            <w:proofErr w:type="gramStart"/>
            <w:r>
              <w:rPr>
                <w:rFonts w:ascii="宋体" w:hAnsi="宋体" w:cs="宋体" w:hint="eastAsia"/>
                <w:szCs w:val="21"/>
              </w:rPr>
              <w:t>报废设备</w:t>
            </w:r>
            <w:r>
              <w:rPr>
                <w:rFonts w:ascii="宋体" w:hAnsi="宋体" w:cs="宋体" w:hint="eastAsia"/>
                <w:szCs w:val="21"/>
              </w:rPr>
              <w:t>,</w:t>
            </w:r>
            <w:r>
              <w:rPr>
                <w:rFonts w:ascii="宋体" w:hAnsi="宋体" w:cs="宋体" w:hint="eastAsia"/>
                <w:szCs w:val="21"/>
              </w:rPr>
              <w:t>对灭火器更新</w:t>
            </w:r>
            <w:proofErr w:type="gramEnd"/>
            <w:r>
              <w:rPr>
                <w:rFonts w:ascii="宋体" w:hAnsi="宋体" w:cs="宋体" w:hint="eastAsia"/>
                <w:szCs w:val="21"/>
              </w:rPr>
              <w:t>；每年进行一次消防演习。执行部门：各部门，检查人：朱金平</w:t>
            </w:r>
            <w:r>
              <w:rPr>
                <w:rFonts w:ascii="宋体" w:hAnsi="宋体" w:cs="宋体" w:hint="eastAsia"/>
                <w:szCs w:val="21"/>
              </w:rPr>
              <w:t xml:space="preserve"> </w:t>
            </w:r>
            <w:r>
              <w:rPr>
                <w:rFonts w:ascii="宋体" w:hAnsi="宋体" w:cs="宋体" w:hint="eastAsia"/>
                <w:szCs w:val="21"/>
              </w:rPr>
              <w:t>，责任部门：</w:t>
            </w:r>
            <w:r>
              <w:rPr>
                <w:rFonts w:ascii="宋体" w:hAnsi="宋体" w:hint="eastAsia"/>
                <w:szCs w:val="21"/>
              </w:rPr>
              <w:t>管理部</w:t>
            </w:r>
            <w:r>
              <w:rPr>
                <w:rFonts w:ascii="宋体" w:hAnsi="宋体" w:cs="宋体" w:hint="eastAsia"/>
                <w:szCs w:val="21"/>
              </w:rPr>
              <w:t>，执行日期：</w:t>
            </w:r>
            <w:r>
              <w:rPr>
                <w:rFonts w:ascii="宋体" w:hAnsi="宋体" w:hint="eastAsia"/>
                <w:szCs w:val="21"/>
              </w:rPr>
              <w:t>长期</w:t>
            </w:r>
          </w:p>
          <w:p w14:paraId="5E4CE2F7" w14:textId="77777777" w:rsidR="00E43874" w:rsidRDefault="000F66AB">
            <w:pPr>
              <w:ind w:firstLineChars="200" w:firstLine="420"/>
              <w:rPr>
                <w:rFonts w:ascii="宋体" w:hAnsi="宋体"/>
                <w:szCs w:val="21"/>
              </w:rPr>
            </w:pPr>
            <w:r>
              <w:rPr>
                <w:rFonts w:ascii="宋体" w:hAnsi="宋体" w:cs="宋体" w:hint="eastAsia"/>
                <w:szCs w:val="21"/>
              </w:rPr>
              <w:t>3</w:t>
            </w:r>
            <w:r>
              <w:rPr>
                <w:rFonts w:ascii="宋体" w:hAnsi="宋体" w:cs="宋体" w:hint="eastAsia"/>
                <w:szCs w:val="21"/>
              </w:rPr>
              <w:t>、电线老化引发火灾、临时接电触电</w:t>
            </w:r>
            <w:r>
              <w:rPr>
                <w:rFonts w:ascii="宋体" w:hAnsi="宋体" w:cs="宋体"/>
                <w:szCs w:val="21"/>
              </w:rPr>
              <w:t>,</w:t>
            </w:r>
            <w:r>
              <w:rPr>
                <w:rFonts w:ascii="宋体" w:hAnsi="宋体" w:cs="宋体" w:hint="eastAsia"/>
                <w:szCs w:val="21"/>
              </w:rPr>
              <w:t>管理方案：</w:t>
            </w:r>
            <w:r>
              <w:rPr>
                <w:rFonts w:ascii="宋体" w:hAnsi="宋体" w:cs="宋体"/>
                <w:szCs w:val="21"/>
              </w:rPr>
              <w:t>a</w:t>
            </w:r>
            <w:r>
              <w:rPr>
                <w:rFonts w:ascii="宋体" w:hAnsi="宋体" w:cs="宋体" w:hint="eastAsia"/>
                <w:szCs w:val="21"/>
              </w:rPr>
              <w:t>、电线检修</w:t>
            </w:r>
            <w:r>
              <w:rPr>
                <w:rFonts w:ascii="宋体" w:hAnsi="宋体" w:cs="宋体" w:hint="eastAsia"/>
                <w:szCs w:val="21"/>
              </w:rPr>
              <w:t xml:space="preserve">  </w:t>
            </w:r>
            <w:r>
              <w:rPr>
                <w:rFonts w:ascii="宋体" w:hAnsi="宋体" w:cs="宋体"/>
                <w:szCs w:val="21"/>
              </w:rPr>
              <w:t>b</w:t>
            </w:r>
            <w:r>
              <w:rPr>
                <w:rFonts w:ascii="宋体" w:hAnsi="宋体" w:cs="宋体" w:hint="eastAsia"/>
                <w:szCs w:val="21"/>
              </w:rPr>
              <w:t>、对职工进行安全教育培训。执行部门：各部门，责任人：</w:t>
            </w:r>
            <w:r>
              <w:rPr>
                <w:rFonts w:ascii="宋体" w:hAnsi="宋体" w:hint="eastAsia"/>
                <w:szCs w:val="21"/>
              </w:rPr>
              <w:t>朱金平</w:t>
            </w:r>
            <w:r>
              <w:rPr>
                <w:rFonts w:ascii="宋体" w:hAnsi="宋体" w:hint="eastAsia"/>
                <w:szCs w:val="21"/>
              </w:rPr>
              <w:t xml:space="preserve"> </w:t>
            </w:r>
            <w:r>
              <w:rPr>
                <w:rFonts w:ascii="宋体" w:hAnsi="宋体" w:hint="eastAsia"/>
                <w:szCs w:val="21"/>
              </w:rPr>
              <w:t>、</w:t>
            </w:r>
            <w:r>
              <w:rPr>
                <w:rFonts w:ascii="宋体" w:hAnsi="宋体" w:cs="宋体" w:hint="eastAsia"/>
                <w:szCs w:val="21"/>
              </w:rPr>
              <w:t>执行日期：</w:t>
            </w:r>
            <w:r>
              <w:rPr>
                <w:rFonts w:ascii="宋体" w:hAnsi="宋体" w:hint="eastAsia"/>
                <w:szCs w:val="21"/>
              </w:rPr>
              <w:t>长期</w:t>
            </w:r>
          </w:p>
          <w:p w14:paraId="46AC055B" w14:textId="77777777" w:rsidR="00E43874" w:rsidRDefault="000F66AB">
            <w:pPr>
              <w:ind w:firstLineChars="200" w:firstLine="420"/>
            </w:pPr>
            <w:r>
              <w:rPr>
                <w:rFonts w:ascii="宋体" w:hAnsi="宋体" w:cs="宋体" w:hint="eastAsia"/>
                <w:szCs w:val="21"/>
              </w:rPr>
              <w:lastRenderedPageBreak/>
              <w:t>上述目标、指标</w:t>
            </w:r>
            <w:r>
              <w:rPr>
                <w:rFonts w:ascii="宋体" w:hAnsi="宋体" w:cs="宋体" w:hint="eastAsia"/>
                <w:szCs w:val="21"/>
              </w:rPr>
              <w:t>2020</w:t>
            </w:r>
            <w:r>
              <w:rPr>
                <w:rFonts w:ascii="宋体" w:hAnsi="宋体" w:cs="宋体" w:hint="eastAsia"/>
                <w:szCs w:val="21"/>
              </w:rPr>
              <w:t>年第</w:t>
            </w:r>
            <w:r>
              <w:rPr>
                <w:rFonts w:ascii="宋体" w:hAnsi="宋体" w:cs="宋体" w:hint="eastAsia"/>
                <w:szCs w:val="21"/>
              </w:rPr>
              <w:t>3-4</w:t>
            </w:r>
            <w:r>
              <w:rPr>
                <w:rFonts w:ascii="宋体" w:hAnsi="宋体" w:cs="宋体" w:hint="eastAsia"/>
                <w:szCs w:val="21"/>
              </w:rPr>
              <w:t>季度进行考核，考核结果：全部达标，检查人：</w:t>
            </w:r>
            <w:r>
              <w:rPr>
                <w:rFonts w:hint="eastAsia"/>
              </w:rPr>
              <w:t>高树茂</w:t>
            </w:r>
            <w:r>
              <w:rPr>
                <w:rFonts w:ascii="宋体" w:hAnsi="宋体" w:cs="宋体" w:hint="eastAsia"/>
                <w:szCs w:val="21"/>
              </w:rPr>
              <w:t xml:space="preserve"> </w:t>
            </w:r>
            <w:r>
              <w:rPr>
                <w:rFonts w:ascii="宋体" w:hAnsi="宋体" w:cs="宋体" w:hint="eastAsia"/>
                <w:szCs w:val="21"/>
              </w:rPr>
              <w:t>。制定的指标和管理方案基本可行。</w:t>
            </w:r>
          </w:p>
        </w:tc>
        <w:tc>
          <w:tcPr>
            <w:tcW w:w="895" w:type="dxa"/>
          </w:tcPr>
          <w:p w14:paraId="505655EA" w14:textId="77777777" w:rsidR="00E43874" w:rsidRDefault="00E43874"/>
        </w:tc>
      </w:tr>
      <w:tr w:rsidR="00E43874" w14:paraId="05CBC773" w14:textId="77777777">
        <w:trPr>
          <w:trHeight w:val="1350"/>
        </w:trPr>
        <w:tc>
          <w:tcPr>
            <w:tcW w:w="2160" w:type="dxa"/>
            <w:vAlign w:val="center"/>
          </w:tcPr>
          <w:p w14:paraId="5522C6C2" w14:textId="77777777" w:rsidR="00E43874" w:rsidRDefault="000F66AB">
            <w:r>
              <w:rPr>
                <w:rFonts w:hint="eastAsia"/>
                <w:szCs w:val="21"/>
              </w:rPr>
              <w:t>环境因素、危险源识别</w:t>
            </w:r>
          </w:p>
        </w:tc>
        <w:tc>
          <w:tcPr>
            <w:tcW w:w="960" w:type="dxa"/>
            <w:vAlign w:val="center"/>
          </w:tcPr>
          <w:p w14:paraId="322FF6CA" w14:textId="77777777" w:rsidR="00E43874" w:rsidRDefault="000F66AB">
            <w:pPr>
              <w:rPr>
                <w:szCs w:val="21"/>
              </w:rPr>
            </w:pPr>
            <w:r>
              <w:rPr>
                <w:rFonts w:hint="eastAsia"/>
                <w:szCs w:val="21"/>
              </w:rPr>
              <w:t>ES6.1.2</w:t>
            </w:r>
          </w:p>
          <w:p w14:paraId="751B75F3" w14:textId="77777777" w:rsidR="00E43874" w:rsidRDefault="00E43874"/>
        </w:tc>
        <w:tc>
          <w:tcPr>
            <w:tcW w:w="10694" w:type="dxa"/>
            <w:vAlign w:val="center"/>
          </w:tcPr>
          <w:p w14:paraId="3988F1ED" w14:textId="77777777" w:rsidR="00E43874" w:rsidRDefault="000F66AB">
            <w:pPr>
              <w:spacing w:line="394" w:lineRule="exact"/>
              <w:ind w:firstLineChars="200" w:firstLine="420"/>
              <w:rPr>
                <w:szCs w:val="21"/>
              </w:rPr>
            </w:pPr>
            <w:r>
              <w:rPr>
                <w:rFonts w:hint="eastAsia"/>
                <w:szCs w:val="21"/>
              </w:rPr>
              <w:t>编制了</w:t>
            </w:r>
            <w:r>
              <w:rPr>
                <w:szCs w:val="21"/>
              </w:rPr>
              <w:t>《环境因素的识别与评价控制程序》</w:t>
            </w:r>
            <w:r>
              <w:rPr>
                <w:rFonts w:hint="eastAsia"/>
                <w:szCs w:val="21"/>
              </w:rPr>
              <w:t>、</w:t>
            </w:r>
            <w:r>
              <w:rPr>
                <w:szCs w:val="21"/>
              </w:rPr>
              <w:t>《</w:t>
            </w:r>
            <w:r>
              <w:rPr>
                <w:rFonts w:hint="eastAsia"/>
                <w:szCs w:val="21"/>
              </w:rPr>
              <w:t>危险源辨识、风险评价和控制程序</w:t>
            </w:r>
            <w:r>
              <w:rPr>
                <w:szCs w:val="21"/>
              </w:rPr>
              <w:t>》</w:t>
            </w:r>
            <w:r>
              <w:rPr>
                <w:rFonts w:hint="eastAsia"/>
                <w:szCs w:val="21"/>
              </w:rPr>
              <w:t>符合标准要求</w:t>
            </w:r>
            <w:r>
              <w:rPr>
                <w:rFonts w:hint="eastAsia"/>
                <w:szCs w:val="21"/>
              </w:rPr>
              <w:t>.</w:t>
            </w:r>
          </w:p>
          <w:p w14:paraId="55B5D44F" w14:textId="77777777" w:rsidR="00E43874" w:rsidRDefault="000F66AB">
            <w:pPr>
              <w:rPr>
                <w:rFonts w:ascii="宋体"/>
                <w:b/>
              </w:rPr>
            </w:pPr>
            <w:r>
              <w:rPr>
                <w:rFonts w:hint="eastAsia"/>
                <w:szCs w:val="21"/>
              </w:rPr>
              <w:t>提供的“环境因素识别评价表”“重要环境因素清单”，</w:t>
            </w:r>
            <w:r>
              <w:rPr>
                <w:rFonts w:hint="eastAsia"/>
                <w:szCs w:val="21"/>
              </w:rPr>
              <w:t xml:space="preserve"> </w:t>
            </w:r>
            <w:r>
              <w:rPr>
                <w:rFonts w:hint="eastAsia"/>
                <w:szCs w:val="21"/>
              </w:rPr>
              <w:t>评价考虑了三种时态现在、过去、将来、三种状态、异常、正常、紧急考虑了法律法规，并进行了评价，服务过程，用打分</w:t>
            </w:r>
            <w:proofErr w:type="gramStart"/>
            <w:r>
              <w:rPr>
                <w:rFonts w:hint="eastAsia"/>
                <w:szCs w:val="21"/>
              </w:rPr>
              <w:t>法考虑</w:t>
            </w:r>
            <w:proofErr w:type="gramEnd"/>
            <w:r>
              <w:rPr>
                <w:rFonts w:hint="eastAsia"/>
                <w:szCs w:val="21"/>
              </w:rPr>
              <w:t>了法规符合性、发生频次、影响范围等</w:t>
            </w:r>
            <w:r>
              <w:rPr>
                <w:rFonts w:hint="eastAsia"/>
                <w:szCs w:val="21"/>
              </w:rPr>
              <w:t xml:space="preserve">, </w:t>
            </w:r>
            <w:r>
              <w:rPr>
                <w:rFonts w:hint="eastAsia"/>
                <w:szCs w:val="21"/>
              </w:rPr>
              <w:t>通过定性判断法，共识别出重大环境因素</w:t>
            </w:r>
            <w:r>
              <w:rPr>
                <w:rFonts w:hint="eastAsia"/>
                <w:szCs w:val="21"/>
              </w:rPr>
              <w:t>2</w:t>
            </w:r>
            <w:r>
              <w:rPr>
                <w:rFonts w:hint="eastAsia"/>
                <w:szCs w:val="21"/>
              </w:rPr>
              <w:t>项：固废排放、火灾，评价符合程序要求及公司的实际情况。</w:t>
            </w:r>
          </w:p>
          <w:p w14:paraId="3B9EB1EB" w14:textId="77777777" w:rsidR="00E43874" w:rsidRDefault="000F66AB">
            <w:pPr>
              <w:ind w:firstLineChars="200" w:firstLine="420"/>
              <w:rPr>
                <w:szCs w:val="21"/>
              </w:rPr>
            </w:pPr>
            <w:r>
              <w:rPr>
                <w:rFonts w:hint="eastAsia"/>
                <w:szCs w:val="21"/>
              </w:rPr>
              <w:t>对重要环境因素的控制措施包括制定管理制度、监督检查、应急预案、培训等。提供《重要环境因素识别清单》，其中</w:t>
            </w:r>
            <w:r>
              <w:rPr>
                <w:rFonts w:hint="eastAsia"/>
                <w:szCs w:val="21"/>
              </w:rPr>
              <w:t>管理</w:t>
            </w:r>
            <w:proofErr w:type="gramStart"/>
            <w:r>
              <w:rPr>
                <w:rFonts w:hint="eastAsia"/>
                <w:szCs w:val="21"/>
              </w:rPr>
              <w:t>部</w:t>
            </w:r>
            <w:r>
              <w:rPr>
                <w:rFonts w:hint="eastAsia"/>
                <w:szCs w:val="21"/>
              </w:rPr>
              <w:t>涉及</w:t>
            </w:r>
            <w:proofErr w:type="gramEnd"/>
            <w:r>
              <w:rPr>
                <w:rFonts w:hint="eastAsia"/>
                <w:szCs w:val="21"/>
              </w:rPr>
              <w:t>的重要环境因素：固废排放、意外火灾的发生，评价基本合</w:t>
            </w:r>
            <w:r>
              <w:rPr>
                <w:rFonts w:hint="eastAsia"/>
                <w:szCs w:val="21"/>
              </w:rPr>
              <w:t>理。</w:t>
            </w:r>
          </w:p>
          <w:p w14:paraId="521C4855" w14:textId="77777777" w:rsidR="00E43874" w:rsidRDefault="000F66AB">
            <w:pPr>
              <w:ind w:firstLineChars="200" w:firstLine="420"/>
              <w:rPr>
                <w:szCs w:val="21"/>
              </w:rPr>
            </w:pPr>
            <w:r>
              <w:rPr>
                <w:rFonts w:hint="eastAsia"/>
                <w:szCs w:val="21"/>
              </w:rPr>
              <w:t>提供“危险源辨识、风险评价和控制措施确定控制程序”，对影响职业健康安全的危险源，评价其风险程度及级别，不可接受风险评价的标准和更新的时机</w:t>
            </w:r>
            <w:r>
              <w:rPr>
                <w:rFonts w:hint="eastAsia"/>
                <w:szCs w:val="21"/>
              </w:rPr>
              <w:t>,</w:t>
            </w:r>
            <w:r>
              <w:rPr>
                <w:rFonts w:hint="eastAsia"/>
                <w:szCs w:val="21"/>
              </w:rPr>
              <w:t>并确定更新不可接受风险因素从而进行有效控制等方面的管理要求进行了规定，满足要求。</w:t>
            </w:r>
          </w:p>
          <w:p w14:paraId="220FB50E" w14:textId="77777777" w:rsidR="00E43874" w:rsidRDefault="000F66AB">
            <w:pPr>
              <w:ind w:firstLineChars="200" w:firstLine="420"/>
            </w:pPr>
            <w:r>
              <w:rPr>
                <w:rFonts w:hint="eastAsia"/>
                <w:szCs w:val="21"/>
              </w:rPr>
              <w:t>提供的：“危险源识别与风险评价表”、“不可接受风险源清单”，</w:t>
            </w:r>
            <w:r>
              <w:rPr>
                <w:rFonts w:hint="eastAsia"/>
                <w:szCs w:val="21"/>
              </w:rPr>
              <w:t xml:space="preserve"> </w:t>
            </w:r>
            <w:r>
              <w:rPr>
                <w:rFonts w:hint="eastAsia"/>
                <w:szCs w:val="21"/>
              </w:rPr>
              <w:t>评价考虑了将来、状态、可能导致的事件，并进行了评价，用打分</w:t>
            </w:r>
            <w:proofErr w:type="gramStart"/>
            <w:r>
              <w:rPr>
                <w:rFonts w:hint="eastAsia"/>
                <w:szCs w:val="21"/>
              </w:rPr>
              <w:t>法考虑</w:t>
            </w:r>
            <w:proofErr w:type="gramEnd"/>
            <w:r>
              <w:rPr>
                <w:rFonts w:hint="eastAsia"/>
                <w:szCs w:val="21"/>
              </w:rPr>
              <w:t>了法规符合性、发生频次、影响范围等</w:t>
            </w:r>
            <w:r>
              <w:rPr>
                <w:rFonts w:hint="eastAsia"/>
                <w:szCs w:val="21"/>
              </w:rPr>
              <w:t xml:space="preserve">, </w:t>
            </w:r>
            <w:r>
              <w:rPr>
                <w:rFonts w:hint="eastAsia"/>
                <w:szCs w:val="21"/>
              </w:rPr>
              <w:t>通过是非法，共识别出不可接受风险</w:t>
            </w:r>
            <w:r>
              <w:rPr>
                <w:rFonts w:hint="eastAsia"/>
                <w:szCs w:val="21"/>
              </w:rPr>
              <w:t>3</w:t>
            </w:r>
            <w:r>
              <w:rPr>
                <w:rFonts w:hint="eastAsia"/>
                <w:szCs w:val="21"/>
              </w:rPr>
              <w:t>项，涉及：火灾和触电</w:t>
            </w:r>
            <w:r>
              <w:rPr>
                <w:rFonts w:hint="eastAsia"/>
                <w:szCs w:val="21"/>
              </w:rPr>
              <w:t>、</w:t>
            </w:r>
            <w:r>
              <w:rPr>
                <w:rFonts w:hint="eastAsia"/>
                <w:szCs w:val="21"/>
              </w:rPr>
              <w:t>意外伤害</w:t>
            </w:r>
            <w:r>
              <w:rPr>
                <w:rFonts w:hint="eastAsia"/>
                <w:szCs w:val="21"/>
              </w:rPr>
              <w:t>，评价符合程序要求及公司的实际情况。对危险源的控制措施包括</w:t>
            </w:r>
            <w:r>
              <w:rPr>
                <w:rFonts w:hint="eastAsia"/>
                <w:szCs w:val="21"/>
              </w:rPr>
              <w:t>制定管理制度、监督检查、应急预案、培训等。</w:t>
            </w:r>
          </w:p>
        </w:tc>
        <w:tc>
          <w:tcPr>
            <w:tcW w:w="895" w:type="dxa"/>
          </w:tcPr>
          <w:p w14:paraId="4FA19B33" w14:textId="77777777" w:rsidR="00E43874" w:rsidRDefault="00E43874"/>
        </w:tc>
      </w:tr>
      <w:tr w:rsidR="00E43874" w14:paraId="0F568CD1" w14:textId="77777777">
        <w:trPr>
          <w:trHeight w:val="1200"/>
        </w:trPr>
        <w:tc>
          <w:tcPr>
            <w:tcW w:w="2160" w:type="dxa"/>
            <w:vAlign w:val="center"/>
          </w:tcPr>
          <w:p w14:paraId="75AF4B09" w14:textId="77777777" w:rsidR="00E43874" w:rsidRDefault="000F66AB">
            <w:r>
              <w:rPr>
                <w:rFonts w:hint="eastAsia"/>
                <w:szCs w:val="21"/>
              </w:rPr>
              <w:t>合</w:t>
            </w:r>
            <w:proofErr w:type="gramStart"/>
            <w:r>
              <w:rPr>
                <w:rFonts w:hint="eastAsia"/>
                <w:szCs w:val="21"/>
              </w:rPr>
              <w:t>规</w:t>
            </w:r>
            <w:proofErr w:type="gramEnd"/>
            <w:r>
              <w:rPr>
                <w:rFonts w:hint="eastAsia"/>
                <w:szCs w:val="21"/>
              </w:rPr>
              <w:t>义务、法律法规及其他要求</w:t>
            </w:r>
          </w:p>
        </w:tc>
        <w:tc>
          <w:tcPr>
            <w:tcW w:w="960" w:type="dxa"/>
            <w:vAlign w:val="center"/>
          </w:tcPr>
          <w:p w14:paraId="60DE8451" w14:textId="77777777" w:rsidR="00E43874" w:rsidRDefault="000F66AB">
            <w:pPr>
              <w:rPr>
                <w:szCs w:val="21"/>
              </w:rPr>
            </w:pPr>
            <w:r>
              <w:rPr>
                <w:rFonts w:hint="eastAsia"/>
                <w:szCs w:val="21"/>
              </w:rPr>
              <w:t>ES6.1.3</w:t>
            </w:r>
          </w:p>
          <w:p w14:paraId="5386EE91" w14:textId="77777777" w:rsidR="00E43874" w:rsidRDefault="00E43874"/>
        </w:tc>
        <w:tc>
          <w:tcPr>
            <w:tcW w:w="10694" w:type="dxa"/>
            <w:vAlign w:val="center"/>
          </w:tcPr>
          <w:p w14:paraId="7A7B1407" w14:textId="77777777" w:rsidR="00E43874" w:rsidRDefault="000F66AB">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根据《法律法规和其他要求获取与识别控制程序》要求，随时对法律法规的更新进行跟踪，并进行补充。于</w:t>
            </w:r>
            <w:r>
              <w:rPr>
                <w:rFonts w:asciiTheme="minorEastAsia" w:eastAsiaTheme="minorEastAsia" w:hAnsiTheme="minorEastAsia" w:hint="eastAsia"/>
                <w:szCs w:val="21"/>
              </w:rPr>
              <w:t>2019</w:t>
            </w:r>
            <w:r>
              <w:rPr>
                <w:rFonts w:asciiTheme="minorEastAsia" w:eastAsiaTheme="minorEastAsia" w:hAnsiTheme="minorEastAsia" w:hint="eastAsia"/>
                <w:szCs w:val="21"/>
              </w:rPr>
              <w:t>年</w:t>
            </w:r>
            <w:r>
              <w:rPr>
                <w:rFonts w:asciiTheme="minorEastAsia" w:eastAsiaTheme="minorEastAsia" w:hAnsiTheme="minorEastAsia" w:hint="eastAsia"/>
                <w:szCs w:val="21"/>
              </w:rPr>
              <w:t>4</w:t>
            </w:r>
            <w:r>
              <w:rPr>
                <w:rFonts w:asciiTheme="minorEastAsia" w:eastAsiaTheme="minorEastAsia" w:hAnsiTheme="minorEastAsia" w:hint="eastAsia"/>
                <w:szCs w:val="21"/>
              </w:rPr>
              <w:t>月</w:t>
            </w:r>
            <w:r>
              <w:rPr>
                <w:rFonts w:asciiTheme="minorEastAsia" w:eastAsiaTheme="minorEastAsia" w:hAnsiTheme="minorEastAsia" w:hint="eastAsia"/>
                <w:szCs w:val="21"/>
              </w:rPr>
              <w:t>22</w:t>
            </w:r>
            <w:r>
              <w:rPr>
                <w:rFonts w:asciiTheme="minorEastAsia" w:eastAsiaTheme="minorEastAsia" w:hAnsiTheme="minorEastAsia" w:hint="eastAsia"/>
                <w:szCs w:val="21"/>
              </w:rPr>
              <w:t>日识别了法律法规清单。获取渠道，网络和期刊等。</w:t>
            </w:r>
          </w:p>
          <w:p w14:paraId="5EBC4B33" w14:textId="77777777" w:rsidR="00E43874" w:rsidRDefault="000F66AB">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提供《法律法规和其他要求清单》收集的环境和安全法律法规《中华人民共和国安全生产法》、《中华人民共和国节约能源法》《中华人民共和国环境保护法》等</w:t>
            </w:r>
            <w:r>
              <w:rPr>
                <w:rFonts w:asciiTheme="minorEastAsia" w:eastAsiaTheme="minorEastAsia" w:hAnsiTheme="minorEastAsia" w:hint="eastAsia"/>
                <w:szCs w:val="21"/>
              </w:rPr>
              <w:t>,</w:t>
            </w:r>
            <w:r>
              <w:rPr>
                <w:rFonts w:asciiTheme="minorEastAsia" w:eastAsiaTheme="minorEastAsia" w:hAnsiTheme="minorEastAsia" w:hint="eastAsia"/>
                <w:szCs w:val="21"/>
              </w:rPr>
              <w:t>对公司法律法规及要求遵守程度进行评价。</w:t>
            </w:r>
          </w:p>
          <w:p w14:paraId="789DCAB3" w14:textId="77777777" w:rsidR="00E43874" w:rsidRDefault="000F66AB">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提供了《法律法规和其他要求合规性评价报告》、中华人民共和国水污染防治法（修正）、中华人民共和国大气污染防治法等</w:t>
            </w:r>
          </w:p>
          <w:p w14:paraId="587639CD" w14:textId="77777777" w:rsidR="00E43874" w:rsidRDefault="000F66AB">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危险废物贮存污染控制标准</w:t>
            </w:r>
            <w:r>
              <w:rPr>
                <w:rFonts w:asciiTheme="minorEastAsia" w:eastAsiaTheme="minorEastAsia" w:hAnsiTheme="minorEastAsia" w:hint="eastAsia"/>
                <w:szCs w:val="21"/>
              </w:rPr>
              <w:tab/>
              <w:t>GB18597-2001/XG1-2013</w:t>
            </w:r>
            <w:r>
              <w:rPr>
                <w:rFonts w:asciiTheme="minorEastAsia" w:eastAsiaTheme="minorEastAsia" w:hAnsiTheme="minorEastAsia" w:hint="eastAsia"/>
                <w:szCs w:val="21"/>
              </w:rPr>
              <w:tab/>
              <w:t>2013-06-08</w:t>
            </w:r>
          </w:p>
          <w:p w14:paraId="4A944237" w14:textId="77777777" w:rsidR="00E43874" w:rsidRDefault="000F66AB">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污水综合排放标准</w:t>
            </w:r>
            <w:r>
              <w:rPr>
                <w:rFonts w:asciiTheme="minorEastAsia" w:eastAsiaTheme="minorEastAsia" w:hAnsiTheme="minorEastAsia" w:hint="eastAsia"/>
                <w:szCs w:val="21"/>
              </w:rPr>
              <w:tab/>
              <w:t>GB8978-1996</w:t>
            </w:r>
            <w:r>
              <w:rPr>
                <w:rFonts w:asciiTheme="minorEastAsia" w:eastAsiaTheme="minorEastAsia" w:hAnsiTheme="minorEastAsia" w:hint="eastAsia"/>
                <w:szCs w:val="21"/>
              </w:rPr>
              <w:tab/>
              <w:t>1998-01-01</w:t>
            </w:r>
          </w:p>
          <w:p w14:paraId="34BD2288" w14:textId="77777777" w:rsidR="00E43874" w:rsidRDefault="000F66AB">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地表水环境质量标准</w:t>
            </w:r>
            <w:r>
              <w:rPr>
                <w:rFonts w:asciiTheme="minorEastAsia" w:eastAsiaTheme="minorEastAsia" w:hAnsiTheme="minorEastAsia" w:hint="eastAsia"/>
                <w:szCs w:val="21"/>
              </w:rPr>
              <w:tab/>
              <w:t xml:space="preserve">GB 3838-2002 </w:t>
            </w:r>
            <w:r>
              <w:rPr>
                <w:rFonts w:asciiTheme="minorEastAsia" w:eastAsiaTheme="minorEastAsia" w:hAnsiTheme="minorEastAsia" w:hint="eastAsia"/>
                <w:szCs w:val="21"/>
              </w:rPr>
              <w:tab/>
              <w:t>2002-0</w:t>
            </w:r>
            <w:r>
              <w:rPr>
                <w:rFonts w:asciiTheme="minorEastAsia" w:eastAsiaTheme="minorEastAsia" w:hAnsiTheme="minorEastAsia" w:hint="eastAsia"/>
                <w:szCs w:val="21"/>
              </w:rPr>
              <w:t>6-01</w:t>
            </w:r>
          </w:p>
          <w:p w14:paraId="56E27A1F" w14:textId="77777777" w:rsidR="00E43874" w:rsidRDefault="000F66AB">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环境空气质量标准</w:t>
            </w:r>
            <w:r>
              <w:rPr>
                <w:rFonts w:asciiTheme="minorEastAsia" w:eastAsiaTheme="minorEastAsia" w:hAnsiTheme="minorEastAsia" w:hint="eastAsia"/>
                <w:szCs w:val="21"/>
              </w:rPr>
              <w:tab/>
              <w:t>GB 3095-2012</w:t>
            </w:r>
            <w:r>
              <w:rPr>
                <w:rFonts w:asciiTheme="minorEastAsia" w:eastAsiaTheme="minorEastAsia" w:hAnsiTheme="minorEastAsia" w:hint="eastAsia"/>
                <w:szCs w:val="21"/>
              </w:rPr>
              <w:tab/>
              <w:t>2016-01-01</w:t>
            </w:r>
          </w:p>
          <w:p w14:paraId="4973D260" w14:textId="77777777" w:rsidR="00E43874" w:rsidRDefault="000F66AB">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声环境质量标准</w:t>
            </w:r>
            <w:r>
              <w:rPr>
                <w:rFonts w:asciiTheme="minorEastAsia" w:eastAsiaTheme="minorEastAsia" w:hAnsiTheme="minorEastAsia" w:hint="eastAsia"/>
                <w:szCs w:val="21"/>
              </w:rPr>
              <w:tab/>
              <w:t>GB 3096-2008</w:t>
            </w:r>
            <w:r>
              <w:rPr>
                <w:rFonts w:asciiTheme="minorEastAsia" w:eastAsiaTheme="minorEastAsia" w:hAnsiTheme="minorEastAsia" w:hint="eastAsia"/>
                <w:szCs w:val="21"/>
              </w:rPr>
              <w:tab/>
              <w:t>2008-10-01</w:t>
            </w:r>
          </w:p>
          <w:p w14:paraId="7B5A81EA" w14:textId="77777777" w:rsidR="00E43874" w:rsidRDefault="000F66AB">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大气污染</w:t>
            </w:r>
            <w:proofErr w:type="gramStart"/>
            <w:r>
              <w:rPr>
                <w:rFonts w:asciiTheme="minorEastAsia" w:eastAsiaTheme="minorEastAsia" w:hAnsiTheme="minorEastAsia" w:hint="eastAsia"/>
                <w:szCs w:val="21"/>
              </w:rPr>
              <w:t>物综合</w:t>
            </w:r>
            <w:proofErr w:type="gramEnd"/>
            <w:r>
              <w:rPr>
                <w:rFonts w:asciiTheme="minorEastAsia" w:eastAsiaTheme="minorEastAsia" w:hAnsiTheme="minorEastAsia" w:hint="eastAsia"/>
                <w:szCs w:val="21"/>
              </w:rPr>
              <w:t>排放标准</w:t>
            </w:r>
            <w:r>
              <w:rPr>
                <w:rFonts w:asciiTheme="minorEastAsia" w:eastAsiaTheme="minorEastAsia" w:hAnsiTheme="minorEastAsia" w:hint="eastAsia"/>
                <w:szCs w:val="21"/>
              </w:rPr>
              <w:tab/>
              <w:t>GB 16297-1996</w:t>
            </w:r>
            <w:r>
              <w:rPr>
                <w:rFonts w:asciiTheme="minorEastAsia" w:eastAsiaTheme="minorEastAsia" w:hAnsiTheme="minorEastAsia" w:hint="eastAsia"/>
                <w:szCs w:val="21"/>
              </w:rPr>
              <w:tab/>
              <w:t>1997-01-01</w:t>
            </w:r>
          </w:p>
          <w:p w14:paraId="5A36F46E" w14:textId="77777777" w:rsidR="00E43874" w:rsidRDefault="000F66AB">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室内空气质量标准</w:t>
            </w:r>
            <w:r>
              <w:rPr>
                <w:rFonts w:asciiTheme="minorEastAsia" w:eastAsiaTheme="minorEastAsia" w:hAnsiTheme="minorEastAsia" w:hint="eastAsia"/>
                <w:szCs w:val="21"/>
              </w:rPr>
              <w:tab/>
              <w:t>GB/T 18883-2002</w:t>
            </w:r>
            <w:r>
              <w:rPr>
                <w:rFonts w:asciiTheme="minorEastAsia" w:eastAsiaTheme="minorEastAsia" w:hAnsiTheme="minorEastAsia" w:hint="eastAsia"/>
                <w:szCs w:val="21"/>
              </w:rPr>
              <w:tab/>
              <w:t>2003-03-01</w:t>
            </w:r>
          </w:p>
          <w:p w14:paraId="094BF4B5" w14:textId="77777777" w:rsidR="00E43874" w:rsidRDefault="000F66AB">
            <w:pPr>
              <w:rPr>
                <w:rFonts w:ascii="宋体" w:hAnsi="宋体" w:cs="宋体"/>
                <w:sz w:val="24"/>
                <w:szCs w:val="24"/>
              </w:rPr>
            </w:pPr>
            <w:r>
              <w:rPr>
                <w:rFonts w:ascii="宋体" w:hAnsi="宋体" w:cs="宋体" w:hint="eastAsia"/>
                <w:sz w:val="24"/>
                <w:szCs w:val="24"/>
              </w:rPr>
              <w:t>职业安全和卫生及工作环境公约</w:t>
            </w:r>
            <w:r>
              <w:rPr>
                <w:rFonts w:ascii="宋体" w:hAnsi="宋体" w:cs="宋体" w:hint="eastAsia"/>
                <w:sz w:val="24"/>
                <w:szCs w:val="24"/>
              </w:rPr>
              <w:tab/>
            </w:r>
            <w:r>
              <w:rPr>
                <w:rFonts w:ascii="宋体" w:hAnsi="宋体" w:cs="宋体" w:hint="eastAsia"/>
                <w:sz w:val="24"/>
                <w:szCs w:val="24"/>
              </w:rPr>
              <w:t>全国人大常委会</w:t>
            </w:r>
            <w:r>
              <w:rPr>
                <w:rFonts w:ascii="宋体" w:hAnsi="宋体" w:cs="宋体" w:hint="eastAsia"/>
                <w:sz w:val="24"/>
                <w:szCs w:val="24"/>
              </w:rPr>
              <w:tab/>
              <w:t>2006.10.31</w:t>
            </w:r>
          </w:p>
          <w:p w14:paraId="41F787F0" w14:textId="77777777" w:rsidR="00E43874" w:rsidRDefault="000F66AB">
            <w:pPr>
              <w:rPr>
                <w:rFonts w:ascii="宋体" w:hAnsi="宋体" w:cs="宋体"/>
                <w:sz w:val="24"/>
              </w:rPr>
            </w:pPr>
            <w:r>
              <w:rPr>
                <w:rFonts w:ascii="宋体" w:hAnsi="宋体" w:cs="宋体" w:hint="eastAsia"/>
                <w:sz w:val="24"/>
                <w:szCs w:val="24"/>
              </w:rPr>
              <w:t>社会消防安全教育培训规定</w:t>
            </w:r>
            <w:r>
              <w:rPr>
                <w:rFonts w:ascii="宋体" w:hAnsi="宋体" w:cs="宋体" w:hint="eastAsia"/>
                <w:sz w:val="24"/>
                <w:szCs w:val="24"/>
              </w:rPr>
              <w:tab/>
            </w:r>
            <w:r>
              <w:rPr>
                <w:rFonts w:ascii="宋体" w:hAnsi="宋体" w:cs="宋体" w:hint="eastAsia"/>
                <w:sz w:val="24"/>
                <w:szCs w:val="24"/>
              </w:rPr>
              <w:t>公安部办公会议</w:t>
            </w:r>
            <w:r>
              <w:rPr>
                <w:rFonts w:ascii="宋体" w:hAnsi="宋体" w:cs="宋体" w:hint="eastAsia"/>
                <w:sz w:val="24"/>
                <w:szCs w:val="24"/>
              </w:rPr>
              <w:tab/>
              <w:t>2009.6.1</w:t>
            </w:r>
          </w:p>
          <w:p w14:paraId="5026E744" w14:textId="77777777" w:rsidR="00E43874" w:rsidRDefault="000F66AB">
            <w:pPr>
              <w:rPr>
                <w:rFonts w:ascii="宋体" w:hAnsi="宋体" w:cs="宋体"/>
                <w:sz w:val="24"/>
                <w:szCs w:val="24"/>
              </w:rPr>
            </w:pPr>
            <w:r>
              <w:rPr>
                <w:rFonts w:ascii="宋体" w:hAnsi="宋体" w:cs="宋体" w:hint="eastAsia"/>
                <w:sz w:val="24"/>
                <w:szCs w:val="24"/>
              </w:rPr>
              <w:t>天津市环境噪声污染防治管理办法</w:t>
            </w:r>
            <w:r>
              <w:rPr>
                <w:rFonts w:ascii="宋体" w:hAnsi="宋体" w:cs="宋体" w:hint="eastAsia"/>
                <w:sz w:val="24"/>
                <w:szCs w:val="24"/>
              </w:rPr>
              <w:t xml:space="preserve">  </w:t>
            </w:r>
            <w:r>
              <w:rPr>
                <w:rFonts w:ascii="宋体" w:hAnsi="宋体" w:cs="宋体" w:hint="eastAsia"/>
                <w:kern w:val="0"/>
                <w:szCs w:val="21"/>
              </w:rPr>
              <w:t>2003</w:t>
            </w:r>
            <w:r>
              <w:rPr>
                <w:rFonts w:ascii="宋体" w:hAnsi="宋体" w:cs="宋体" w:hint="eastAsia"/>
                <w:kern w:val="0"/>
                <w:szCs w:val="21"/>
              </w:rPr>
              <w:t>年</w:t>
            </w:r>
            <w:r>
              <w:rPr>
                <w:rFonts w:ascii="宋体" w:hAnsi="宋体" w:cs="宋体" w:hint="eastAsia"/>
                <w:kern w:val="0"/>
                <w:szCs w:val="21"/>
              </w:rPr>
              <w:t>10</w:t>
            </w:r>
            <w:r>
              <w:rPr>
                <w:rFonts w:ascii="宋体" w:hAnsi="宋体" w:cs="宋体" w:hint="eastAsia"/>
                <w:kern w:val="0"/>
                <w:szCs w:val="21"/>
              </w:rPr>
              <w:t>月</w:t>
            </w:r>
            <w:r>
              <w:rPr>
                <w:rFonts w:ascii="宋体" w:hAnsi="宋体" w:cs="宋体" w:hint="eastAsia"/>
                <w:kern w:val="0"/>
                <w:szCs w:val="21"/>
              </w:rPr>
              <w:t>1</w:t>
            </w:r>
            <w:r>
              <w:rPr>
                <w:rFonts w:ascii="宋体" w:hAnsi="宋体" w:cs="宋体" w:hint="eastAsia"/>
                <w:kern w:val="0"/>
                <w:szCs w:val="21"/>
              </w:rPr>
              <w:t>日</w:t>
            </w:r>
          </w:p>
          <w:p w14:paraId="7F82F6D0" w14:textId="77777777" w:rsidR="00E43874" w:rsidRDefault="000F66AB">
            <w:pPr>
              <w:rPr>
                <w:rFonts w:ascii="宋体" w:hAnsi="宋体" w:cs="宋体"/>
                <w:sz w:val="24"/>
                <w:szCs w:val="24"/>
              </w:rPr>
            </w:pPr>
            <w:r>
              <w:rPr>
                <w:rFonts w:ascii="宋体" w:hAnsi="宋体" w:cs="宋体" w:hint="eastAsia"/>
                <w:sz w:val="24"/>
                <w:szCs w:val="24"/>
              </w:rPr>
              <w:t>天津市节约能源条例</w:t>
            </w:r>
            <w:r>
              <w:rPr>
                <w:rFonts w:ascii="宋体" w:hAnsi="宋体" w:cs="宋体" w:hint="eastAsia"/>
                <w:sz w:val="24"/>
                <w:szCs w:val="24"/>
              </w:rPr>
              <w:t xml:space="preserve">   </w:t>
            </w:r>
            <w:r>
              <w:rPr>
                <w:rFonts w:ascii="宋体" w:hAnsi="宋体" w:cs="宋体"/>
                <w:kern w:val="0"/>
                <w:szCs w:val="21"/>
              </w:rPr>
              <w:t>2012.07.01</w:t>
            </w:r>
          </w:p>
          <w:p w14:paraId="5E4384F8" w14:textId="77777777" w:rsidR="00E43874" w:rsidRDefault="000F66AB">
            <w:pPr>
              <w:rPr>
                <w:rFonts w:ascii="宋体" w:hAnsi="宋体" w:cs="宋体"/>
                <w:sz w:val="24"/>
                <w:szCs w:val="24"/>
              </w:rPr>
            </w:pPr>
            <w:r>
              <w:rPr>
                <w:rFonts w:ascii="宋体" w:hAnsi="宋体" w:cs="宋体" w:hint="eastAsia"/>
                <w:sz w:val="24"/>
                <w:szCs w:val="24"/>
              </w:rPr>
              <w:t>天津市水污染防治条例</w:t>
            </w:r>
            <w:r>
              <w:rPr>
                <w:rFonts w:ascii="宋体" w:hAnsi="宋体" w:cs="宋体"/>
                <w:sz w:val="24"/>
                <w:szCs w:val="24"/>
              </w:rPr>
              <w:t>2016.03.01</w:t>
            </w:r>
          </w:p>
          <w:p w14:paraId="5F50FE3A" w14:textId="77777777" w:rsidR="00E43874" w:rsidRDefault="000F66AB">
            <w:pPr>
              <w:rPr>
                <w:rFonts w:ascii="宋体" w:hAnsi="宋体" w:cs="宋体"/>
                <w:sz w:val="24"/>
                <w:szCs w:val="24"/>
              </w:rPr>
            </w:pPr>
            <w:r>
              <w:rPr>
                <w:rFonts w:ascii="宋体" w:hAnsi="宋体" w:cs="宋体" w:hint="eastAsia"/>
                <w:sz w:val="24"/>
                <w:szCs w:val="24"/>
              </w:rPr>
              <w:t>天津市消防条例</w:t>
            </w:r>
            <w:r>
              <w:rPr>
                <w:rFonts w:ascii="宋体" w:hAnsi="宋体" w:cs="宋体" w:hint="eastAsia"/>
                <w:sz w:val="24"/>
                <w:szCs w:val="24"/>
              </w:rPr>
              <w:t>2010</w:t>
            </w:r>
            <w:r>
              <w:rPr>
                <w:rFonts w:ascii="宋体" w:hAnsi="宋体" w:cs="宋体" w:hint="eastAsia"/>
                <w:sz w:val="24"/>
                <w:szCs w:val="24"/>
              </w:rPr>
              <w:t>年</w:t>
            </w:r>
            <w:r>
              <w:rPr>
                <w:rFonts w:ascii="宋体" w:hAnsi="宋体" w:cs="宋体" w:hint="eastAsia"/>
                <w:sz w:val="24"/>
                <w:szCs w:val="24"/>
              </w:rPr>
              <w:t>3</w:t>
            </w:r>
            <w:r>
              <w:rPr>
                <w:rFonts w:ascii="宋体" w:hAnsi="宋体" w:cs="宋体" w:hint="eastAsia"/>
                <w:sz w:val="24"/>
                <w:szCs w:val="24"/>
              </w:rPr>
              <w:t>月</w:t>
            </w:r>
            <w:r>
              <w:rPr>
                <w:rFonts w:ascii="宋体" w:hAnsi="宋体" w:cs="宋体" w:hint="eastAsia"/>
                <w:sz w:val="24"/>
                <w:szCs w:val="24"/>
              </w:rPr>
              <w:t>1</w:t>
            </w:r>
            <w:r>
              <w:rPr>
                <w:rFonts w:ascii="宋体" w:hAnsi="宋体" w:cs="宋体" w:hint="eastAsia"/>
                <w:sz w:val="24"/>
                <w:szCs w:val="24"/>
              </w:rPr>
              <w:t>日</w:t>
            </w:r>
          </w:p>
          <w:p w14:paraId="4135D2A2" w14:textId="77777777" w:rsidR="00E43874" w:rsidRDefault="000F66AB">
            <w:pPr>
              <w:rPr>
                <w:rFonts w:ascii="宋体" w:hAnsi="宋体" w:cs="宋体"/>
                <w:sz w:val="24"/>
                <w:szCs w:val="24"/>
              </w:rPr>
            </w:pPr>
            <w:r>
              <w:rPr>
                <w:rFonts w:ascii="宋体" w:hAnsi="宋体" w:cs="宋体" w:hint="eastAsia"/>
                <w:sz w:val="24"/>
                <w:szCs w:val="24"/>
              </w:rPr>
              <w:t>天津市大气污染防治条例</w:t>
            </w:r>
            <w:r>
              <w:rPr>
                <w:rFonts w:ascii="宋体" w:hAnsi="宋体" w:cs="宋体" w:hint="eastAsia"/>
                <w:sz w:val="24"/>
                <w:szCs w:val="24"/>
              </w:rPr>
              <w:t>2015</w:t>
            </w:r>
            <w:r>
              <w:rPr>
                <w:rFonts w:ascii="宋体" w:hAnsi="宋体" w:cs="宋体" w:hint="eastAsia"/>
                <w:sz w:val="24"/>
                <w:szCs w:val="24"/>
              </w:rPr>
              <w:t>年</w:t>
            </w:r>
            <w:r>
              <w:rPr>
                <w:rFonts w:ascii="宋体" w:hAnsi="宋体" w:cs="宋体" w:hint="eastAsia"/>
                <w:sz w:val="24"/>
                <w:szCs w:val="24"/>
              </w:rPr>
              <w:t>3</w:t>
            </w:r>
            <w:r>
              <w:rPr>
                <w:rFonts w:ascii="宋体" w:hAnsi="宋体" w:cs="宋体" w:hint="eastAsia"/>
                <w:sz w:val="24"/>
                <w:szCs w:val="24"/>
              </w:rPr>
              <w:t>月</w:t>
            </w:r>
            <w:r>
              <w:rPr>
                <w:rFonts w:ascii="宋体" w:hAnsi="宋体" w:cs="宋体" w:hint="eastAsia"/>
                <w:sz w:val="24"/>
                <w:szCs w:val="24"/>
              </w:rPr>
              <w:t>1</w:t>
            </w:r>
            <w:r>
              <w:rPr>
                <w:rFonts w:ascii="宋体" w:hAnsi="宋体" w:cs="宋体" w:hint="eastAsia"/>
                <w:sz w:val="24"/>
                <w:szCs w:val="24"/>
              </w:rPr>
              <w:t>日</w:t>
            </w:r>
            <w:r>
              <w:rPr>
                <w:rFonts w:ascii="宋体" w:hAnsi="宋体" w:cs="宋体" w:hint="eastAsia"/>
                <w:sz w:val="24"/>
                <w:szCs w:val="24"/>
              </w:rPr>
              <w:t xml:space="preserve"> </w:t>
            </w:r>
          </w:p>
          <w:p w14:paraId="48DE6957" w14:textId="77777777" w:rsidR="00E43874" w:rsidRDefault="000F66AB">
            <w:r>
              <w:rPr>
                <w:rFonts w:ascii="等线" w:eastAsia="等线" w:hAnsi="等线" w:hint="eastAsia"/>
                <w:szCs w:val="21"/>
              </w:rPr>
              <w:t>评价结论：合</w:t>
            </w:r>
            <w:proofErr w:type="gramStart"/>
            <w:r>
              <w:rPr>
                <w:rFonts w:ascii="等线" w:eastAsia="等线" w:hAnsi="等线" w:hint="eastAsia"/>
                <w:szCs w:val="21"/>
              </w:rPr>
              <w:t>规</w:t>
            </w:r>
            <w:proofErr w:type="gramEnd"/>
            <w:r>
              <w:rPr>
                <w:rFonts w:ascii="等线" w:eastAsia="等线" w:hAnsi="等线" w:hint="eastAsia"/>
                <w:szCs w:val="21"/>
              </w:rPr>
              <w:t>。评价人：</w:t>
            </w:r>
            <w:r>
              <w:rPr>
                <w:rFonts w:hint="eastAsia"/>
              </w:rPr>
              <w:t>朱金平</w:t>
            </w:r>
            <w:r>
              <w:rPr>
                <w:rFonts w:ascii="等线" w:eastAsia="等线" w:hAnsi="等线" w:hint="eastAsia"/>
                <w:szCs w:val="21"/>
              </w:rPr>
              <w:t>，批准：</w:t>
            </w:r>
            <w:r>
              <w:rPr>
                <w:rFonts w:hint="eastAsia"/>
              </w:rPr>
              <w:t>王家红</w:t>
            </w:r>
            <w:r>
              <w:rPr>
                <w:rFonts w:ascii="等线" w:eastAsia="等线" w:hAnsi="等线" w:hint="eastAsia"/>
                <w:szCs w:val="21"/>
              </w:rPr>
              <w:t xml:space="preserve"> </w:t>
            </w:r>
            <w:r>
              <w:rPr>
                <w:rFonts w:ascii="等线" w:eastAsia="等线" w:hAnsi="等线" w:hint="eastAsia"/>
                <w:szCs w:val="21"/>
              </w:rPr>
              <w:t>。明确了法律法规及其他要求对公司环境因素、危险源的应用，明确了相应的适用条款。</w:t>
            </w:r>
          </w:p>
        </w:tc>
        <w:tc>
          <w:tcPr>
            <w:tcW w:w="895" w:type="dxa"/>
          </w:tcPr>
          <w:p w14:paraId="177C1C4E" w14:textId="77777777" w:rsidR="00E43874" w:rsidRDefault="00E43874"/>
        </w:tc>
      </w:tr>
      <w:tr w:rsidR="00E43874" w14:paraId="15F4FFBB" w14:textId="77777777">
        <w:trPr>
          <w:trHeight w:val="2110"/>
        </w:trPr>
        <w:tc>
          <w:tcPr>
            <w:tcW w:w="2160" w:type="dxa"/>
          </w:tcPr>
          <w:p w14:paraId="0664F569" w14:textId="77777777" w:rsidR="00E43874" w:rsidRDefault="000F66AB">
            <w:pPr>
              <w:rPr>
                <w:szCs w:val="21"/>
              </w:rPr>
            </w:pPr>
            <w:r>
              <w:rPr>
                <w:rFonts w:cs="Lucida Sans" w:hint="eastAsia"/>
                <w:b/>
              </w:rPr>
              <w:t>基础设施</w:t>
            </w:r>
          </w:p>
        </w:tc>
        <w:tc>
          <w:tcPr>
            <w:tcW w:w="960" w:type="dxa"/>
            <w:vAlign w:val="center"/>
          </w:tcPr>
          <w:p w14:paraId="6A277B8F" w14:textId="77777777" w:rsidR="00E43874" w:rsidRDefault="000F66AB">
            <w:pPr>
              <w:rPr>
                <w:szCs w:val="21"/>
              </w:rPr>
            </w:pPr>
            <w:r>
              <w:rPr>
                <w:rFonts w:cs="Lucida Sans" w:hint="eastAsia"/>
                <w:b/>
              </w:rPr>
              <w:t>Q</w:t>
            </w:r>
            <w:r>
              <w:rPr>
                <w:rFonts w:cs="Lucida Sans"/>
                <w:b/>
              </w:rPr>
              <w:t>7.1.3</w:t>
            </w:r>
          </w:p>
        </w:tc>
        <w:tc>
          <w:tcPr>
            <w:tcW w:w="10694" w:type="dxa"/>
            <w:vAlign w:val="center"/>
          </w:tcPr>
          <w:p w14:paraId="07BC028E" w14:textId="77777777" w:rsidR="00E43874" w:rsidRDefault="000F66AB">
            <w:pPr>
              <w:rPr>
                <w:rFonts w:ascii="Arial" w:hAnsi="Arial" w:cs="Arial"/>
                <w:shd w:val="clear" w:color="auto" w:fill="FFFFFF"/>
              </w:rPr>
            </w:pPr>
            <w:r>
              <w:rPr>
                <w:rStyle w:val="info-content-text"/>
                <w:rFonts w:ascii="Arial" w:hAnsi="Arial" w:cs="Arial" w:hint="eastAsia"/>
                <w:color w:val="333333"/>
                <w:shd w:val="clear" w:color="auto" w:fill="FFFFFF"/>
              </w:rPr>
              <w:t>物业管理设备：</w:t>
            </w:r>
            <w:r>
              <w:rPr>
                <w:rStyle w:val="info-content-text"/>
                <w:rFonts w:ascii="Arial" w:hAnsi="Arial" w:cs="Arial" w:hint="eastAsia"/>
                <w:shd w:val="clear" w:color="auto" w:fill="FFFFFF"/>
              </w:rPr>
              <w:t>拖把、抹布、扫帚、高压验电器、绝缘靴、绝缘手套、电工安全带（条）、绝缘人字梯</w:t>
            </w:r>
            <w:r>
              <w:rPr>
                <w:rStyle w:val="info-content-text"/>
                <w:rFonts w:ascii="Arial" w:hAnsi="Arial" w:cs="Arial" w:hint="eastAsia"/>
                <w:shd w:val="clear" w:color="auto" w:fill="FFFFFF"/>
              </w:rPr>
              <w:t>、</w:t>
            </w:r>
            <w:r>
              <w:rPr>
                <w:rStyle w:val="info-content-text"/>
                <w:rFonts w:ascii="Arial" w:hAnsi="Arial" w:cs="Arial" w:hint="eastAsia"/>
                <w:shd w:val="clear" w:color="auto" w:fill="FFFFFF"/>
              </w:rPr>
              <w:t>防毒面具、绝缘高低凳、黄色安全帽</w:t>
            </w:r>
            <w:r>
              <w:rPr>
                <w:rStyle w:val="info-content-text"/>
                <w:rFonts w:ascii="Arial" w:hAnsi="Arial" w:cs="Arial" w:hint="eastAsia"/>
                <w:shd w:val="clear" w:color="auto" w:fill="FFFFFF"/>
              </w:rPr>
              <w:t>、</w:t>
            </w:r>
            <w:r>
              <w:rPr>
                <w:rStyle w:val="info-content-text"/>
                <w:rFonts w:ascii="Arial" w:hAnsi="Arial" w:cs="Arial" w:hint="eastAsia"/>
                <w:shd w:val="clear" w:color="auto" w:fill="FFFFFF"/>
              </w:rPr>
              <w:t>安全警示带、低压验电笔</w:t>
            </w:r>
            <w:r>
              <w:rPr>
                <w:rStyle w:val="info-content-text"/>
                <w:rFonts w:ascii="Arial" w:hAnsi="Arial" w:cs="Arial" w:hint="eastAsia"/>
                <w:shd w:val="clear" w:color="auto" w:fill="FFFFFF"/>
              </w:rPr>
              <w:t>、</w:t>
            </w:r>
            <w:r>
              <w:rPr>
                <w:rStyle w:val="info-content-text"/>
                <w:rFonts w:ascii="Arial" w:hAnsi="Arial" w:cs="Arial" w:hint="eastAsia"/>
                <w:shd w:val="clear" w:color="auto" w:fill="FFFFFF"/>
              </w:rPr>
              <w:t>活动扳手、电工工具</w:t>
            </w:r>
            <w:r>
              <w:rPr>
                <w:rStyle w:val="info-content-text"/>
                <w:rFonts w:ascii="Arial" w:hAnsi="Arial" w:cs="Arial" w:hint="eastAsia"/>
                <w:shd w:val="clear" w:color="auto" w:fill="FFFFFF"/>
              </w:rPr>
              <w:t>等</w:t>
            </w:r>
          </w:p>
          <w:p w14:paraId="52BAC0C0" w14:textId="77777777" w:rsidR="00E43874" w:rsidRDefault="000F66AB">
            <w:pPr>
              <w:rPr>
                <w:rStyle w:val="info-content-text"/>
                <w:rFonts w:ascii="Arial" w:hAnsi="Arial" w:cs="Arial"/>
                <w:color w:val="333333"/>
                <w:shd w:val="clear" w:color="auto" w:fill="FFFFFF"/>
              </w:rPr>
            </w:pPr>
            <w:r>
              <w:rPr>
                <w:rStyle w:val="info-content-text"/>
                <w:rFonts w:ascii="Arial" w:hAnsi="Arial" w:cs="Arial" w:hint="eastAsia"/>
                <w:color w:val="333333"/>
                <w:shd w:val="clear" w:color="auto" w:fill="FFFFFF"/>
              </w:rPr>
              <w:t>办公设备：电脑、电话、打印机等</w:t>
            </w:r>
          </w:p>
          <w:p w14:paraId="6181644F" w14:textId="77777777" w:rsidR="00E43874" w:rsidRDefault="000F66AB">
            <w:pPr>
              <w:pStyle w:val="a0"/>
              <w:rPr>
                <w:rStyle w:val="info-content-text"/>
                <w:rFonts w:ascii="Arial" w:hAnsi="Arial" w:cs="Arial"/>
                <w:bCs w:val="0"/>
                <w:color w:val="333333"/>
                <w:spacing w:val="0"/>
                <w:shd w:val="clear" w:color="auto" w:fill="FFFFFF"/>
              </w:rPr>
            </w:pPr>
            <w:r>
              <w:rPr>
                <w:rStyle w:val="info-content-text"/>
                <w:rFonts w:ascii="Arial" w:hAnsi="Arial" w:cs="Arial" w:hint="eastAsia"/>
                <w:bCs w:val="0"/>
                <w:color w:val="333333"/>
                <w:spacing w:val="0"/>
                <w:shd w:val="clear" w:color="auto" w:fill="FFFFFF"/>
              </w:rPr>
              <w:t>环保设备：垃圾桶</w:t>
            </w:r>
          </w:p>
          <w:p w14:paraId="3BF20D61" w14:textId="77777777" w:rsidR="00E43874" w:rsidRDefault="000F66AB">
            <w:pPr>
              <w:pStyle w:val="a0"/>
              <w:rPr>
                <w:rStyle w:val="info-content-text"/>
                <w:rFonts w:ascii="Arial" w:hAnsi="Arial" w:cs="Arial"/>
                <w:bCs w:val="0"/>
                <w:color w:val="333333"/>
                <w:spacing w:val="0"/>
                <w:shd w:val="clear" w:color="auto" w:fill="FFFFFF"/>
              </w:rPr>
            </w:pPr>
            <w:r>
              <w:rPr>
                <w:rStyle w:val="info-content-text"/>
                <w:rFonts w:ascii="Arial" w:hAnsi="Arial" w:cs="Arial" w:hint="eastAsia"/>
                <w:bCs w:val="0"/>
                <w:color w:val="333333"/>
                <w:spacing w:val="0"/>
                <w:shd w:val="clear" w:color="auto" w:fill="FFFFFF"/>
              </w:rPr>
              <w:t>消防设施：消防栓、应急灯等</w:t>
            </w:r>
          </w:p>
          <w:p w14:paraId="4FF8248B" w14:textId="77777777" w:rsidR="00E43874" w:rsidRDefault="000F66AB">
            <w:pPr>
              <w:rPr>
                <w:rFonts w:cs="Lucida Sans"/>
                <w:b/>
                <w:color w:val="FF0000"/>
              </w:rPr>
            </w:pPr>
            <w:r>
              <w:rPr>
                <w:rFonts w:cs="Lucida Sans" w:hint="eastAsia"/>
                <w:b/>
              </w:rPr>
              <w:t>定期维护与保养。公司根据办公的需要，配备了办公用房及通讯、信息系统等基础设施</w:t>
            </w:r>
            <w:r>
              <w:rPr>
                <w:rFonts w:cs="Lucida Sans"/>
                <w:b/>
              </w:rPr>
              <w:t>。公司编制了《</w:t>
            </w:r>
            <w:r>
              <w:rPr>
                <w:rFonts w:ascii="宋体" w:hAnsi="宋体" w:cs="宋体" w:hint="eastAsia"/>
                <w:sz w:val="24"/>
              </w:rPr>
              <w:t>基础设施和工作环境管理程序</w:t>
            </w:r>
            <w:r>
              <w:rPr>
                <w:rFonts w:cs="Lucida Sans"/>
                <w:b/>
              </w:rPr>
              <w:t>》</w:t>
            </w:r>
            <w:r>
              <w:rPr>
                <w:rFonts w:cs="Lucida Sans"/>
                <w:b/>
              </w:rPr>
              <w:t xml:space="preserve"> </w:t>
            </w:r>
            <w:r>
              <w:rPr>
                <w:rFonts w:cs="Lucida Sans"/>
                <w:b/>
              </w:rPr>
              <w:t>并配备有办</w:t>
            </w:r>
            <w:r>
              <w:rPr>
                <w:rFonts w:cs="Lucida Sans" w:hint="eastAsia"/>
                <w:b/>
              </w:rPr>
              <w:t>公桌椅，水电、空调、会议室、消防设施设备，并有电脑、打印机、电话、传真机、复印机等办公设备；满足办公需要。</w:t>
            </w:r>
          </w:p>
          <w:p w14:paraId="7D9ECE52" w14:textId="77777777" w:rsidR="00E43874" w:rsidRDefault="000F66AB">
            <w:pPr>
              <w:ind w:firstLineChars="200" w:firstLine="422"/>
              <w:rPr>
                <w:rFonts w:cs="Lucida Sans"/>
                <w:b/>
              </w:rPr>
            </w:pPr>
            <w:r>
              <w:rPr>
                <w:rFonts w:cs="Lucida Sans" w:hint="eastAsia"/>
                <w:b/>
              </w:rPr>
              <w:t>抽：《服务设施检修计划》</w:t>
            </w:r>
          </w:p>
          <w:p w14:paraId="505E1A39" w14:textId="77777777" w:rsidR="00E43874" w:rsidRDefault="000F66AB">
            <w:pPr>
              <w:ind w:firstLineChars="200" w:firstLine="422"/>
              <w:rPr>
                <w:rFonts w:cs="Lucida Sans"/>
                <w:b/>
              </w:rPr>
            </w:pPr>
            <w:r>
              <w:rPr>
                <w:rFonts w:cs="Lucida Sans" w:hint="eastAsia"/>
                <w:b/>
              </w:rPr>
              <w:t>依照计划进行设备设施的升级、维护、更换、配备，相关设施配备和管理比较完善。提供电脑打印机设备清单及维修保养记录。保养人：</w:t>
            </w:r>
            <w:r>
              <w:rPr>
                <w:rFonts w:hint="eastAsia"/>
              </w:rPr>
              <w:t>高树茂</w:t>
            </w:r>
            <w:r>
              <w:rPr>
                <w:rFonts w:hint="eastAsia"/>
              </w:rPr>
              <w:t xml:space="preserve"> </w:t>
            </w:r>
            <w:r>
              <w:rPr>
                <w:rFonts w:cs="Lucida Sans" w:hint="eastAsia"/>
                <w:b/>
              </w:rPr>
              <w:t>。</w:t>
            </w:r>
          </w:p>
          <w:p w14:paraId="4520CF0E" w14:textId="77777777" w:rsidR="00E43874" w:rsidRDefault="00E43874">
            <w:pPr>
              <w:pStyle w:val="a5"/>
              <w:widowControl/>
              <w:ind w:firstLineChars="200" w:firstLine="420"/>
              <w:rPr>
                <w:rFonts w:ascii="Times New Roman" w:hAnsi="Times New Roman"/>
                <w:sz w:val="21"/>
                <w:szCs w:val="21"/>
              </w:rPr>
            </w:pPr>
          </w:p>
        </w:tc>
        <w:tc>
          <w:tcPr>
            <w:tcW w:w="895" w:type="dxa"/>
          </w:tcPr>
          <w:p w14:paraId="16B41777" w14:textId="77777777" w:rsidR="00E43874" w:rsidRDefault="00E43874"/>
        </w:tc>
      </w:tr>
      <w:tr w:rsidR="00E43874" w14:paraId="782A9403" w14:textId="77777777">
        <w:trPr>
          <w:trHeight w:val="1320"/>
        </w:trPr>
        <w:tc>
          <w:tcPr>
            <w:tcW w:w="2160" w:type="dxa"/>
            <w:vAlign w:val="center"/>
          </w:tcPr>
          <w:p w14:paraId="7303780E" w14:textId="77777777" w:rsidR="00E43874" w:rsidRDefault="000F66AB">
            <w:r>
              <w:rPr>
                <w:rFonts w:hint="eastAsia"/>
                <w:szCs w:val="21"/>
              </w:rPr>
              <w:lastRenderedPageBreak/>
              <w:t>人员、能力、培训</w:t>
            </w:r>
          </w:p>
        </w:tc>
        <w:tc>
          <w:tcPr>
            <w:tcW w:w="960" w:type="dxa"/>
            <w:vAlign w:val="center"/>
          </w:tcPr>
          <w:p w14:paraId="6721AA18" w14:textId="77777777" w:rsidR="00E43874" w:rsidRDefault="000F66AB">
            <w:pPr>
              <w:rPr>
                <w:szCs w:val="21"/>
              </w:rPr>
            </w:pPr>
            <w:r>
              <w:rPr>
                <w:rFonts w:hint="eastAsia"/>
                <w:szCs w:val="21"/>
              </w:rPr>
              <w:t>Q7.1.2</w:t>
            </w:r>
          </w:p>
          <w:p w14:paraId="1187420C" w14:textId="77777777" w:rsidR="00E43874" w:rsidRDefault="000F66AB">
            <w:pPr>
              <w:rPr>
                <w:szCs w:val="21"/>
              </w:rPr>
            </w:pPr>
            <w:r>
              <w:rPr>
                <w:rFonts w:hint="eastAsia"/>
                <w:szCs w:val="21"/>
              </w:rPr>
              <w:t>ES</w:t>
            </w:r>
            <w:r>
              <w:rPr>
                <w:szCs w:val="21"/>
              </w:rPr>
              <w:t>7.1</w:t>
            </w:r>
          </w:p>
          <w:p w14:paraId="0CFD8C59" w14:textId="77777777" w:rsidR="00E43874" w:rsidRDefault="000F66AB">
            <w:pPr>
              <w:rPr>
                <w:szCs w:val="21"/>
                <w:highlight w:val="red"/>
              </w:rPr>
            </w:pPr>
            <w:r>
              <w:rPr>
                <w:rFonts w:hint="eastAsia"/>
                <w:szCs w:val="21"/>
              </w:rPr>
              <w:t>QES7.2</w:t>
            </w:r>
          </w:p>
          <w:p w14:paraId="75FDD878" w14:textId="77777777" w:rsidR="00E43874" w:rsidRDefault="00E43874">
            <w:pPr>
              <w:pStyle w:val="a0"/>
            </w:pPr>
          </w:p>
        </w:tc>
        <w:tc>
          <w:tcPr>
            <w:tcW w:w="10694" w:type="dxa"/>
            <w:vAlign w:val="center"/>
          </w:tcPr>
          <w:p w14:paraId="26665EE5" w14:textId="77777777" w:rsidR="00E43874" w:rsidRDefault="00E43874">
            <w:pPr>
              <w:pStyle w:val="a5"/>
              <w:widowControl/>
              <w:ind w:firstLineChars="200" w:firstLine="420"/>
              <w:rPr>
                <w:rFonts w:ascii="Times New Roman" w:hAnsi="Times New Roman"/>
                <w:sz w:val="21"/>
                <w:szCs w:val="21"/>
              </w:rPr>
            </w:pPr>
          </w:p>
          <w:p w14:paraId="40532EDD" w14:textId="77777777" w:rsidR="00E43874" w:rsidRDefault="000F66AB">
            <w:pPr>
              <w:pStyle w:val="a5"/>
              <w:widowControl/>
              <w:ind w:firstLineChars="200" w:firstLine="420"/>
              <w:rPr>
                <w:rFonts w:ascii="Times New Roman" w:hAnsi="Times New Roman"/>
                <w:sz w:val="21"/>
                <w:szCs w:val="21"/>
              </w:rPr>
            </w:pPr>
            <w:r>
              <w:rPr>
                <w:rFonts w:ascii="Times New Roman" w:hAnsi="Times New Roman" w:hint="eastAsia"/>
                <w:sz w:val="21"/>
                <w:szCs w:val="21"/>
              </w:rPr>
              <w:t>编制《人力资源管理管理程序》，规定了控制要求。对企业的人力资源的培养和发展等</w:t>
            </w:r>
            <w:proofErr w:type="gramStart"/>
            <w:r>
              <w:rPr>
                <w:rFonts w:ascii="Times New Roman" w:hAnsi="Times New Roman" w:hint="eastAsia"/>
                <w:sz w:val="21"/>
                <w:szCs w:val="21"/>
              </w:rPr>
              <w:t>作出</w:t>
            </w:r>
            <w:proofErr w:type="gramEnd"/>
            <w:r>
              <w:rPr>
                <w:rFonts w:ascii="Times New Roman" w:hAnsi="Times New Roman" w:hint="eastAsia"/>
                <w:sz w:val="21"/>
                <w:szCs w:val="21"/>
              </w:rPr>
              <w:t>规定，物业管理服务人员、特种作业人员等人力资源</w:t>
            </w:r>
            <w:proofErr w:type="gramStart"/>
            <w:r>
              <w:rPr>
                <w:rFonts w:ascii="Times New Roman" w:hAnsi="Times New Roman" w:hint="eastAsia"/>
                <w:sz w:val="21"/>
                <w:szCs w:val="21"/>
              </w:rPr>
              <w:t>作出</w:t>
            </w:r>
            <w:proofErr w:type="gramEnd"/>
            <w:r>
              <w:rPr>
                <w:rFonts w:ascii="Times New Roman" w:hAnsi="Times New Roman" w:hint="eastAsia"/>
                <w:sz w:val="21"/>
                <w:szCs w:val="21"/>
              </w:rPr>
              <w:t>了规划。</w:t>
            </w:r>
          </w:p>
          <w:p w14:paraId="5239AC8D" w14:textId="77777777" w:rsidR="00E43874" w:rsidRDefault="000F66AB">
            <w:pPr>
              <w:pStyle w:val="a5"/>
              <w:widowControl/>
              <w:ind w:firstLineChars="200" w:firstLine="420"/>
              <w:rPr>
                <w:rFonts w:ascii="Times New Roman" w:hAnsi="Times New Roman"/>
                <w:sz w:val="21"/>
                <w:szCs w:val="21"/>
              </w:rPr>
            </w:pPr>
            <w:r>
              <w:rPr>
                <w:rFonts w:ascii="Times New Roman" w:hAnsi="Times New Roman" w:hint="eastAsia"/>
                <w:sz w:val="21"/>
                <w:szCs w:val="21"/>
              </w:rPr>
              <w:t>编制《人力资源管理规划》等三层作业文件，部门又根据自己部门的特点提供《各部门负责人职责和任职要求》及《绩效考核规定》，对员工的绩效进行考核，并与员工的工资相挂钩，查</w:t>
            </w:r>
            <w:r>
              <w:rPr>
                <w:rFonts w:ascii="Times New Roman" w:hAnsi="Times New Roman" w:hint="eastAsia"/>
                <w:sz w:val="21"/>
                <w:szCs w:val="21"/>
              </w:rPr>
              <w:t>2019</w:t>
            </w:r>
            <w:r>
              <w:rPr>
                <w:rFonts w:ascii="Times New Roman" w:hAnsi="Times New Roman" w:hint="eastAsia"/>
                <w:sz w:val="21"/>
                <w:szCs w:val="21"/>
              </w:rPr>
              <w:t>年</w:t>
            </w:r>
            <w:r>
              <w:rPr>
                <w:rFonts w:ascii="Times New Roman" w:hAnsi="Times New Roman" w:hint="eastAsia"/>
                <w:sz w:val="21"/>
                <w:szCs w:val="21"/>
              </w:rPr>
              <w:t>6</w:t>
            </w:r>
            <w:r>
              <w:rPr>
                <w:rFonts w:ascii="Times New Roman" w:hAnsi="Times New Roman" w:hint="eastAsia"/>
                <w:sz w:val="21"/>
                <w:szCs w:val="21"/>
              </w:rPr>
              <w:t>月的考核记录，考核结果基本达成设定的目标值，考核基本与办法保持一致。编制《岗位工作人员任职资格》，对总经理、管代、内审员、物业管理员、物业管理、保洁等岗位人员的任职要求从能力、意识、学历、经历、技能等方面</w:t>
            </w:r>
            <w:proofErr w:type="gramStart"/>
            <w:r>
              <w:rPr>
                <w:rFonts w:ascii="Times New Roman" w:hAnsi="Times New Roman" w:hint="eastAsia"/>
                <w:sz w:val="21"/>
                <w:szCs w:val="21"/>
              </w:rPr>
              <w:t>作出</w:t>
            </w:r>
            <w:proofErr w:type="gramEnd"/>
            <w:r>
              <w:rPr>
                <w:rFonts w:ascii="Times New Roman" w:hAnsi="Times New Roman" w:hint="eastAsia"/>
                <w:sz w:val="21"/>
                <w:szCs w:val="21"/>
              </w:rPr>
              <w:t>规定。</w:t>
            </w:r>
          </w:p>
          <w:p w14:paraId="099D7604" w14:textId="77777777" w:rsidR="00E43874" w:rsidRDefault="000F66AB">
            <w:pPr>
              <w:pStyle w:val="a5"/>
              <w:widowControl/>
              <w:ind w:firstLineChars="200" w:firstLine="420"/>
              <w:rPr>
                <w:rFonts w:ascii="Times New Roman" w:hAnsi="Times New Roman"/>
                <w:sz w:val="21"/>
                <w:szCs w:val="21"/>
              </w:rPr>
            </w:pPr>
            <w:r>
              <w:rPr>
                <w:rFonts w:ascii="Times New Roman" w:hAnsi="Times New Roman" w:hint="eastAsia"/>
                <w:sz w:val="21"/>
                <w:szCs w:val="21"/>
              </w:rPr>
              <w:t>抽查</w:t>
            </w:r>
            <w:r>
              <w:rPr>
                <w:rFonts w:hint="eastAsia"/>
              </w:rPr>
              <w:t>朱金平、韩越</w:t>
            </w:r>
            <w:r>
              <w:rPr>
                <w:rFonts w:ascii="Times New Roman" w:hAnsi="Times New Roman" w:hint="eastAsia"/>
                <w:sz w:val="21"/>
                <w:szCs w:val="21"/>
              </w:rPr>
              <w:t>等均满足任职要求。</w:t>
            </w:r>
          </w:p>
          <w:p w14:paraId="78C5344B" w14:textId="77777777" w:rsidR="00E43874" w:rsidRDefault="000F66AB">
            <w:pPr>
              <w:pStyle w:val="a5"/>
              <w:widowControl/>
              <w:ind w:firstLineChars="200" w:firstLine="420"/>
              <w:rPr>
                <w:rFonts w:ascii="Times New Roman" w:hAnsi="Times New Roman"/>
                <w:sz w:val="21"/>
                <w:szCs w:val="21"/>
              </w:rPr>
            </w:pPr>
            <w:r>
              <w:rPr>
                <w:rFonts w:ascii="Times New Roman" w:hAnsi="Times New Roman" w:hint="eastAsia"/>
                <w:sz w:val="21"/>
                <w:szCs w:val="21"/>
              </w:rPr>
              <w:t>根据企业发展规划、现状及各部门意见，人力资源部制定年度培训计划，提供《</w:t>
            </w:r>
            <w:r>
              <w:rPr>
                <w:rFonts w:ascii="Times New Roman" w:hAnsi="Times New Roman"/>
                <w:sz w:val="21"/>
                <w:szCs w:val="21"/>
              </w:rPr>
              <w:t>2019</w:t>
            </w:r>
            <w:r>
              <w:rPr>
                <w:rFonts w:ascii="Times New Roman" w:hAnsi="Times New Roman" w:hint="eastAsia"/>
                <w:sz w:val="21"/>
                <w:szCs w:val="21"/>
              </w:rPr>
              <w:t>年培训计划》，</w:t>
            </w:r>
          </w:p>
          <w:p w14:paraId="40740DF8" w14:textId="77777777" w:rsidR="00E43874" w:rsidRDefault="000F66AB">
            <w:pPr>
              <w:pStyle w:val="a5"/>
              <w:widowControl/>
              <w:ind w:firstLineChars="200" w:firstLine="420"/>
              <w:rPr>
                <w:rFonts w:ascii="Times New Roman" w:hAnsi="Times New Roman"/>
                <w:sz w:val="21"/>
                <w:szCs w:val="21"/>
              </w:rPr>
            </w:pPr>
            <w:r>
              <w:rPr>
                <w:rFonts w:ascii="Times New Roman" w:hAnsi="Times New Roman" w:hint="eastAsia"/>
                <w:sz w:val="21"/>
                <w:szCs w:val="21"/>
              </w:rPr>
              <w:t xml:space="preserve">   2 020-2021</w:t>
            </w:r>
            <w:r>
              <w:rPr>
                <w:rFonts w:ascii="Times New Roman" w:hAnsi="Times New Roman" w:hint="eastAsia"/>
                <w:sz w:val="21"/>
                <w:szCs w:val="21"/>
              </w:rPr>
              <w:t>年度培训计划</w:t>
            </w:r>
            <w:r>
              <w:rPr>
                <w:rFonts w:ascii="Times New Roman" w:hAnsi="Times New Roman" w:hint="eastAsia"/>
                <w:sz w:val="21"/>
                <w:szCs w:val="21"/>
              </w:rPr>
              <w:t xml:space="preserve"> </w:t>
            </w:r>
          </w:p>
          <w:p w14:paraId="3F48AC26" w14:textId="77777777" w:rsidR="00E43874" w:rsidRDefault="000F66AB">
            <w:pPr>
              <w:pStyle w:val="a5"/>
              <w:widowControl/>
              <w:ind w:firstLineChars="200" w:firstLine="420"/>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ab/>
              <w:t>6</w:t>
            </w:r>
            <w:r>
              <w:rPr>
                <w:rFonts w:ascii="Times New Roman" w:hAnsi="Times New Roman" w:hint="eastAsia"/>
                <w:sz w:val="21"/>
                <w:szCs w:val="21"/>
              </w:rPr>
              <w:t>月</w:t>
            </w:r>
            <w:r>
              <w:rPr>
                <w:rFonts w:ascii="Times New Roman" w:hAnsi="Times New Roman" w:hint="eastAsia"/>
                <w:sz w:val="21"/>
                <w:szCs w:val="21"/>
              </w:rPr>
              <w:tab/>
            </w:r>
            <w:r>
              <w:rPr>
                <w:rFonts w:ascii="Times New Roman" w:hAnsi="Times New Roman" w:hint="eastAsia"/>
                <w:sz w:val="21"/>
                <w:szCs w:val="21"/>
              </w:rPr>
              <w:t>三标体系标准培训</w:t>
            </w:r>
          </w:p>
          <w:p w14:paraId="62010B77" w14:textId="77777777" w:rsidR="00E43874" w:rsidRDefault="000F66AB">
            <w:pPr>
              <w:pStyle w:val="a5"/>
              <w:widowControl/>
              <w:ind w:firstLineChars="200" w:firstLine="420"/>
              <w:rPr>
                <w:rFonts w:ascii="Times New Roman" w:hAnsi="Times New Roman"/>
                <w:sz w:val="21"/>
                <w:szCs w:val="21"/>
              </w:rPr>
            </w:pPr>
            <w:r>
              <w:rPr>
                <w:rFonts w:ascii="Times New Roman" w:hAnsi="Times New Roman" w:hint="eastAsia"/>
                <w:sz w:val="21"/>
                <w:szCs w:val="21"/>
              </w:rPr>
              <w:t>2</w:t>
            </w:r>
            <w:r>
              <w:rPr>
                <w:rFonts w:ascii="Times New Roman" w:hAnsi="Times New Roman" w:hint="eastAsia"/>
                <w:sz w:val="21"/>
                <w:szCs w:val="21"/>
              </w:rPr>
              <w:tab/>
              <w:t>7</w:t>
            </w:r>
            <w:r>
              <w:rPr>
                <w:rFonts w:ascii="Times New Roman" w:hAnsi="Times New Roman" w:hint="eastAsia"/>
                <w:sz w:val="21"/>
                <w:szCs w:val="21"/>
              </w:rPr>
              <w:t>月</w:t>
            </w:r>
            <w:r>
              <w:rPr>
                <w:rFonts w:ascii="Times New Roman" w:hAnsi="Times New Roman" w:hint="eastAsia"/>
                <w:sz w:val="21"/>
                <w:szCs w:val="21"/>
              </w:rPr>
              <w:tab/>
            </w:r>
            <w:r>
              <w:rPr>
                <w:rFonts w:ascii="Times New Roman" w:hAnsi="Times New Roman" w:hint="eastAsia"/>
                <w:sz w:val="21"/>
                <w:szCs w:val="21"/>
              </w:rPr>
              <w:t>体系文件培训</w:t>
            </w:r>
          </w:p>
          <w:p w14:paraId="5D21B004" w14:textId="77777777" w:rsidR="00E43874" w:rsidRDefault="000F66AB">
            <w:pPr>
              <w:pStyle w:val="a5"/>
              <w:widowControl/>
              <w:ind w:firstLineChars="200" w:firstLine="420"/>
              <w:rPr>
                <w:rFonts w:ascii="Times New Roman" w:hAnsi="Times New Roman"/>
                <w:sz w:val="21"/>
                <w:szCs w:val="21"/>
              </w:rPr>
            </w:pPr>
            <w:r>
              <w:rPr>
                <w:rFonts w:ascii="Times New Roman" w:hAnsi="Times New Roman" w:hint="eastAsia"/>
                <w:sz w:val="21"/>
                <w:szCs w:val="21"/>
              </w:rPr>
              <w:t>3</w:t>
            </w:r>
            <w:r>
              <w:rPr>
                <w:rFonts w:ascii="Times New Roman" w:hAnsi="Times New Roman" w:hint="eastAsia"/>
                <w:sz w:val="21"/>
                <w:szCs w:val="21"/>
              </w:rPr>
              <w:tab/>
              <w:t>8</w:t>
            </w:r>
            <w:r>
              <w:rPr>
                <w:rFonts w:ascii="Times New Roman" w:hAnsi="Times New Roman" w:hint="eastAsia"/>
                <w:sz w:val="21"/>
                <w:szCs w:val="21"/>
              </w:rPr>
              <w:t>月</w:t>
            </w:r>
            <w:r>
              <w:rPr>
                <w:rFonts w:ascii="Times New Roman" w:hAnsi="Times New Roman" w:hint="eastAsia"/>
                <w:sz w:val="21"/>
                <w:szCs w:val="21"/>
              </w:rPr>
              <w:tab/>
            </w:r>
            <w:r>
              <w:rPr>
                <w:rFonts w:ascii="Times New Roman" w:hAnsi="Times New Roman" w:hint="eastAsia"/>
                <w:sz w:val="21"/>
                <w:szCs w:val="21"/>
              </w:rPr>
              <w:t>法律法规培训</w:t>
            </w:r>
          </w:p>
          <w:p w14:paraId="706A76D9" w14:textId="77777777" w:rsidR="00E43874" w:rsidRDefault="000F66AB">
            <w:pPr>
              <w:pStyle w:val="a5"/>
              <w:widowControl/>
              <w:ind w:firstLineChars="200" w:firstLine="420"/>
              <w:rPr>
                <w:rFonts w:ascii="Times New Roman" w:hAnsi="Times New Roman"/>
                <w:sz w:val="21"/>
                <w:szCs w:val="21"/>
              </w:rPr>
            </w:pPr>
            <w:r>
              <w:rPr>
                <w:rFonts w:ascii="Times New Roman" w:hAnsi="Times New Roman" w:hint="eastAsia"/>
                <w:sz w:val="21"/>
                <w:szCs w:val="21"/>
              </w:rPr>
              <w:t>4</w:t>
            </w:r>
            <w:r>
              <w:rPr>
                <w:rFonts w:ascii="Times New Roman" w:hAnsi="Times New Roman" w:hint="eastAsia"/>
                <w:sz w:val="21"/>
                <w:szCs w:val="21"/>
              </w:rPr>
              <w:tab/>
              <w:t>10</w:t>
            </w:r>
            <w:r>
              <w:rPr>
                <w:rFonts w:ascii="Times New Roman" w:hAnsi="Times New Roman" w:hint="eastAsia"/>
                <w:sz w:val="21"/>
                <w:szCs w:val="21"/>
              </w:rPr>
              <w:t>月</w:t>
            </w:r>
            <w:r>
              <w:rPr>
                <w:rFonts w:ascii="Times New Roman" w:hAnsi="Times New Roman" w:hint="eastAsia"/>
                <w:sz w:val="21"/>
                <w:szCs w:val="21"/>
              </w:rPr>
              <w:tab/>
            </w:r>
            <w:r>
              <w:rPr>
                <w:rFonts w:ascii="Times New Roman" w:hAnsi="Times New Roman" w:hint="eastAsia"/>
                <w:sz w:val="21"/>
                <w:szCs w:val="21"/>
              </w:rPr>
              <w:t>内审员</w:t>
            </w:r>
          </w:p>
          <w:p w14:paraId="3F5E442A" w14:textId="77777777" w:rsidR="00E43874" w:rsidRDefault="000F66AB">
            <w:pPr>
              <w:pStyle w:val="a5"/>
              <w:widowControl/>
              <w:ind w:firstLineChars="200" w:firstLine="420"/>
              <w:rPr>
                <w:rFonts w:ascii="Times New Roman" w:hAnsi="Times New Roman"/>
                <w:sz w:val="21"/>
                <w:szCs w:val="21"/>
              </w:rPr>
            </w:pPr>
            <w:r>
              <w:rPr>
                <w:rFonts w:ascii="Times New Roman" w:hAnsi="Times New Roman" w:hint="eastAsia"/>
                <w:sz w:val="21"/>
                <w:szCs w:val="21"/>
              </w:rPr>
              <w:t>5</w:t>
            </w:r>
            <w:r>
              <w:rPr>
                <w:rFonts w:ascii="Times New Roman" w:hAnsi="Times New Roman" w:hint="eastAsia"/>
                <w:sz w:val="21"/>
                <w:szCs w:val="21"/>
              </w:rPr>
              <w:tab/>
              <w:t>9</w:t>
            </w:r>
            <w:r>
              <w:rPr>
                <w:rFonts w:ascii="Times New Roman" w:hAnsi="Times New Roman" w:hint="eastAsia"/>
                <w:sz w:val="21"/>
                <w:szCs w:val="21"/>
              </w:rPr>
              <w:t>月</w:t>
            </w:r>
            <w:r>
              <w:rPr>
                <w:rFonts w:ascii="Times New Roman" w:hAnsi="Times New Roman" w:hint="eastAsia"/>
                <w:sz w:val="21"/>
                <w:szCs w:val="21"/>
              </w:rPr>
              <w:tab/>
            </w:r>
            <w:r>
              <w:rPr>
                <w:rFonts w:ascii="Times New Roman" w:hAnsi="Times New Roman" w:hint="eastAsia"/>
                <w:sz w:val="21"/>
                <w:szCs w:val="21"/>
              </w:rPr>
              <w:t>火灾预案、安全防火</w:t>
            </w:r>
          </w:p>
          <w:p w14:paraId="1E69D74D" w14:textId="77777777" w:rsidR="00E43874" w:rsidRDefault="000F66AB">
            <w:pPr>
              <w:pStyle w:val="a5"/>
              <w:widowControl/>
              <w:ind w:firstLineChars="200" w:firstLine="420"/>
              <w:rPr>
                <w:rFonts w:ascii="Times New Roman" w:hAnsi="Times New Roman"/>
                <w:sz w:val="21"/>
                <w:szCs w:val="21"/>
              </w:rPr>
            </w:pPr>
            <w:r>
              <w:rPr>
                <w:rFonts w:ascii="Times New Roman" w:hAnsi="Times New Roman" w:hint="eastAsia"/>
                <w:sz w:val="21"/>
                <w:szCs w:val="21"/>
              </w:rPr>
              <w:t>6</w:t>
            </w:r>
            <w:r>
              <w:rPr>
                <w:rFonts w:ascii="Times New Roman" w:hAnsi="Times New Roman" w:hint="eastAsia"/>
                <w:sz w:val="21"/>
                <w:szCs w:val="21"/>
              </w:rPr>
              <w:tab/>
              <w:t>11</w:t>
            </w:r>
            <w:r>
              <w:rPr>
                <w:rFonts w:ascii="Times New Roman" w:hAnsi="Times New Roman" w:hint="eastAsia"/>
                <w:sz w:val="21"/>
                <w:szCs w:val="21"/>
              </w:rPr>
              <w:t>月</w:t>
            </w:r>
            <w:r>
              <w:rPr>
                <w:rFonts w:ascii="Times New Roman" w:hAnsi="Times New Roman" w:hint="eastAsia"/>
                <w:sz w:val="21"/>
                <w:szCs w:val="21"/>
              </w:rPr>
              <w:tab/>
            </w:r>
            <w:r>
              <w:rPr>
                <w:rFonts w:ascii="Times New Roman" w:hAnsi="Times New Roman" w:hint="eastAsia"/>
                <w:sz w:val="21"/>
                <w:szCs w:val="21"/>
              </w:rPr>
              <w:t>技能培训</w:t>
            </w:r>
          </w:p>
          <w:p w14:paraId="5D7568DB" w14:textId="77777777" w:rsidR="00E43874" w:rsidRDefault="000F66AB">
            <w:pPr>
              <w:pStyle w:val="a5"/>
              <w:widowControl/>
              <w:ind w:firstLineChars="200" w:firstLine="420"/>
              <w:rPr>
                <w:rFonts w:ascii="Times New Roman" w:hAnsi="Times New Roman"/>
                <w:sz w:val="21"/>
                <w:szCs w:val="21"/>
              </w:rPr>
            </w:pPr>
            <w:r>
              <w:rPr>
                <w:rFonts w:ascii="Times New Roman" w:hAnsi="Times New Roman" w:hint="eastAsia"/>
                <w:sz w:val="21"/>
                <w:szCs w:val="21"/>
              </w:rPr>
              <w:t>7</w:t>
            </w:r>
            <w:r>
              <w:rPr>
                <w:rFonts w:ascii="Times New Roman" w:hAnsi="Times New Roman" w:hint="eastAsia"/>
                <w:sz w:val="21"/>
                <w:szCs w:val="21"/>
              </w:rPr>
              <w:tab/>
              <w:t>12</w:t>
            </w:r>
            <w:r>
              <w:rPr>
                <w:rFonts w:ascii="Times New Roman" w:hAnsi="Times New Roman" w:hint="eastAsia"/>
                <w:sz w:val="21"/>
                <w:szCs w:val="21"/>
              </w:rPr>
              <w:t>月</w:t>
            </w:r>
            <w:r>
              <w:rPr>
                <w:rFonts w:ascii="Times New Roman" w:hAnsi="Times New Roman" w:hint="eastAsia"/>
                <w:sz w:val="21"/>
                <w:szCs w:val="21"/>
              </w:rPr>
              <w:tab/>
            </w:r>
            <w:r>
              <w:rPr>
                <w:rFonts w:ascii="Times New Roman" w:hAnsi="Times New Roman" w:hint="eastAsia"/>
                <w:sz w:val="21"/>
                <w:szCs w:val="21"/>
              </w:rPr>
              <w:t>三标体系标准培训</w:t>
            </w:r>
          </w:p>
          <w:p w14:paraId="7C448920" w14:textId="77777777" w:rsidR="00E43874" w:rsidRDefault="000F66AB">
            <w:pPr>
              <w:pStyle w:val="a5"/>
              <w:widowControl/>
              <w:ind w:firstLineChars="200" w:firstLine="420"/>
              <w:rPr>
                <w:rFonts w:ascii="Times New Roman" w:hAnsi="Times New Roman"/>
                <w:sz w:val="21"/>
                <w:szCs w:val="21"/>
              </w:rPr>
            </w:pPr>
            <w:r>
              <w:rPr>
                <w:rFonts w:ascii="Times New Roman" w:hAnsi="Times New Roman" w:hint="eastAsia"/>
                <w:sz w:val="21"/>
                <w:szCs w:val="21"/>
              </w:rPr>
              <w:t>8</w:t>
            </w:r>
            <w:r>
              <w:rPr>
                <w:rFonts w:ascii="Times New Roman" w:hAnsi="Times New Roman" w:hint="eastAsia"/>
                <w:sz w:val="21"/>
                <w:szCs w:val="21"/>
              </w:rPr>
              <w:tab/>
              <w:t>1</w:t>
            </w:r>
            <w:r>
              <w:rPr>
                <w:rFonts w:ascii="Times New Roman" w:hAnsi="Times New Roman" w:hint="eastAsia"/>
                <w:sz w:val="21"/>
                <w:szCs w:val="21"/>
              </w:rPr>
              <w:t>月</w:t>
            </w:r>
            <w:r>
              <w:rPr>
                <w:rFonts w:ascii="Times New Roman" w:hAnsi="Times New Roman" w:hint="eastAsia"/>
                <w:sz w:val="21"/>
                <w:szCs w:val="21"/>
              </w:rPr>
              <w:tab/>
            </w:r>
            <w:r>
              <w:rPr>
                <w:rFonts w:ascii="Times New Roman" w:hAnsi="Times New Roman" w:hint="eastAsia"/>
                <w:sz w:val="21"/>
                <w:szCs w:val="21"/>
              </w:rPr>
              <w:t>体系文件培训</w:t>
            </w:r>
          </w:p>
          <w:p w14:paraId="6C4D7C38" w14:textId="77777777" w:rsidR="00E43874" w:rsidRDefault="000F66AB">
            <w:pPr>
              <w:pStyle w:val="a5"/>
              <w:widowControl/>
              <w:ind w:firstLineChars="200" w:firstLine="420"/>
              <w:rPr>
                <w:rFonts w:ascii="Times New Roman" w:hAnsi="Times New Roman"/>
                <w:sz w:val="21"/>
                <w:szCs w:val="21"/>
              </w:rPr>
            </w:pPr>
            <w:r>
              <w:rPr>
                <w:rFonts w:ascii="Times New Roman" w:hAnsi="Times New Roman" w:hint="eastAsia"/>
                <w:sz w:val="21"/>
                <w:szCs w:val="21"/>
              </w:rPr>
              <w:t>9</w:t>
            </w:r>
            <w:r>
              <w:rPr>
                <w:rFonts w:ascii="Times New Roman" w:hAnsi="Times New Roman" w:hint="eastAsia"/>
                <w:sz w:val="21"/>
                <w:szCs w:val="21"/>
              </w:rPr>
              <w:tab/>
            </w:r>
            <w:r>
              <w:rPr>
                <w:rFonts w:ascii="Times New Roman" w:hAnsi="Times New Roman" w:hint="eastAsia"/>
                <w:sz w:val="21"/>
                <w:szCs w:val="21"/>
              </w:rPr>
              <w:t>随时</w:t>
            </w:r>
            <w:r>
              <w:rPr>
                <w:rFonts w:ascii="Times New Roman" w:hAnsi="Times New Roman" w:hint="eastAsia"/>
                <w:sz w:val="21"/>
                <w:szCs w:val="21"/>
              </w:rPr>
              <w:tab/>
            </w:r>
            <w:r>
              <w:rPr>
                <w:rFonts w:ascii="Times New Roman" w:hAnsi="Times New Roman" w:hint="eastAsia"/>
                <w:sz w:val="21"/>
                <w:szCs w:val="21"/>
              </w:rPr>
              <w:t>新员工入职培训</w:t>
            </w:r>
          </w:p>
          <w:p w14:paraId="73A36A40" w14:textId="77777777" w:rsidR="00E43874" w:rsidRDefault="000F66AB">
            <w:pPr>
              <w:pStyle w:val="a5"/>
              <w:widowControl/>
              <w:ind w:firstLineChars="200" w:firstLine="420"/>
              <w:rPr>
                <w:rFonts w:ascii="Times New Roman" w:hAnsi="Times New Roman"/>
                <w:sz w:val="21"/>
                <w:szCs w:val="21"/>
              </w:rPr>
            </w:pPr>
            <w:r>
              <w:rPr>
                <w:rFonts w:ascii="Times New Roman" w:hAnsi="Times New Roman" w:hint="eastAsia"/>
                <w:sz w:val="21"/>
                <w:szCs w:val="21"/>
              </w:rPr>
              <w:t xml:space="preserve">                                                                                                                                                                    </w:t>
            </w:r>
          </w:p>
          <w:p w14:paraId="5F300778" w14:textId="77777777" w:rsidR="00E43874" w:rsidRDefault="000F66AB">
            <w:pPr>
              <w:pStyle w:val="a5"/>
              <w:widowControl/>
              <w:ind w:firstLineChars="200" w:firstLine="420"/>
              <w:rPr>
                <w:rFonts w:ascii="Times New Roman" w:hAnsi="Times New Roman"/>
                <w:sz w:val="21"/>
                <w:szCs w:val="21"/>
              </w:rPr>
            </w:pPr>
            <w:r>
              <w:rPr>
                <w:rFonts w:ascii="Times New Roman" w:hAnsi="Times New Roman" w:hint="eastAsia"/>
                <w:sz w:val="21"/>
                <w:szCs w:val="21"/>
              </w:rPr>
              <w:t>编制朱金平</w:t>
            </w:r>
            <w:r>
              <w:rPr>
                <w:rFonts w:ascii="Times New Roman" w:hAnsi="Times New Roman" w:hint="eastAsia"/>
                <w:sz w:val="21"/>
                <w:szCs w:val="21"/>
              </w:rPr>
              <w:t xml:space="preserve">     </w:t>
            </w:r>
            <w:r>
              <w:rPr>
                <w:rFonts w:ascii="Times New Roman" w:hAnsi="Times New Roman" w:hint="eastAsia"/>
                <w:sz w:val="21"/>
                <w:szCs w:val="21"/>
              </w:rPr>
              <w:t>日期：</w:t>
            </w:r>
            <w:r>
              <w:rPr>
                <w:rFonts w:ascii="Times New Roman" w:hAnsi="Times New Roman" w:hint="eastAsia"/>
                <w:sz w:val="21"/>
                <w:szCs w:val="21"/>
              </w:rPr>
              <w:t>2020</w:t>
            </w:r>
            <w:r>
              <w:rPr>
                <w:rFonts w:ascii="Times New Roman" w:hAnsi="Times New Roman" w:hint="eastAsia"/>
                <w:sz w:val="21"/>
                <w:szCs w:val="21"/>
              </w:rPr>
              <w:t>年</w:t>
            </w:r>
            <w:r>
              <w:rPr>
                <w:rFonts w:ascii="Times New Roman" w:hAnsi="Times New Roman" w:hint="eastAsia"/>
                <w:sz w:val="21"/>
                <w:szCs w:val="21"/>
              </w:rPr>
              <w:t>6</w:t>
            </w:r>
            <w:r>
              <w:rPr>
                <w:rFonts w:ascii="Times New Roman" w:hAnsi="Times New Roman" w:hint="eastAsia"/>
                <w:sz w:val="21"/>
                <w:szCs w:val="21"/>
              </w:rPr>
              <w:t>月</w:t>
            </w:r>
            <w:r>
              <w:rPr>
                <w:rFonts w:ascii="Times New Roman" w:hAnsi="Times New Roman" w:hint="eastAsia"/>
                <w:sz w:val="21"/>
                <w:szCs w:val="21"/>
              </w:rPr>
              <w:t>10</w:t>
            </w:r>
            <w:r>
              <w:rPr>
                <w:rFonts w:ascii="Times New Roman" w:hAnsi="Times New Roman" w:hint="eastAsia"/>
                <w:sz w:val="21"/>
                <w:szCs w:val="21"/>
              </w:rPr>
              <w:t>日</w:t>
            </w:r>
            <w:r>
              <w:rPr>
                <w:rFonts w:ascii="Times New Roman" w:hAnsi="Times New Roman" w:hint="eastAsia"/>
                <w:sz w:val="21"/>
                <w:szCs w:val="21"/>
              </w:rPr>
              <w:t xml:space="preserve">       </w:t>
            </w:r>
            <w:r>
              <w:rPr>
                <w:rFonts w:ascii="Times New Roman" w:hAnsi="Times New Roman" w:hint="eastAsia"/>
                <w:sz w:val="21"/>
                <w:szCs w:val="21"/>
              </w:rPr>
              <w:t xml:space="preserve">           </w:t>
            </w:r>
            <w:r>
              <w:rPr>
                <w:rFonts w:ascii="Times New Roman" w:hAnsi="Times New Roman" w:hint="eastAsia"/>
                <w:sz w:val="21"/>
                <w:szCs w:val="21"/>
              </w:rPr>
              <w:t>批准</w:t>
            </w:r>
            <w:r>
              <w:rPr>
                <w:rFonts w:ascii="Times New Roman" w:hAnsi="Times New Roman" w:hint="eastAsia"/>
                <w:sz w:val="21"/>
                <w:szCs w:val="21"/>
              </w:rPr>
              <w:t>/</w:t>
            </w:r>
            <w:r>
              <w:rPr>
                <w:rFonts w:ascii="Times New Roman" w:hAnsi="Times New Roman" w:hint="eastAsia"/>
                <w:sz w:val="21"/>
                <w:szCs w:val="21"/>
              </w:rPr>
              <w:t>日期：</w:t>
            </w:r>
            <w:r>
              <w:rPr>
                <w:rFonts w:hint="eastAsia"/>
              </w:rPr>
              <w:t>王家红</w:t>
            </w:r>
            <w:r>
              <w:rPr>
                <w:rFonts w:ascii="Times New Roman" w:hAnsi="Times New Roman" w:hint="eastAsia"/>
                <w:sz w:val="21"/>
                <w:szCs w:val="21"/>
              </w:rPr>
              <w:tab/>
            </w:r>
            <w:r>
              <w:rPr>
                <w:rFonts w:ascii="Times New Roman" w:hAnsi="Times New Roman" w:hint="eastAsia"/>
                <w:sz w:val="21"/>
                <w:szCs w:val="21"/>
              </w:rPr>
              <w:tab/>
            </w:r>
            <w:r>
              <w:rPr>
                <w:rFonts w:ascii="Times New Roman" w:hAnsi="Times New Roman" w:hint="eastAsia"/>
                <w:sz w:val="21"/>
                <w:szCs w:val="21"/>
              </w:rPr>
              <w:tab/>
            </w:r>
            <w:r>
              <w:rPr>
                <w:rFonts w:ascii="Times New Roman" w:hAnsi="Times New Roman" w:hint="eastAsia"/>
                <w:sz w:val="21"/>
                <w:szCs w:val="21"/>
              </w:rPr>
              <w:tab/>
            </w:r>
            <w:r>
              <w:rPr>
                <w:rFonts w:ascii="Times New Roman" w:hAnsi="Times New Roman" w:hint="eastAsia"/>
                <w:sz w:val="21"/>
                <w:szCs w:val="21"/>
              </w:rPr>
              <w:tab/>
            </w:r>
            <w:r>
              <w:rPr>
                <w:rFonts w:ascii="Times New Roman" w:hAnsi="Times New Roman" w:hint="eastAsia"/>
                <w:sz w:val="21"/>
                <w:szCs w:val="21"/>
              </w:rPr>
              <w:tab/>
            </w:r>
            <w:r>
              <w:rPr>
                <w:rFonts w:ascii="Times New Roman" w:hAnsi="Times New Roman" w:hint="eastAsia"/>
                <w:sz w:val="21"/>
                <w:szCs w:val="21"/>
              </w:rPr>
              <w:tab/>
              <w:t xml:space="preserve">  </w:t>
            </w:r>
          </w:p>
          <w:p w14:paraId="509B67ED" w14:textId="77777777" w:rsidR="00E43874" w:rsidRDefault="000F66AB">
            <w:pPr>
              <w:pStyle w:val="a5"/>
              <w:widowControl/>
              <w:ind w:firstLineChars="200" w:firstLine="420"/>
              <w:rPr>
                <w:rFonts w:ascii="Times New Roman" w:hAnsi="Times New Roman"/>
                <w:sz w:val="21"/>
                <w:szCs w:val="21"/>
              </w:rPr>
            </w:pPr>
            <w:r>
              <w:rPr>
                <w:rFonts w:ascii="Times New Roman" w:hAnsi="Times New Roman" w:hint="eastAsia"/>
                <w:sz w:val="21"/>
                <w:szCs w:val="21"/>
              </w:rPr>
              <w:t>同时有培训记录、受培训部门参加培训人员培训方式培训内容考核方式等内容，显示安排标准、管理手册和程序、法律法规和其他要求、方针、危险源、环境因素和关键特殊施工过程控制培训、意识教育、新员工等培训。</w:t>
            </w:r>
          </w:p>
          <w:p w14:paraId="74EEC710" w14:textId="77777777" w:rsidR="00E43874" w:rsidRDefault="000F66AB">
            <w:pPr>
              <w:pStyle w:val="a5"/>
              <w:widowControl/>
              <w:ind w:firstLineChars="200" w:firstLine="420"/>
              <w:rPr>
                <w:rFonts w:ascii="Times New Roman" w:hAnsi="Times New Roman"/>
                <w:sz w:val="21"/>
                <w:szCs w:val="21"/>
              </w:rPr>
            </w:pPr>
            <w:r>
              <w:rPr>
                <w:rFonts w:ascii="Times New Roman" w:hAnsi="Times New Roman" w:hint="eastAsia"/>
                <w:sz w:val="21"/>
                <w:szCs w:val="21"/>
              </w:rPr>
              <w:t>编制：</w:t>
            </w:r>
            <w:r>
              <w:rPr>
                <w:rFonts w:ascii="Times New Roman" w:hAnsi="Times New Roman" w:hint="eastAsia"/>
                <w:sz w:val="21"/>
                <w:szCs w:val="21"/>
              </w:rPr>
              <w:t>管理部</w:t>
            </w:r>
            <w:r>
              <w:rPr>
                <w:rFonts w:ascii="Times New Roman" w:hAnsi="Times New Roman" w:hint="eastAsia"/>
                <w:sz w:val="21"/>
                <w:szCs w:val="21"/>
              </w:rPr>
              <w:t>，批准：</w:t>
            </w:r>
            <w:r>
              <w:rPr>
                <w:rFonts w:hint="eastAsia"/>
              </w:rPr>
              <w:t>王家红</w:t>
            </w:r>
            <w:r>
              <w:rPr>
                <w:rFonts w:ascii="Times New Roman" w:hAnsi="Times New Roman" w:hint="eastAsia"/>
                <w:sz w:val="21"/>
                <w:szCs w:val="21"/>
              </w:rPr>
              <w:t xml:space="preserve">  </w:t>
            </w:r>
            <w:r>
              <w:rPr>
                <w:rFonts w:ascii="Times New Roman" w:hAnsi="Times New Roman" w:hint="eastAsia"/>
                <w:sz w:val="21"/>
                <w:szCs w:val="21"/>
              </w:rPr>
              <w:t>，日期：</w:t>
            </w:r>
            <w:r>
              <w:rPr>
                <w:rFonts w:ascii="Times New Roman" w:hAnsi="Times New Roman" w:hint="eastAsia"/>
                <w:sz w:val="21"/>
                <w:szCs w:val="21"/>
              </w:rPr>
              <w:t>2020</w:t>
            </w:r>
            <w:r>
              <w:rPr>
                <w:rFonts w:ascii="Times New Roman" w:hAnsi="Times New Roman" w:hint="eastAsia"/>
                <w:sz w:val="21"/>
                <w:szCs w:val="21"/>
              </w:rPr>
              <w:t>年</w:t>
            </w:r>
            <w:r>
              <w:rPr>
                <w:rFonts w:ascii="Times New Roman" w:hAnsi="Times New Roman" w:hint="eastAsia"/>
                <w:sz w:val="21"/>
                <w:szCs w:val="21"/>
              </w:rPr>
              <w:t>6</w:t>
            </w:r>
            <w:r>
              <w:rPr>
                <w:rFonts w:ascii="Times New Roman" w:hAnsi="Times New Roman" w:hint="eastAsia"/>
                <w:sz w:val="21"/>
                <w:szCs w:val="21"/>
              </w:rPr>
              <w:t>月</w:t>
            </w:r>
            <w:r>
              <w:rPr>
                <w:rFonts w:ascii="Times New Roman" w:hAnsi="Times New Roman" w:hint="eastAsia"/>
                <w:sz w:val="21"/>
                <w:szCs w:val="21"/>
              </w:rPr>
              <w:t>10</w:t>
            </w:r>
            <w:r>
              <w:rPr>
                <w:rFonts w:ascii="Times New Roman" w:hAnsi="Times New Roman" w:hint="eastAsia"/>
                <w:sz w:val="21"/>
                <w:szCs w:val="21"/>
              </w:rPr>
              <w:t>日。</w:t>
            </w:r>
          </w:p>
          <w:p w14:paraId="07579419" w14:textId="77777777" w:rsidR="00E43874" w:rsidRDefault="000F66AB">
            <w:pPr>
              <w:pStyle w:val="a5"/>
              <w:widowControl/>
              <w:ind w:firstLineChars="200" w:firstLine="420"/>
              <w:rPr>
                <w:rFonts w:ascii="Times New Roman" w:hAnsi="Times New Roman"/>
                <w:color w:val="0C0C0C"/>
                <w:sz w:val="21"/>
                <w:szCs w:val="21"/>
              </w:rPr>
            </w:pPr>
            <w:r>
              <w:rPr>
                <w:rFonts w:ascii="Times New Roman" w:hAnsi="Times New Roman" w:hint="eastAsia"/>
                <w:color w:val="0C0C0C"/>
                <w:sz w:val="21"/>
                <w:szCs w:val="21"/>
              </w:rPr>
              <w:t>查《培训记录表》，培训题目：</w:t>
            </w:r>
            <w:r>
              <w:rPr>
                <w:rFonts w:ascii="楷体_GB2312" w:hint="eastAsia"/>
                <w:sz w:val="21"/>
                <w:szCs w:val="21"/>
              </w:rPr>
              <w:t>体系标准</w:t>
            </w:r>
            <w:r>
              <w:rPr>
                <w:rFonts w:ascii="Times New Roman" w:hAnsi="Times New Roman" w:hint="eastAsia"/>
                <w:color w:val="0C0C0C"/>
                <w:sz w:val="21"/>
                <w:szCs w:val="21"/>
              </w:rPr>
              <w:t>管理手册及程序文件等文件培训；法律法规常识等，实施质量、环境和职业健康安全管理体系的意义。向全体员工讲解贯彻标准的意义。并在培训结束后策划本公司管理体系的建立、</w:t>
            </w:r>
            <w:r>
              <w:rPr>
                <w:rFonts w:ascii="Times New Roman" w:hAnsi="Times New Roman" w:hint="eastAsia"/>
                <w:color w:val="0C0C0C"/>
                <w:sz w:val="21"/>
                <w:szCs w:val="21"/>
              </w:rPr>
              <w:lastRenderedPageBreak/>
              <w:t>实施过程。学习手册、程序文件编写格式。培训地点：会议室，培训教师：咨询老师。</w:t>
            </w:r>
          </w:p>
          <w:p w14:paraId="45D92A1F" w14:textId="77777777" w:rsidR="00E43874" w:rsidRDefault="00E43874"/>
          <w:p w14:paraId="3731B317" w14:textId="77777777" w:rsidR="00E43874" w:rsidRDefault="000F66AB">
            <w:r>
              <w:rPr>
                <w:rFonts w:hint="eastAsia"/>
              </w:rPr>
              <w:t>抽</w:t>
            </w:r>
            <w:r>
              <w:rPr>
                <w:rFonts w:hint="eastAsia"/>
              </w:rPr>
              <w:t>1</w:t>
            </w:r>
            <w:r>
              <w:rPr>
                <w:rFonts w:hint="eastAsia"/>
              </w:rPr>
              <w:t>：培</w:t>
            </w:r>
            <w:r>
              <w:rPr>
                <w:rFonts w:hint="eastAsia"/>
              </w:rPr>
              <w:t xml:space="preserve"> </w:t>
            </w:r>
            <w:r>
              <w:rPr>
                <w:rFonts w:hint="eastAsia"/>
              </w:rPr>
              <w:t>训</w:t>
            </w:r>
            <w:r>
              <w:rPr>
                <w:rFonts w:hint="eastAsia"/>
              </w:rPr>
              <w:t xml:space="preserve"> </w:t>
            </w:r>
            <w:r>
              <w:rPr>
                <w:rFonts w:hint="eastAsia"/>
              </w:rPr>
              <w:t>实</w:t>
            </w:r>
            <w:r>
              <w:rPr>
                <w:rFonts w:hint="eastAsia"/>
              </w:rPr>
              <w:t xml:space="preserve"> </w:t>
            </w:r>
            <w:r>
              <w:rPr>
                <w:rFonts w:hint="eastAsia"/>
              </w:rPr>
              <w:t>施</w:t>
            </w:r>
            <w:r>
              <w:rPr>
                <w:rFonts w:hint="eastAsia"/>
              </w:rPr>
              <w:t xml:space="preserve"> </w:t>
            </w:r>
            <w:r>
              <w:rPr>
                <w:rFonts w:hint="eastAsia"/>
              </w:rPr>
              <w:t>记</w:t>
            </w:r>
            <w:r>
              <w:rPr>
                <w:rFonts w:hint="eastAsia"/>
              </w:rPr>
              <w:t xml:space="preserve"> </w:t>
            </w:r>
            <w:r>
              <w:rPr>
                <w:rFonts w:hint="eastAsia"/>
              </w:rPr>
              <w:t>录</w:t>
            </w:r>
            <w:r>
              <w:rPr>
                <w:rFonts w:hint="eastAsia"/>
              </w:rPr>
              <w:t xml:space="preserve"> </w:t>
            </w:r>
          </w:p>
          <w:p w14:paraId="08B04C4E" w14:textId="77777777" w:rsidR="00E43874" w:rsidRDefault="000F66AB">
            <w:r>
              <w:rPr>
                <w:rFonts w:hint="eastAsia"/>
              </w:rPr>
              <w:t xml:space="preserve">                                                     </w:t>
            </w:r>
          </w:p>
          <w:p w14:paraId="6E6C02BB" w14:textId="77777777" w:rsidR="00E43874" w:rsidRDefault="000F66AB">
            <w:r>
              <w:rPr>
                <w:rFonts w:hint="eastAsia"/>
              </w:rPr>
              <w:t>培训时间：</w:t>
            </w:r>
            <w:r>
              <w:rPr>
                <w:rFonts w:hint="eastAsia"/>
                <w:color w:val="0C0C0C"/>
                <w:szCs w:val="21"/>
              </w:rPr>
              <w:t>2020</w:t>
            </w:r>
            <w:r>
              <w:rPr>
                <w:rFonts w:hint="eastAsia"/>
                <w:color w:val="0C0C0C"/>
                <w:szCs w:val="21"/>
              </w:rPr>
              <w:t>年</w:t>
            </w:r>
            <w:r>
              <w:rPr>
                <w:rFonts w:hint="eastAsia"/>
                <w:color w:val="0C0C0C"/>
                <w:szCs w:val="21"/>
              </w:rPr>
              <w:t>6</w:t>
            </w:r>
            <w:r>
              <w:rPr>
                <w:rFonts w:hint="eastAsia"/>
                <w:color w:val="0C0C0C"/>
                <w:szCs w:val="21"/>
              </w:rPr>
              <w:t>月</w:t>
            </w:r>
            <w:r>
              <w:rPr>
                <w:rFonts w:hint="eastAsia"/>
                <w:color w:val="0C0C0C"/>
                <w:szCs w:val="21"/>
              </w:rPr>
              <w:t>28</w:t>
            </w:r>
            <w:r>
              <w:rPr>
                <w:rFonts w:hint="eastAsia"/>
                <w:color w:val="0C0C0C"/>
                <w:szCs w:val="21"/>
              </w:rPr>
              <w:t>日</w:t>
            </w:r>
            <w:r>
              <w:rPr>
                <w:rFonts w:hint="eastAsia"/>
                <w:color w:val="0C0C0C"/>
                <w:szCs w:val="21"/>
              </w:rPr>
              <w:t xml:space="preserve">       </w:t>
            </w:r>
            <w:r>
              <w:rPr>
                <w:rFonts w:hint="eastAsia"/>
                <w:color w:val="0C0C0C"/>
                <w:szCs w:val="21"/>
              </w:rPr>
              <w:tab/>
            </w:r>
            <w:r>
              <w:rPr>
                <w:rFonts w:hint="eastAsia"/>
              </w:rPr>
              <w:t>培训地点：会议室</w:t>
            </w:r>
            <w:r>
              <w:rPr>
                <w:rFonts w:hint="eastAsia"/>
              </w:rPr>
              <w:tab/>
              <w:t xml:space="preserve">     </w:t>
            </w:r>
            <w:r>
              <w:rPr>
                <w:rFonts w:hint="eastAsia"/>
              </w:rPr>
              <w:t>培训老师：咨询老师</w:t>
            </w:r>
          </w:p>
          <w:p w14:paraId="40B1BB31" w14:textId="77777777" w:rsidR="00E43874" w:rsidRDefault="000F66AB">
            <w:r>
              <w:rPr>
                <w:rFonts w:hint="eastAsia"/>
              </w:rPr>
              <w:t>培训参加人员：王家红</w:t>
            </w:r>
            <w:r>
              <w:rPr>
                <w:rFonts w:hint="eastAsia"/>
              </w:rPr>
              <w:t xml:space="preserve"> </w:t>
            </w:r>
            <w:r>
              <w:rPr>
                <w:rFonts w:hint="eastAsia"/>
              </w:rPr>
              <w:t>高树茂</w:t>
            </w:r>
            <w:r>
              <w:rPr>
                <w:rFonts w:hint="eastAsia"/>
              </w:rPr>
              <w:t xml:space="preserve"> </w:t>
            </w:r>
            <w:r>
              <w:rPr>
                <w:rFonts w:hint="eastAsia"/>
              </w:rPr>
              <w:t>朱金平</w:t>
            </w:r>
            <w:r>
              <w:rPr>
                <w:rFonts w:hint="eastAsia"/>
              </w:rPr>
              <w:t xml:space="preserve"> </w:t>
            </w:r>
            <w:r>
              <w:rPr>
                <w:rFonts w:hint="eastAsia"/>
              </w:rPr>
              <w:t>韩越、王庆敏</w:t>
            </w:r>
          </w:p>
          <w:p w14:paraId="7D6718FE" w14:textId="77777777" w:rsidR="00E43874" w:rsidRDefault="000F66AB">
            <w:r>
              <w:rPr>
                <w:rFonts w:hint="eastAsia"/>
              </w:rPr>
              <w:t>培训内容：</w:t>
            </w:r>
          </w:p>
          <w:p w14:paraId="7736D270" w14:textId="77777777" w:rsidR="00E43874" w:rsidRDefault="000F66AB">
            <w:r>
              <w:rPr>
                <w:rFonts w:hint="eastAsia"/>
              </w:rPr>
              <w:t xml:space="preserve">  GB/T19001-2016</w:t>
            </w:r>
            <w:r>
              <w:rPr>
                <w:rFonts w:hint="eastAsia"/>
              </w:rPr>
              <w:t>、</w:t>
            </w:r>
            <w:r>
              <w:rPr>
                <w:rFonts w:hint="eastAsia"/>
              </w:rPr>
              <w:t>GB/T24001-2016</w:t>
            </w:r>
            <w:r>
              <w:rPr>
                <w:rFonts w:hint="eastAsia"/>
              </w:rPr>
              <w:t>、</w:t>
            </w:r>
            <w:r>
              <w:rPr>
                <w:rFonts w:hint="eastAsia"/>
              </w:rPr>
              <w:t>GB/T45001-2020</w:t>
            </w:r>
            <w:r>
              <w:rPr>
                <w:rFonts w:hint="eastAsia"/>
              </w:rPr>
              <w:t>标准的产生、发展、及在中国采用的现状；</w:t>
            </w:r>
            <w:r>
              <w:rPr>
                <w:rFonts w:hint="eastAsia"/>
              </w:rPr>
              <w:t>ISO</w:t>
            </w:r>
            <w:r>
              <w:rPr>
                <w:rFonts w:hint="eastAsia"/>
              </w:rPr>
              <w:t>标准对公司管理的重要意义。</w:t>
            </w:r>
          </w:p>
          <w:p w14:paraId="0D3410CC" w14:textId="77777777" w:rsidR="00E43874" w:rsidRDefault="000F66AB">
            <w:r>
              <w:rPr>
                <w:rFonts w:hint="eastAsia"/>
              </w:rPr>
              <w:t>培训及考核结果记录：</w:t>
            </w:r>
          </w:p>
          <w:p w14:paraId="21750A33" w14:textId="77777777" w:rsidR="00E43874" w:rsidRDefault="000F66AB">
            <w:r>
              <w:rPr>
                <w:rFonts w:hint="eastAsia"/>
              </w:rPr>
              <w:t>培训结束进行了口头考核，参加人员基本掌握了培训要求</w:t>
            </w:r>
          </w:p>
          <w:p w14:paraId="221500D3" w14:textId="77777777" w:rsidR="00E43874" w:rsidRDefault="000F66AB">
            <w:r>
              <w:rPr>
                <w:rFonts w:hint="eastAsia"/>
              </w:rPr>
              <w:t>公司全体人员对</w:t>
            </w:r>
            <w:r>
              <w:rPr>
                <w:rFonts w:hint="eastAsia"/>
              </w:rPr>
              <w:t>GB/T19001-2016</w:t>
            </w:r>
            <w:r>
              <w:rPr>
                <w:rFonts w:hint="eastAsia"/>
              </w:rPr>
              <w:t>、</w:t>
            </w:r>
            <w:r>
              <w:rPr>
                <w:rFonts w:hint="eastAsia"/>
              </w:rPr>
              <w:t>GB/T24001-2016</w:t>
            </w:r>
            <w:r>
              <w:rPr>
                <w:rFonts w:hint="eastAsia"/>
              </w:rPr>
              <w:t>、</w:t>
            </w:r>
            <w:r>
              <w:rPr>
                <w:rFonts w:hint="eastAsia"/>
              </w:rPr>
              <w:t>GB/T45001-2020</w:t>
            </w:r>
            <w:r>
              <w:rPr>
                <w:rFonts w:hint="eastAsia"/>
              </w:rPr>
              <w:t>标准有了深刻的认识，结合本公司的实际情况，认识到质量、环境、职业健康安全的重要性，使公司全体人员的质量、环境、安全意识有了很大的提高</w:t>
            </w:r>
          </w:p>
          <w:p w14:paraId="1ACD5E45" w14:textId="77777777" w:rsidR="00E43874" w:rsidRDefault="00E43874"/>
          <w:p w14:paraId="53A638B5" w14:textId="77777777" w:rsidR="00E43874" w:rsidRDefault="000F66AB">
            <w:r>
              <w:rPr>
                <w:rFonts w:hint="eastAsia"/>
              </w:rPr>
              <w:t>评价人：</w:t>
            </w:r>
            <w:r>
              <w:rPr>
                <w:rFonts w:asciiTheme="minorEastAsia" w:eastAsiaTheme="minorEastAsia" w:hAnsiTheme="minorEastAsia" w:cs="宋体" w:hint="eastAsia"/>
                <w:color w:val="000000"/>
                <w:kern w:val="0"/>
                <w:sz w:val="24"/>
              </w:rPr>
              <w:t>咨询师</w:t>
            </w:r>
            <w:r>
              <w:rPr>
                <w:rFonts w:hint="eastAsia"/>
              </w:rPr>
              <w:t xml:space="preserve">               </w:t>
            </w:r>
            <w:r>
              <w:rPr>
                <w:rFonts w:hint="eastAsia"/>
              </w:rPr>
              <w:t>时间：</w:t>
            </w:r>
            <w:r>
              <w:rPr>
                <w:rFonts w:hint="eastAsia"/>
              </w:rPr>
              <w:t>2020</w:t>
            </w:r>
            <w:r>
              <w:rPr>
                <w:rFonts w:hint="eastAsia"/>
              </w:rPr>
              <w:t>年</w:t>
            </w:r>
            <w:r>
              <w:rPr>
                <w:rFonts w:hint="eastAsia"/>
              </w:rPr>
              <w:t>6</w:t>
            </w:r>
            <w:r>
              <w:rPr>
                <w:rFonts w:hint="eastAsia"/>
              </w:rPr>
              <w:t>月</w:t>
            </w:r>
            <w:r>
              <w:rPr>
                <w:rFonts w:hint="eastAsia"/>
              </w:rPr>
              <w:t>28</w:t>
            </w:r>
            <w:r>
              <w:rPr>
                <w:rFonts w:hint="eastAsia"/>
              </w:rPr>
              <w:t>日</w:t>
            </w:r>
          </w:p>
          <w:p w14:paraId="2ADA6813" w14:textId="77777777" w:rsidR="00E43874" w:rsidRDefault="00E43874"/>
          <w:p w14:paraId="17D75F18" w14:textId="77777777" w:rsidR="00E43874" w:rsidRDefault="000F66AB">
            <w:r>
              <w:rPr>
                <w:rFonts w:hint="eastAsia"/>
              </w:rPr>
              <w:t>抽</w:t>
            </w:r>
            <w:r>
              <w:rPr>
                <w:rFonts w:hint="eastAsia"/>
              </w:rPr>
              <w:t>2</w:t>
            </w:r>
            <w:r>
              <w:rPr>
                <w:rFonts w:hint="eastAsia"/>
              </w:rPr>
              <w:t>：培</w:t>
            </w:r>
            <w:r>
              <w:rPr>
                <w:rFonts w:hint="eastAsia"/>
              </w:rPr>
              <w:t xml:space="preserve"> </w:t>
            </w:r>
            <w:r>
              <w:rPr>
                <w:rFonts w:hint="eastAsia"/>
              </w:rPr>
              <w:t>训</w:t>
            </w:r>
            <w:r>
              <w:rPr>
                <w:rFonts w:hint="eastAsia"/>
              </w:rPr>
              <w:t xml:space="preserve"> </w:t>
            </w:r>
            <w:r>
              <w:rPr>
                <w:rFonts w:hint="eastAsia"/>
              </w:rPr>
              <w:t>实</w:t>
            </w:r>
            <w:r>
              <w:rPr>
                <w:rFonts w:hint="eastAsia"/>
              </w:rPr>
              <w:t xml:space="preserve"> </w:t>
            </w:r>
            <w:r>
              <w:rPr>
                <w:rFonts w:hint="eastAsia"/>
              </w:rPr>
              <w:t>施</w:t>
            </w:r>
            <w:r>
              <w:rPr>
                <w:rFonts w:hint="eastAsia"/>
              </w:rPr>
              <w:t xml:space="preserve"> </w:t>
            </w:r>
            <w:r>
              <w:rPr>
                <w:rFonts w:hint="eastAsia"/>
              </w:rPr>
              <w:t>记</w:t>
            </w:r>
            <w:r>
              <w:rPr>
                <w:rFonts w:hint="eastAsia"/>
              </w:rPr>
              <w:t xml:space="preserve"> </w:t>
            </w:r>
            <w:r>
              <w:rPr>
                <w:rFonts w:hint="eastAsia"/>
              </w:rPr>
              <w:t>录</w:t>
            </w:r>
          </w:p>
          <w:p w14:paraId="3C67EC6B" w14:textId="77777777" w:rsidR="00E43874" w:rsidRDefault="000F66AB">
            <w:r>
              <w:rPr>
                <w:rFonts w:hint="eastAsia"/>
              </w:rPr>
              <w:t>培训时间：</w:t>
            </w:r>
            <w:r>
              <w:rPr>
                <w:rFonts w:hint="eastAsia"/>
              </w:rPr>
              <w:t>2020</w:t>
            </w:r>
            <w:r>
              <w:rPr>
                <w:rFonts w:hint="eastAsia"/>
              </w:rPr>
              <w:t>年</w:t>
            </w:r>
            <w:r>
              <w:rPr>
                <w:rFonts w:hint="eastAsia"/>
              </w:rPr>
              <w:t>10</w:t>
            </w:r>
            <w:r>
              <w:rPr>
                <w:rFonts w:hint="eastAsia"/>
              </w:rPr>
              <w:t>月</w:t>
            </w:r>
            <w:r>
              <w:rPr>
                <w:rFonts w:hint="eastAsia"/>
              </w:rPr>
              <w:t>20</w:t>
            </w:r>
            <w:r>
              <w:rPr>
                <w:rFonts w:hint="eastAsia"/>
              </w:rPr>
              <w:t>日</w:t>
            </w:r>
            <w:r>
              <w:rPr>
                <w:rFonts w:hint="eastAsia"/>
              </w:rPr>
              <w:t xml:space="preserve">  </w:t>
            </w:r>
            <w:r>
              <w:rPr>
                <w:rFonts w:hint="eastAsia"/>
              </w:rPr>
              <w:tab/>
              <w:t xml:space="preserve">  </w:t>
            </w:r>
            <w:r>
              <w:rPr>
                <w:rFonts w:hint="eastAsia"/>
              </w:rPr>
              <w:t>培训地点：会议室</w:t>
            </w:r>
            <w:r>
              <w:rPr>
                <w:rFonts w:hint="eastAsia"/>
              </w:rPr>
              <w:tab/>
              <w:t xml:space="preserve">        </w:t>
            </w:r>
            <w:r>
              <w:rPr>
                <w:rFonts w:hint="eastAsia"/>
              </w:rPr>
              <w:t>培训老师：咨询师</w:t>
            </w:r>
            <w:r>
              <w:rPr>
                <w:rFonts w:hint="eastAsia"/>
              </w:rPr>
              <w:t xml:space="preserve">  </w:t>
            </w:r>
          </w:p>
          <w:p w14:paraId="79E59065" w14:textId="77777777" w:rsidR="00E43874" w:rsidRDefault="000F66AB">
            <w:r>
              <w:rPr>
                <w:rFonts w:hint="eastAsia"/>
              </w:rPr>
              <w:t>培训参加人员：高树茂</w:t>
            </w:r>
            <w:r>
              <w:rPr>
                <w:rFonts w:hint="eastAsia"/>
              </w:rPr>
              <w:t xml:space="preserve">  </w:t>
            </w:r>
            <w:r>
              <w:rPr>
                <w:rFonts w:hint="eastAsia"/>
              </w:rPr>
              <w:t>朱金平</w:t>
            </w:r>
          </w:p>
          <w:p w14:paraId="76E1767D" w14:textId="77777777" w:rsidR="00E43874" w:rsidRDefault="000F66AB">
            <w:r>
              <w:rPr>
                <w:rFonts w:hint="eastAsia"/>
              </w:rPr>
              <w:t>培训内容：</w:t>
            </w:r>
          </w:p>
          <w:p w14:paraId="428B86BB" w14:textId="77777777" w:rsidR="00E43874" w:rsidRDefault="000F66AB">
            <w:r>
              <w:rPr>
                <w:rFonts w:hint="eastAsia"/>
              </w:rPr>
              <w:t>内审员职责、</w:t>
            </w:r>
            <w:r>
              <w:rPr>
                <w:rFonts w:hint="eastAsia"/>
              </w:rPr>
              <w:t xml:space="preserve"> </w:t>
            </w:r>
            <w:r>
              <w:rPr>
                <w:rFonts w:hint="eastAsia"/>
              </w:rPr>
              <w:t>内审计划的编制</w:t>
            </w:r>
            <w:r>
              <w:rPr>
                <w:rFonts w:hint="eastAsia"/>
              </w:rPr>
              <w:t>、内</w:t>
            </w:r>
            <w:proofErr w:type="gramStart"/>
            <w:r>
              <w:rPr>
                <w:rFonts w:hint="eastAsia"/>
              </w:rPr>
              <w:t>审报告</w:t>
            </w:r>
            <w:proofErr w:type="gramEnd"/>
            <w:r>
              <w:rPr>
                <w:rFonts w:hint="eastAsia"/>
              </w:rPr>
              <w:t>编制、审核重点等内</w:t>
            </w:r>
            <w:proofErr w:type="gramStart"/>
            <w:r>
              <w:rPr>
                <w:rFonts w:hint="eastAsia"/>
              </w:rPr>
              <w:t>审相关</w:t>
            </w:r>
            <w:proofErr w:type="gramEnd"/>
            <w:r>
              <w:rPr>
                <w:rFonts w:hint="eastAsia"/>
              </w:rPr>
              <w:t>问题培训。</w:t>
            </w:r>
          </w:p>
          <w:p w14:paraId="7DBC8E5E" w14:textId="77777777" w:rsidR="00E43874" w:rsidRDefault="000F66AB">
            <w:r>
              <w:rPr>
                <w:rFonts w:hint="eastAsia"/>
              </w:rPr>
              <w:t>培训及考核结果记录：</w:t>
            </w:r>
          </w:p>
          <w:p w14:paraId="45AEB591" w14:textId="77777777" w:rsidR="00E43874" w:rsidRDefault="000F66AB">
            <w:r>
              <w:rPr>
                <w:rFonts w:hint="eastAsia"/>
              </w:rPr>
              <w:t>培训结束进行了口头考核，参加培训人员掌握了培训内容，培训效果良好</w:t>
            </w:r>
          </w:p>
          <w:p w14:paraId="5A785A9C" w14:textId="77777777" w:rsidR="00E43874" w:rsidRDefault="000F66AB">
            <w:r>
              <w:rPr>
                <w:rFonts w:hint="eastAsia"/>
              </w:rPr>
              <w:t>评价人：咨询师</w:t>
            </w:r>
            <w:r>
              <w:rPr>
                <w:rFonts w:hint="eastAsia"/>
              </w:rPr>
              <w:t xml:space="preserve">                 </w:t>
            </w:r>
            <w:r>
              <w:rPr>
                <w:rFonts w:hint="eastAsia"/>
              </w:rPr>
              <w:t>时间：</w:t>
            </w:r>
            <w:r>
              <w:rPr>
                <w:rFonts w:hint="eastAsia"/>
              </w:rPr>
              <w:t>2020</w:t>
            </w:r>
            <w:r>
              <w:rPr>
                <w:rFonts w:hint="eastAsia"/>
              </w:rPr>
              <w:t>年</w:t>
            </w:r>
            <w:r>
              <w:rPr>
                <w:rFonts w:hint="eastAsia"/>
              </w:rPr>
              <w:t>10</w:t>
            </w:r>
            <w:r>
              <w:rPr>
                <w:rFonts w:hint="eastAsia"/>
              </w:rPr>
              <w:t>月</w:t>
            </w:r>
            <w:r>
              <w:rPr>
                <w:rFonts w:hint="eastAsia"/>
              </w:rPr>
              <w:t>20</w:t>
            </w:r>
            <w:r>
              <w:rPr>
                <w:rFonts w:hint="eastAsia"/>
              </w:rPr>
              <w:t>日</w:t>
            </w:r>
          </w:p>
          <w:p w14:paraId="5638F1D4" w14:textId="77777777" w:rsidR="00E43874" w:rsidRDefault="00E43874"/>
          <w:p w14:paraId="61A24614" w14:textId="77777777" w:rsidR="00E43874" w:rsidRDefault="000F66AB">
            <w:r>
              <w:rPr>
                <w:rFonts w:hint="eastAsia"/>
              </w:rPr>
              <w:t>抽</w:t>
            </w:r>
            <w:r>
              <w:rPr>
                <w:rFonts w:hint="eastAsia"/>
              </w:rPr>
              <w:t>3</w:t>
            </w:r>
            <w:r>
              <w:rPr>
                <w:rFonts w:hint="eastAsia"/>
              </w:rPr>
              <w:t>：培</w:t>
            </w:r>
            <w:r>
              <w:rPr>
                <w:rFonts w:hint="eastAsia"/>
              </w:rPr>
              <w:t xml:space="preserve"> </w:t>
            </w:r>
            <w:r>
              <w:rPr>
                <w:rFonts w:hint="eastAsia"/>
              </w:rPr>
              <w:t>训</w:t>
            </w:r>
            <w:r>
              <w:rPr>
                <w:rFonts w:hint="eastAsia"/>
              </w:rPr>
              <w:t xml:space="preserve"> </w:t>
            </w:r>
            <w:r>
              <w:rPr>
                <w:rFonts w:hint="eastAsia"/>
              </w:rPr>
              <w:t>实</w:t>
            </w:r>
            <w:r>
              <w:rPr>
                <w:rFonts w:hint="eastAsia"/>
              </w:rPr>
              <w:t xml:space="preserve"> </w:t>
            </w:r>
            <w:r>
              <w:rPr>
                <w:rFonts w:hint="eastAsia"/>
              </w:rPr>
              <w:t>施</w:t>
            </w:r>
            <w:r>
              <w:rPr>
                <w:rFonts w:hint="eastAsia"/>
              </w:rPr>
              <w:t xml:space="preserve"> </w:t>
            </w:r>
            <w:r>
              <w:rPr>
                <w:rFonts w:hint="eastAsia"/>
              </w:rPr>
              <w:t>记</w:t>
            </w:r>
            <w:r>
              <w:rPr>
                <w:rFonts w:hint="eastAsia"/>
              </w:rPr>
              <w:t xml:space="preserve"> </w:t>
            </w:r>
            <w:r>
              <w:rPr>
                <w:rFonts w:hint="eastAsia"/>
              </w:rPr>
              <w:t>录</w:t>
            </w:r>
            <w:r>
              <w:rPr>
                <w:rFonts w:hint="eastAsia"/>
              </w:rPr>
              <w:t xml:space="preserve">                                                  </w:t>
            </w:r>
          </w:p>
          <w:p w14:paraId="296754F8" w14:textId="77777777" w:rsidR="00E43874" w:rsidRDefault="000F66AB">
            <w:r>
              <w:rPr>
                <w:rFonts w:hint="eastAsia"/>
              </w:rPr>
              <w:t>培训时间：</w:t>
            </w:r>
            <w:r>
              <w:rPr>
                <w:rFonts w:hint="eastAsia"/>
              </w:rPr>
              <w:t>2020</w:t>
            </w:r>
            <w:r>
              <w:rPr>
                <w:rFonts w:hint="eastAsia"/>
              </w:rPr>
              <w:t>年</w:t>
            </w:r>
            <w:r>
              <w:rPr>
                <w:rFonts w:hint="eastAsia"/>
              </w:rPr>
              <w:t>11</w:t>
            </w:r>
            <w:r>
              <w:rPr>
                <w:rFonts w:hint="eastAsia"/>
              </w:rPr>
              <w:t>月</w:t>
            </w:r>
            <w:r>
              <w:rPr>
                <w:rFonts w:hint="eastAsia"/>
              </w:rPr>
              <w:t>20</w:t>
            </w:r>
            <w:r>
              <w:rPr>
                <w:rFonts w:hint="eastAsia"/>
              </w:rPr>
              <w:t>日</w:t>
            </w:r>
            <w:r>
              <w:rPr>
                <w:rFonts w:hint="eastAsia"/>
              </w:rPr>
              <w:t xml:space="preserve">     </w:t>
            </w:r>
            <w:r>
              <w:rPr>
                <w:rFonts w:hint="eastAsia"/>
              </w:rPr>
              <w:t>培训地点：会议室</w:t>
            </w:r>
            <w:r>
              <w:rPr>
                <w:rFonts w:hint="eastAsia"/>
              </w:rPr>
              <w:tab/>
              <w:t xml:space="preserve">   </w:t>
            </w:r>
            <w:r>
              <w:rPr>
                <w:rFonts w:hint="eastAsia"/>
              </w:rPr>
              <w:t>培训老师：管代</w:t>
            </w:r>
            <w:r>
              <w:rPr>
                <w:rFonts w:hint="eastAsia"/>
              </w:rPr>
              <w:t xml:space="preserve">  </w:t>
            </w:r>
          </w:p>
          <w:p w14:paraId="7C33708D" w14:textId="77777777" w:rsidR="00E43874" w:rsidRDefault="000F66AB">
            <w:r>
              <w:rPr>
                <w:rFonts w:hint="eastAsia"/>
              </w:rPr>
              <w:lastRenderedPageBreak/>
              <w:t>培训参加人员：王家红</w:t>
            </w:r>
            <w:r>
              <w:rPr>
                <w:rFonts w:hint="eastAsia"/>
              </w:rPr>
              <w:t xml:space="preserve"> </w:t>
            </w:r>
            <w:r>
              <w:rPr>
                <w:rFonts w:hint="eastAsia"/>
              </w:rPr>
              <w:t>高树茂</w:t>
            </w:r>
            <w:r>
              <w:rPr>
                <w:rFonts w:hint="eastAsia"/>
              </w:rPr>
              <w:t xml:space="preserve"> </w:t>
            </w:r>
            <w:r>
              <w:rPr>
                <w:rFonts w:hint="eastAsia"/>
              </w:rPr>
              <w:t>朱金平</w:t>
            </w:r>
            <w:r>
              <w:rPr>
                <w:rFonts w:hint="eastAsia"/>
              </w:rPr>
              <w:t xml:space="preserve"> </w:t>
            </w:r>
            <w:r>
              <w:rPr>
                <w:rFonts w:hint="eastAsia"/>
              </w:rPr>
              <w:t>韩越、王庆敏</w:t>
            </w:r>
          </w:p>
          <w:p w14:paraId="5C71D5D8" w14:textId="77777777" w:rsidR="00E43874" w:rsidRDefault="000F66AB">
            <w:r>
              <w:rPr>
                <w:rFonts w:hint="eastAsia"/>
              </w:rPr>
              <w:t>培训内容：</w:t>
            </w:r>
          </w:p>
          <w:p w14:paraId="1625ACCB" w14:textId="77777777" w:rsidR="00E43874" w:rsidRDefault="000F66AB">
            <w:r>
              <w:rPr>
                <w:rFonts w:hint="eastAsia"/>
              </w:rPr>
              <w:t>基础法律法规：产品</w:t>
            </w:r>
            <w:r>
              <w:rPr>
                <w:rFonts w:hint="eastAsia"/>
              </w:rPr>
              <w:t>质量法、合同法、环境保护法、消防管理条例等相关法律法规。培训及考核结果记录：</w:t>
            </w:r>
          </w:p>
          <w:p w14:paraId="3E629BBF" w14:textId="77777777" w:rsidR="00E43874" w:rsidRDefault="000F66AB">
            <w:r>
              <w:rPr>
                <w:rFonts w:hint="eastAsia"/>
              </w:rPr>
              <w:t>培训结束进行了口头考核，参加人员基本掌握了培训要求</w:t>
            </w:r>
          </w:p>
          <w:p w14:paraId="67FDCA79" w14:textId="77777777" w:rsidR="00E43874" w:rsidRDefault="000F66AB">
            <w:r>
              <w:rPr>
                <w:rFonts w:hint="eastAsia"/>
              </w:rPr>
              <w:t>评价人：王家红</w:t>
            </w:r>
            <w:r>
              <w:rPr>
                <w:rFonts w:hint="eastAsia"/>
              </w:rPr>
              <w:t xml:space="preserve">              </w:t>
            </w:r>
            <w:r>
              <w:rPr>
                <w:rFonts w:hint="eastAsia"/>
              </w:rPr>
              <w:t>时间：</w:t>
            </w:r>
            <w:r>
              <w:rPr>
                <w:rFonts w:hint="eastAsia"/>
              </w:rPr>
              <w:t>2020</w:t>
            </w:r>
            <w:r>
              <w:rPr>
                <w:rFonts w:hint="eastAsia"/>
              </w:rPr>
              <w:t>年</w:t>
            </w:r>
            <w:r>
              <w:rPr>
                <w:rFonts w:hint="eastAsia"/>
              </w:rPr>
              <w:t>11</w:t>
            </w:r>
            <w:r>
              <w:rPr>
                <w:rFonts w:hint="eastAsia"/>
              </w:rPr>
              <w:t>月</w:t>
            </w:r>
            <w:r>
              <w:rPr>
                <w:rFonts w:hint="eastAsia"/>
              </w:rPr>
              <w:t>20</w:t>
            </w:r>
            <w:r>
              <w:rPr>
                <w:rFonts w:hint="eastAsia"/>
              </w:rPr>
              <w:t>日</w:t>
            </w:r>
          </w:p>
          <w:p w14:paraId="0E4D66DE" w14:textId="77777777" w:rsidR="00E43874" w:rsidRDefault="00E43874"/>
          <w:p w14:paraId="4A6FFD22" w14:textId="77777777" w:rsidR="00E43874" w:rsidRDefault="00E43874">
            <w:pPr>
              <w:rPr>
                <w:color w:val="FF0000"/>
              </w:rPr>
            </w:pPr>
          </w:p>
          <w:p w14:paraId="454EDAD1" w14:textId="77777777" w:rsidR="00E43874" w:rsidRDefault="00E43874">
            <w:pPr>
              <w:pStyle w:val="a0"/>
              <w:ind w:firstLine="400"/>
            </w:pPr>
          </w:p>
          <w:p w14:paraId="7D2D591E" w14:textId="77777777" w:rsidR="00E43874" w:rsidRDefault="000F66AB">
            <w:pPr>
              <w:pStyle w:val="a0"/>
              <w:ind w:firstLine="400"/>
            </w:pPr>
            <w:r>
              <w:rPr>
                <w:rFonts w:hint="eastAsia"/>
              </w:rPr>
              <w:t>提供了物业服务人员：李德英，黄秀群等人岗位资格</w:t>
            </w:r>
          </w:p>
          <w:p w14:paraId="4FC0C1E4" w14:textId="77777777" w:rsidR="00E43874" w:rsidRDefault="000F66AB">
            <w:pPr>
              <w:pStyle w:val="a0"/>
              <w:ind w:firstLine="400"/>
            </w:pPr>
            <w:r>
              <w:rPr>
                <w:rFonts w:hint="eastAsia"/>
              </w:rPr>
              <w:t>--</w:t>
            </w:r>
            <w:proofErr w:type="gramStart"/>
            <w:r>
              <w:rPr>
                <w:rFonts w:hint="eastAsia"/>
              </w:rPr>
              <w:t>抽朱金品岗位</w:t>
            </w:r>
            <w:proofErr w:type="gramEnd"/>
            <w:r>
              <w:rPr>
                <w:rFonts w:hint="eastAsia"/>
              </w:rPr>
              <w:t>人员资格认定表</w:t>
            </w:r>
          </w:p>
          <w:p w14:paraId="30DB3A8B" w14:textId="77777777" w:rsidR="00E43874" w:rsidRDefault="000F66AB">
            <w:pPr>
              <w:pStyle w:val="a0"/>
              <w:ind w:firstLine="400"/>
            </w:pPr>
            <w:r>
              <w:rPr>
                <w:rFonts w:hint="eastAsia"/>
              </w:rPr>
              <w:t>考核内容有</w:t>
            </w:r>
            <w:r>
              <w:rPr>
                <w:rFonts w:hint="eastAsia"/>
              </w:rPr>
              <w:t>:</w:t>
            </w:r>
          </w:p>
          <w:p w14:paraId="6561C3DB" w14:textId="77777777" w:rsidR="00E43874" w:rsidRDefault="000F66AB">
            <w:pPr>
              <w:pStyle w:val="a0"/>
              <w:ind w:firstLine="400"/>
            </w:pPr>
            <w:r>
              <w:rPr>
                <w:rFonts w:hint="eastAsia"/>
              </w:rPr>
              <w:t>是否符合公司岗位任职条件的规定</w:t>
            </w:r>
          </w:p>
          <w:p w14:paraId="72A38ED5" w14:textId="77777777" w:rsidR="00E43874" w:rsidRDefault="000F66AB">
            <w:pPr>
              <w:pStyle w:val="a0"/>
              <w:ind w:firstLine="400"/>
            </w:pPr>
            <w:r>
              <w:rPr>
                <w:rFonts w:hint="eastAsia"/>
              </w:rPr>
              <w:t>对岗位职责是否清楚</w:t>
            </w:r>
          </w:p>
          <w:p w14:paraId="07AB7F43" w14:textId="77777777" w:rsidR="00E43874" w:rsidRDefault="000F66AB">
            <w:pPr>
              <w:pStyle w:val="a0"/>
              <w:ind w:firstLine="400"/>
            </w:pPr>
            <w:r>
              <w:rPr>
                <w:rFonts w:hint="eastAsia"/>
              </w:rPr>
              <w:t>对本岗位使用的工作文件是否清楚</w:t>
            </w:r>
          </w:p>
          <w:p w14:paraId="593DE6CF" w14:textId="77777777" w:rsidR="00E43874" w:rsidRDefault="000F66AB">
            <w:pPr>
              <w:pStyle w:val="a0"/>
              <w:ind w:firstLine="400"/>
            </w:pPr>
            <w:r>
              <w:rPr>
                <w:rFonts w:hint="eastAsia"/>
              </w:rPr>
              <w:t>是否清楚岗位与其他岗位的工作关系</w:t>
            </w:r>
          </w:p>
          <w:p w14:paraId="36CC7941" w14:textId="77777777" w:rsidR="00E43874" w:rsidRDefault="000F66AB">
            <w:pPr>
              <w:pStyle w:val="a0"/>
              <w:ind w:firstLine="400"/>
            </w:pPr>
            <w:r>
              <w:rPr>
                <w:rFonts w:hint="eastAsia"/>
              </w:rPr>
              <w:t>质量意识</w:t>
            </w:r>
            <w:r>
              <w:rPr>
                <w:rFonts w:hint="eastAsia"/>
              </w:rPr>
              <w:t>\</w:t>
            </w:r>
            <w:r>
              <w:rPr>
                <w:rFonts w:hint="eastAsia"/>
              </w:rPr>
              <w:t>工作主动行如何</w:t>
            </w:r>
          </w:p>
          <w:p w14:paraId="5D547539" w14:textId="77777777" w:rsidR="00E43874" w:rsidRDefault="000F66AB">
            <w:pPr>
              <w:pStyle w:val="a0"/>
              <w:ind w:firstLine="400"/>
            </w:pPr>
            <w:r>
              <w:rPr>
                <w:rFonts w:hint="eastAsia"/>
              </w:rPr>
              <w:t>与公司其他部门的配合如何</w:t>
            </w:r>
          </w:p>
          <w:p w14:paraId="0C21F7E8" w14:textId="77777777" w:rsidR="00E43874" w:rsidRDefault="000F66AB">
            <w:pPr>
              <w:pStyle w:val="a0"/>
              <w:ind w:firstLine="400"/>
            </w:pPr>
            <w:r>
              <w:rPr>
                <w:rFonts w:hint="eastAsia"/>
              </w:rPr>
              <w:t>是否主动学习</w:t>
            </w:r>
            <w:r>
              <w:rPr>
                <w:rFonts w:hint="eastAsia"/>
              </w:rPr>
              <w:t>,</w:t>
            </w:r>
            <w:r>
              <w:rPr>
                <w:rFonts w:hint="eastAsia"/>
              </w:rPr>
              <w:t>提供工作技能</w:t>
            </w:r>
          </w:p>
          <w:p w14:paraId="0E303DDA" w14:textId="77777777" w:rsidR="00E43874" w:rsidRDefault="000F66AB">
            <w:pPr>
              <w:pStyle w:val="a0"/>
              <w:ind w:firstLine="400"/>
            </w:pPr>
            <w:r>
              <w:rPr>
                <w:rFonts w:hint="eastAsia"/>
              </w:rPr>
              <w:t>是否能高效率完成岗位工作</w:t>
            </w:r>
          </w:p>
          <w:p w14:paraId="6BC17B01" w14:textId="77777777" w:rsidR="00E43874" w:rsidRDefault="000F66AB">
            <w:pPr>
              <w:pStyle w:val="a0"/>
              <w:ind w:firstLine="400"/>
            </w:pPr>
            <w:r>
              <w:rPr>
                <w:rFonts w:hint="eastAsia"/>
              </w:rPr>
              <w:t>是否具有岗位所需技能</w:t>
            </w:r>
          </w:p>
          <w:p w14:paraId="7898D902" w14:textId="77777777" w:rsidR="00E43874" w:rsidRDefault="000F66AB">
            <w:pPr>
              <w:pStyle w:val="a0"/>
              <w:ind w:firstLine="400"/>
            </w:pPr>
            <w:r>
              <w:rPr>
                <w:rFonts w:hint="eastAsia"/>
              </w:rPr>
              <w:t>是否提出有效的合理化建议</w:t>
            </w:r>
          </w:p>
          <w:p w14:paraId="1ACA277A" w14:textId="77777777" w:rsidR="00E43874" w:rsidRDefault="000F66AB">
            <w:pPr>
              <w:pStyle w:val="a0"/>
              <w:ind w:firstLine="400"/>
            </w:pPr>
            <w:r>
              <w:rPr>
                <w:rFonts w:hint="eastAsia"/>
              </w:rPr>
              <w:t>考核得分</w:t>
            </w:r>
            <w:r>
              <w:rPr>
                <w:rFonts w:hint="eastAsia"/>
              </w:rPr>
              <w:t>95</w:t>
            </w:r>
          </w:p>
          <w:p w14:paraId="58592FA3" w14:textId="77777777" w:rsidR="00E43874" w:rsidRDefault="000F66AB">
            <w:pPr>
              <w:pStyle w:val="a0"/>
              <w:ind w:firstLine="400"/>
            </w:pPr>
            <w:r>
              <w:rPr>
                <w:rFonts w:hint="eastAsia"/>
              </w:rPr>
              <w:t>考核结论</w:t>
            </w:r>
            <w:r>
              <w:rPr>
                <w:rFonts w:hint="eastAsia"/>
              </w:rPr>
              <w:t>:</w:t>
            </w:r>
            <w:r>
              <w:rPr>
                <w:rFonts w:hint="eastAsia"/>
              </w:rPr>
              <w:t>具备岗位资格</w:t>
            </w:r>
            <w:r>
              <w:rPr>
                <w:rFonts w:hint="eastAsia"/>
              </w:rPr>
              <w:t xml:space="preserve">   </w:t>
            </w:r>
            <w:r>
              <w:rPr>
                <w:rFonts w:hint="eastAsia"/>
              </w:rPr>
              <w:t>考核人</w:t>
            </w:r>
            <w:r>
              <w:rPr>
                <w:rFonts w:hint="eastAsia"/>
              </w:rPr>
              <w:t xml:space="preserve">: </w:t>
            </w:r>
            <w:r>
              <w:rPr>
                <w:rFonts w:hint="eastAsia"/>
              </w:rPr>
              <w:t>王家红</w:t>
            </w:r>
            <w:r>
              <w:rPr>
                <w:rFonts w:hint="eastAsia"/>
              </w:rPr>
              <w:t xml:space="preserve"> </w:t>
            </w:r>
            <w:r>
              <w:t>2020.11.28</w:t>
            </w:r>
          </w:p>
          <w:p w14:paraId="70856285" w14:textId="77777777" w:rsidR="00E43874" w:rsidRDefault="000F66AB">
            <w:pPr>
              <w:pStyle w:val="a0"/>
              <w:rPr>
                <w:color w:val="000000" w:themeColor="text1"/>
              </w:rPr>
            </w:pPr>
            <w:r>
              <w:rPr>
                <w:rFonts w:hint="eastAsia"/>
                <w:color w:val="000000" w:themeColor="text1"/>
              </w:rPr>
              <w:t>提供人员作业证：</w:t>
            </w:r>
          </w:p>
          <w:p w14:paraId="48216E25" w14:textId="77777777" w:rsidR="00E43874" w:rsidRDefault="000F66AB">
            <w:pPr>
              <w:pStyle w:val="a0"/>
            </w:pPr>
            <w:r>
              <w:rPr>
                <w:rFonts w:hint="eastAsia"/>
              </w:rPr>
              <w:t>高树茂</w:t>
            </w:r>
            <w:r>
              <w:rPr>
                <w:rFonts w:hint="eastAsia"/>
              </w:rPr>
              <w:t xml:space="preserve">  </w:t>
            </w:r>
            <w:r>
              <w:rPr>
                <w:rFonts w:hint="eastAsia"/>
              </w:rPr>
              <w:t>高压入网证</w:t>
            </w:r>
            <w:r>
              <w:rPr>
                <w:rFonts w:hint="eastAsia"/>
              </w:rPr>
              <w:t xml:space="preserve">  </w:t>
            </w:r>
            <w:r>
              <w:rPr>
                <w:rFonts w:hint="eastAsia"/>
              </w:rPr>
              <w:t>发证日期：</w:t>
            </w:r>
            <w:r>
              <w:rPr>
                <w:rFonts w:hint="eastAsia"/>
              </w:rPr>
              <w:t>2017.10.20</w:t>
            </w:r>
          </w:p>
          <w:p w14:paraId="458B5596" w14:textId="77777777" w:rsidR="00E43874" w:rsidRDefault="000F66AB">
            <w:pPr>
              <w:pStyle w:val="a0"/>
            </w:pPr>
            <w:r>
              <w:rPr>
                <w:rFonts w:hint="eastAsia"/>
              </w:rPr>
              <w:t>王德宝</w:t>
            </w:r>
            <w:r>
              <w:rPr>
                <w:rFonts w:hint="eastAsia"/>
              </w:rPr>
              <w:t xml:space="preserve">  </w:t>
            </w:r>
            <w:r>
              <w:rPr>
                <w:rFonts w:hint="eastAsia"/>
              </w:rPr>
              <w:t>高压入网证</w:t>
            </w:r>
            <w:r>
              <w:rPr>
                <w:rFonts w:hint="eastAsia"/>
              </w:rPr>
              <w:t xml:space="preserve">  </w:t>
            </w:r>
            <w:r>
              <w:rPr>
                <w:rFonts w:hint="eastAsia"/>
              </w:rPr>
              <w:t>发证日期：</w:t>
            </w:r>
            <w:r>
              <w:rPr>
                <w:rFonts w:hint="eastAsia"/>
              </w:rPr>
              <w:t>2017.10.20</w:t>
            </w:r>
          </w:p>
          <w:p w14:paraId="0D5F34A9" w14:textId="77777777" w:rsidR="00E43874" w:rsidRDefault="000F66AB">
            <w:pPr>
              <w:pStyle w:val="a0"/>
            </w:pPr>
            <w:r>
              <w:rPr>
                <w:rFonts w:hint="eastAsia"/>
              </w:rPr>
              <w:lastRenderedPageBreak/>
              <w:t>王德宝</w:t>
            </w:r>
            <w:r>
              <w:rPr>
                <w:rFonts w:hint="eastAsia"/>
              </w:rPr>
              <w:t xml:space="preserve">  </w:t>
            </w:r>
            <w:r>
              <w:rPr>
                <w:rFonts w:hint="eastAsia"/>
              </w:rPr>
              <w:t>高压电工作业证</w:t>
            </w:r>
            <w:r>
              <w:rPr>
                <w:rFonts w:hint="eastAsia"/>
              </w:rPr>
              <w:t xml:space="preserve">  </w:t>
            </w:r>
            <w:r>
              <w:rPr>
                <w:rFonts w:hint="eastAsia"/>
              </w:rPr>
              <w:t>有效期：</w:t>
            </w:r>
            <w:r>
              <w:rPr>
                <w:rFonts w:hint="eastAsia"/>
              </w:rPr>
              <w:t>2018.1.23-2024.1.23</w:t>
            </w:r>
          </w:p>
          <w:p w14:paraId="1873F0B8" w14:textId="77777777" w:rsidR="00E43874" w:rsidRDefault="000F66AB">
            <w:pPr>
              <w:pStyle w:val="a0"/>
            </w:pPr>
            <w:r>
              <w:rPr>
                <w:rFonts w:hint="eastAsia"/>
              </w:rPr>
              <w:t>高树茂</w:t>
            </w:r>
            <w:r>
              <w:rPr>
                <w:rFonts w:hint="eastAsia"/>
              </w:rPr>
              <w:t xml:space="preserve">  </w:t>
            </w:r>
            <w:r>
              <w:rPr>
                <w:rFonts w:hint="eastAsia"/>
              </w:rPr>
              <w:t>建（构）筑物消防员</w:t>
            </w:r>
            <w:r>
              <w:rPr>
                <w:rFonts w:hint="eastAsia"/>
              </w:rPr>
              <w:t xml:space="preserve"> </w:t>
            </w:r>
            <w:r>
              <w:rPr>
                <w:rFonts w:hint="eastAsia"/>
              </w:rPr>
              <w:t>五级</w:t>
            </w:r>
            <w:r>
              <w:rPr>
                <w:rFonts w:hint="eastAsia"/>
              </w:rPr>
              <w:t xml:space="preserve">   </w:t>
            </w:r>
            <w:r>
              <w:rPr>
                <w:rFonts w:hint="eastAsia"/>
              </w:rPr>
              <w:t>发证日期：</w:t>
            </w:r>
            <w:r>
              <w:rPr>
                <w:rFonts w:hint="eastAsia"/>
              </w:rPr>
              <w:t>2016.12.8</w:t>
            </w:r>
          </w:p>
          <w:p w14:paraId="32E67499" w14:textId="77777777" w:rsidR="00E43874" w:rsidRDefault="000F66AB">
            <w:pPr>
              <w:pStyle w:val="a0"/>
            </w:pPr>
            <w:r>
              <w:rPr>
                <w:rFonts w:hint="eastAsia"/>
              </w:rPr>
              <w:t>韩越</w:t>
            </w:r>
            <w:r>
              <w:rPr>
                <w:rFonts w:hint="eastAsia"/>
              </w:rPr>
              <w:t xml:space="preserve">   </w:t>
            </w:r>
            <w:r>
              <w:rPr>
                <w:rFonts w:hint="eastAsia"/>
              </w:rPr>
              <w:t>建（构）筑物消防员</w:t>
            </w:r>
            <w:r>
              <w:rPr>
                <w:rFonts w:hint="eastAsia"/>
              </w:rPr>
              <w:t xml:space="preserve"> </w:t>
            </w:r>
            <w:r>
              <w:rPr>
                <w:rFonts w:hint="eastAsia"/>
              </w:rPr>
              <w:t>五级</w:t>
            </w:r>
            <w:r>
              <w:rPr>
                <w:rFonts w:hint="eastAsia"/>
              </w:rPr>
              <w:t xml:space="preserve">   </w:t>
            </w:r>
            <w:r>
              <w:rPr>
                <w:rFonts w:hint="eastAsia"/>
              </w:rPr>
              <w:t>发证日期：</w:t>
            </w:r>
            <w:r>
              <w:rPr>
                <w:rFonts w:hint="eastAsia"/>
              </w:rPr>
              <w:t>2</w:t>
            </w:r>
            <w:r>
              <w:rPr>
                <w:rFonts w:hint="eastAsia"/>
              </w:rPr>
              <w:t>017.3.3</w:t>
            </w:r>
          </w:p>
          <w:p w14:paraId="4E13DC6F" w14:textId="2FF6DEAE" w:rsidR="00E43874" w:rsidRPr="00B873E6" w:rsidRDefault="00B873E6">
            <w:pPr>
              <w:pStyle w:val="a0"/>
            </w:pPr>
            <w:r w:rsidRPr="00B873E6">
              <w:rPr>
                <w:rFonts w:hint="eastAsia"/>
                <w:highlight w:val="yellow"/>
              </w:rPr>
              <w:t>现场补充查看</w:t>
            </w:r>
            <w:r w:rsidRPr="00B873E6">
              <w:rPr>
                <w:rFonts w:hint="eastAsia"/>
                <w:highlight w:val="yellow"/>
              </w:rPr>
              <w:t>高树茂</w:t>
            </w:r>
            <w:r w:rsidRPr="00B873E6">
              <w:rPr>
                <w:rFonts w:hint="eastAsia"/>
                <w:highlight w:val="yellow"/>
              </w:rPr>
              <w:t>和</w:t>
            </w:r>
            <w:r w:rsidR="000F66AB" w:rsidRPr="00B873E6">
              <w:rPr>
                <w:rFonts w:hint="eastAsia"/>
                <w:highlight w:val="yellow"/>
              </w:rPr>
              <w:tab/>
            </w:r>
            <w:r w:rsidRPr="00B873E6">
              <w:rPr>
                <w:rFonts w:hint="eastAsia"/>
                <w:highlight w:val="yellow"/>
              </w:rPr>
              <w:t>韩越</w:t>
            </w:r>
            <w:r w:rsidRPr="00B873E6">
              <w:rPr>
                <w:rFonts w:hint="eastAsia"/>
                <w:highlight w:val="yellow"/>
              </w:rPr>
              <w:t>电工证复审，详见附件。</w:t>
            </w:r>
          </w:p>
          <w:p w14:paraId="6AFC79C5" w14:textId="77777777" w:rsidR="00E43874" w:rsidRDefault="000F66AB">
            <w:pPr>
              <w:pStyle w:val="a0"/>
              <w:rPr>
                <w:color w:val="0C0C0C"/>
                <w:szCs w:val="21"/>
              </w:rPr>
            </w:pPr>
            <w:r>
              <w:rPr>
                <w:rFonts w:hint="eastAsia"/>
                <w:color w:val="0C0C0C"/>
                <w:szCs w:val="21"/>
              </w:rPr>
              <w:t>人力资源控制基本满足要求。</w:t>
            </w:r>
          </w:p>
          <w:p w14:paraId="72D86689" w14:textId="77777777" w:rsidR="00E43874" w:rsidRDefault="00E43874">
            <w:pPr>
              <w:pStyle w:val="a0"/>
            </w:pPr>
          </w:p>
        </w:tc>
        <w:tc>
          <w:tcPr>
            <w:tcW w:w="895" w:type="dxa"/>
          </w:tcPr>
          <w:p w14:paraId="72E28C3A" w14:textId="77777777" w:rsidR="00E43874" w:rsidRDefault="00E43874"/>
        </w:tc>
      </w:tr>
      <w:tr w:rsidR="00E43874" w14:paraId="32B0B81D" w14:textId="77777777">
        <w:trPr>
          <w:trHeight w:val="1047"/>
        </w:trPr>
        <w:tc>
          <w:tcPr>
            <w:tcW w:w="2160" w:type="dxa"/>
            <w:vAlign w:val="center"/>
          </w:tcPr>
          <w:p w14:paraId="147D3C8A" w14:textId="77777777" w:rsidR="00E43874" w:rsidRDefault="000F66AB">
            <w:r>
              <w:rPr>
                <w:rFonts w:hint="eastAsia"/>
                <w:szCs w:val="21"/>
              </w:rPr>
              <w:lastRenderedPageBreak/>
              <w:t>意识</w:t>
            </w:r>
          </w:p>
        </w:tc>
        <w:tc>
          <w:tcPr>
            <w:tcW w:w="960" w:type="dxa"/>
            <w:vAlign w:val="center"/>
          </w:tcPr>
          <w:p w14:paraId="238840F1" w14:textId="77777777" w:rsidR="00E43874" w:rsidRDefault="000F66AB">
            <w:pPr>
              <w:rPr>
                <w:szCs w:val="21"/>
              </w:rPr>
            </w:pPr>
            <w:r>
              <w:rPr>
                <w:rFonts w:hint="eastAsia"/>
                <w:szCs w:val="21"/>
              </w:rPr>
              <w:t>QES7.3</w:t>
            </w:r>
          </w:p>
          <w:p w14:paraId="3D3029FA" w14:textId="77777777" w:rsidR="00E43874" w:rsidRDefault="00E43874"/>
        </w:tc>
        <w:tc>
          <w:tcPr>
            <w:tcW w:w="10694" w:type="dxa"/>
            <w:vAlign w:val="center"/>
          </w:tcPr>
          <w:p w14:paraId="7BC74025" w14:textId="77777777" w:rsidR="00E43874" w:rsidRDefault="00E43874"/>
          <w:p w14:paraId="25F4D3F6" w14:textId="77777777" w:rsidR="00E43874" w:rsidRDefault="000F66AB">
            <w:pPr>
              <w:ind w:firstLineChars="200" w:firstLine="420"/>
              <w:rPr>
                <w:szCs w:val="21"/>
              </w:rPr>
            </w:pPr>
            <w:r>
              <w:rPr>
                <w:rFonts w:hint="eastAsia"/>
              </w:rPr>
              <w:t>主要通过培训提高岗位作业水平及质量和环境、安全意识，明确各岗位要求，</w:t>
            </w:r>
            <w:r>
              <w:rPr>
                <w:rFonts w:hint="eastAsia"/>
                <w:szCs w:val="21"/>
              </w:rPr>
              <w:t>物业管理、服务及办公人员自身工作对环境、安全目标的影响，以及如何通过培训和互相交流提高环境绩效，不符合质量管理体系要求的后果等。</w:t>
            </w:r>
          </w:p>
          <w:p w14:paraId="3C745C69" w14:textId="77777777" w:rsidR="00E43874" w:rsidRDefault="000F66AB">
            <w:pPr>
              <w:pStyle w:val="a0"/>
            </w:pPr>
            <w:r>
              <w:rPr>
                <w:rFonts w:hint="eastAsia"/>
                <w:szCs w:val="21"/>
              </w:rPr>
              <w:t>现场询问行政部人员，清楚与其相关的重要环境因素及职业健康安全风险。</w:t>
            </w:r>
          </w:p>
        </w:tc>
        <w:tc>
          <w:tcPr>
            <w:tcW w:w="895" w:type="dxa"/>
          </w:tcPr>
          <w:p w14:paraId="5709EC07" w14:textId="77777777" w:rsidR="00E43874" w:rsidRDefault="00E43874"/>
        </w:tc>
      </w:tr>
      <w:tr w:rsidR="00E43874" w14:paraId="0720CFAE" w14:textId="77777777">
        <w:trPr>
          <w:trHeight w:val="2110"/>
        </w:trPr>
        <w:tc>
          <w:tcPr>
            <w:tcW w:w="2160" w:type="dxa"/>
            <w:vAlign w:val="center"/>
          </w:tcPr>
          <w:p w14:paraId="4093F5C5" w14:textId="77777777" w:rsidR="00E43874" w:rsidRDefault="000F66AB">
            <w:r>
              <w:rPr>
                <w:rFonts w:hint="eastAsia"/>
                <w:szCs w:val="21"/>
              </w:rPr>
              <w:t>沟通、参与和协商</w:t>
            </w:r>
          </w:p>
        </w:tc>
        <w:tc>
          <w:tcPr>
            <w:tcW w:w="960" w:type="dxa"/>
            <w:vAlign w:val="center"/>
          </w:tcPr>
          <w:p w14:paraId="07485A1E" w14:textId="77777777" w:rsidR="00E43874" w:rsidRDefault="000F66AB">
            <w:pPr>
              <w:rPr>
                <w:szCs w:val="21"/>
                <w:highlight w:val="red"/>
              </w:rPr>
            </w:pPr>
            <w:r>
              <w:rPr>
                <w:rFonts w:hint="eastAsia"/>
                <w:szCs w:val="21"/>
              </w:rPr>
              <w:t>QES7.4</w:t>
            </w:r>
          </w:p>
          <w:p w14:paraId="7DB5D250" w14:textId="77777777" w:rsidR="00E43874" w:rsidRDefault="00E43874">
            <w:pPr>
              <w:pStyle w:val="a0"/>
            </w:pPr>
          </w:p>
        </w:tc>
        <w:tc>
          <w:tcPr>
            <w:tcW w:w="10694" w:type="dxa"/>
            <w:vAlign w:val="center"/>
          </w:tcPr>
          <w:p w14:paraId="435247B7" w14:textId="77777777" w:rsidR="00E43874" w:rsidRDefault="00E43874">
            <w:pPr>
              <w:ind w:firstLineChars="200" w:firstLine="420"/>
              <w:rPr>
                <w:szCs w:val="21"/>
              </w:rPr>
            </w:pPr>
          </w:p>
          <w:p w14:paraId="46960CAD" w14:textId="77777777" w:rsidR="00E43874" w:rsidRDefault="000F66AB">
            <w:pPr>
              <w:ind w:firstLineChars="200" w:firstLine="420"/>
              <w:rPr>
                <w:szCs w:val="21"/>
              </w:rPr>
            </w:pPr>
            <w:r>
              <w:rPr>
                <w:rFonts w:hint="eastAsia"/>
                <w:szCs w:val="21"/>
              </w:rPr>
              <w:t>策划编制的程序文件</w:t>
            </w:r>
            <w:r>
              <w:rPr>
                <w:szCs w:val="21"/>
              </w:rPr>
              <w:t>《</w:t>
            </w:r>
            <w:r>
              <w:rPr>
                <w:rFonts w:hint="eastAsia"/>
                <w:szCs w:val="21"/>
              </w:rPr>
              <w:t>信息交流控制程序</w:t>
            </w:r>
            <w:r>
              <w:rPr>
                <w:szCs w:val="21"/>
              </w:rPr>
              <w:t>》</w:t>
            </w:r>
            <w:r>
              <w:rPr>
                <w:rFonts w:hint="eastAsia"/>
                <w:szCs w:val="21"/>
              </w:rPr>
              <w:t>及管理手册的相关章节规定了企业内、外部沟通和员工就职业健康安全事务参与、协商的要求，经查阅和交谈符合标准要求。</w:t>
            </w:r>
          </w:p>
          <w:p w14:paraId="0571107C" w14:textId="77777777" w:rsidR="00E43874" w:rsidRDefault="000F66AB">
            <w:pPr>
              <w:ind w:firstLineChars="200" w:firstLine="420"/>
              <w:rPr>
                <w:szCs w:val="21"/>
              </w:rPr>
            </w:pPr>
            <w:r>
              <w:rPr>
                <w:rFonts w:hint="eastAsia"/>
                <w:szCs w:val="21"/>
              </w:rPr>
              <w:t>总经理负责在公司建立畅通的沟通渠道。管理者代表是公司内部和外部信息交流和沟通的负责人。</w:t>
            </w:r>
            <w:r>
              <w:rPr>
                <w:rFonts w:hint="eastAsia"/>
                <w:szCs w:val="21"/>
              </w:rPr>
              <w:t>管理部</w:t>
            </w:r>
            <w:r>
              <w:rPr>
                <w:rFonts w:hint="eastAsia"/>
                <w:szCs w:val="21"/>
              </w:rPr>
              <w:t>是公司内部和外部信息交流和协商的归口</w:t>
            </w:r>
            <w:r>
              <w:rPr>
                <w:rFonts w:hint="eastAsia"/>
                <w:szCs w:val="21"/>
              </w:rPr>
              <w:t>管理部</w:t>
            </w:r>
            <w:r>
              <w:rPr>
                <w:rFonts w:hint="eastAsia"/>
                <w:szCs w:val="21"/>
              </w:rPr>
              <w:t>。负责与上级主管部门及周边单位的信息交流；负责与管理体系、法律法规等有关的内部和外部信息交流；负责与采购供方、客户等相关方之间的沟通。各部门收集到有关职业健康安全方面的信息，包括法律法规等，及时向</w:t>
            </w:r>
            <w:r>
              <w:rPr>
                <w:rFonts w:hint="eastAsia"/>
                <w:szCs w:val="21"/>
              </w:rPr>
              <w:t>管理部</w:t>
            </w:r>
            <w:r>
              <w:rPr>
                <w:rFonts w:hint="eastAsia"/>
                <w:szCs w:val="21"/>
              </w:rPr>
              <w:t>反馈。项目部负责顾客要求方面的有关事宜的沟通。</w:t>
            </w:r>
          </w:p>
          <w:p w14:paraId="5D920B09" w14:textId="77777777" w:rsidR="00E43874" w:rsidRDefault="000F66AB">
            <w:pPr>
              <w:ind w:firstLineChars="200" w:firstLine="420"/>
              <w:rPr>
                <w:szCs w:val="21"/>
              </w:rPr>
            </w:pPr>
            <w:r>
              <w:rPr>
                <w:rFonts w:hint="eastAsia"/>
                <w:szCs w:val="21"/>
              </w:rPr>
              <w:t>目前各项沟通都较</w:t>
            </w:r>
            <w:r>
              <w:rPr>
                <w:rFonts w:hint="eastAsia"/>
                <w:szCs w:val="21"/>
              </w:rPr>
              <w:t>为及时、顺畅、效果较好。</w:t>
            </w:r>
          </w:p>
          <w:p w14:paraId="46BE35A1" w14:textId="77777777" w:rsidR="00E43874" w:rsidRDefault="000F66AB">
            <w:pPr>
              <w:ind w:firstLineChars="200" w:firstLine="420"/>
              <w:rPr>
                <w:szCs w:val="21"/>
              </w:rPr>
            </w:pPr>
            <w:r>
              <w:rPr>
                <w:rFonts w:hint="eastAsia"/>
                <w:szCs w:val="21"/>
              </w:rPr>
              <w:t>经全体员工大会选举，任命公司高树茂同志为公司安全事务代表</w:t>
            </w:r>
            <w:r>
              <w:rPr>
                <w:rFonts w:hint="eastAsia"/>
                <w:b/>
                <w:bCs/>
                <w:szCs w:val="21"/>
              </w:rPr>
              <w:t>。</w:t>
            </w:r>
            <w:r>
              <w:rPr>
                <w:rFonts w:hint="eastAsia"/>
                <w:szCs w:val="21"/>
              </w:rPr>
              <w:t xml:space="preserve"> </w:t>
            </w:r>
            <w:r>
              <w:rPr>
                <w:rFonts w:hint="eastAsia"/>
                <w:szCs w:val="21"/>
              </w:rPr>
              <w:t>与</w:t>
            </w:r>
            <w:r>
              <w:rPr>
                <w:rFonts w:hint="eastAsia"/>
              </w:rPr>
              <w:t>郭兆海</w:t>
            </w:r>
            <w:r>
              <w:rPr>
                <w:rFonts w:hint="eastAsia"/>
                <w:szCs w:val="21"/>
              </w:rPr>
              <w:t>交</w:t>
            </w:r>
            <w:r>
              <w:rPr>
                <w:rFonts w:hint="eastAsia"/>
                <w:szCs w:val="21"/>
                <w:lang w:val="en-GB"/>
              </w:rPr>
              <w:t>谈，</w:t>
            </w:r>
            <w:proofErr w:type="gramStart"/>
            <w:r>
              <w:rPr>
                <w:rFonts w:hint="eastAsia"/>
                <w:szCs w:val="21"/>
              </w:rPr>
              <w:t>其清楚</w:t>
            </w:r>
            <w:proofErr w:type="gramEnd"/>
            <w:r>
              <w:rPr>
                <w:rFonts w:hint="eastAsia"/>
                <w:szCs w:val="21"/>
              </w:rPr>
              <w:t>自己的职责：负责向管理层反映职工职业健康安全管理方面的要求，对事件的调查、处理，职工劳动防护的改善事宜进行协商交流；参与职业安全健康方针、目标、指标、管理方案的制定工作，提出合理化建议。</w:t>
            </w:r>
          </w:p>
          <w:p w14:paraId="0A1C47C5" w14:textId="77777777" w:rsidR="00E43874" w:rsidRDefault="000F66AB">
            <w:pPr>
              <w:ind w:firstLineChars="200" w:firstLine="420"/>
            </w:pPr>
            <w:r>
              <w:rPr>
                <w:rFonts w:hint="eastAsia"/>
                <w:szCs w:val="21"/>
              </w:rPr>
              <w:t>通过安全事务代表的积极争取，员工的劳保用品得到合理配备并及时发放；员工保险得到按时交纳等。</w:t>
            </w:r>
          </w:p>
        </w:tc>
        <w:tc>
          <w:tcPr>
            <w:tcW w:w="895" w:type="dxa"/>
          </w:tcPr>
          <w:p w14:paraId="79FA01B7" w14:textId="77777777" w:rsidR="00E43874" w:rsidRDefault="00E43874"/>
        </w:tc>
      </w:tr>
      <w:tr w:rsidR="00E43874" w14:paraId="39C0F5F5" w14:textId="77777777">
        <w:trPr>
          <w:trHeight w:val="2110"/>
        </w:trPr>
        <w:tc>
          <w:tcPr>
            <w:tcW w:w="2160" w:type="dxa"/>
            <w:vAlign w:val="center"/>
          </w:tcPr>
          <w:p w14:paraId="10CC05FA" w14:textId="77777777" w:rsidR="00E43874" w:rsidRDefault="000F66AB">
            <w:r>
              <w:rPr>
                <w:rFonts w:hint="eastAsia"/>
                <w:szCs w:val="21"/>
              </w:rPr>
              <w:lastRenderedPageBreak/>
              <w:t>组织的知识、文件化信息</w:t>
            </w:r>
          </w:p>
        </w:tc>
        <w:tc>
          <w:tcPr>
            <w:tcW w:w="960" w:type="dxa"/>
            <w:vAlign w:val="center"/>
          </w:tcPr>
          <w:p w14:paraId="7E0E1165" w14:textId="77777777" w:rsidR="00E43874" w:rsidRDefault="000F66AB">
            <w:pPr>
              <w:rPr>
                <w:szCs w:val="21"/>
              </w:rPr>
            </w:pPr>
            <w:r>
              <w:rPr>
                <w:rFonts w:hint="eastAsia"/>
                <w:szCs w:val="21"/>
              </w:rPr>
              <w:t>Q7.1.6</w:t>
            </w:r>
          </w:p>
          <w:p w14:paraId="7CBE5E20" w14:textId="77777777" w:rsidR="00E43874" w:rsidRDefault="000F66AB">
            <w:pPr>
              <w:pStyle w:val="a0"/>
              <w:rPr>
                <w:bCs w:val="0"/>
                <w:spacing w:val="0"/>
                <w:szCs w:val="21"/>
              </w:rPr>
            </w:pPr>
            <w:r>
              <w:rPr>
                <w:bCs w:val="0"/>
                <w:spacing w:val="0"/>
                <w:szCs w:val="21"/>
              </w:rPr>
              <w:t>E</w:t>
            </w:r>
            <w:r>
              <w:rPr>
                <w:rFonts w:hint="eastAsia"/>
                <w:bCs w:val="0"/>
                <w:spacing w:val="0"/>
                <w:szCs w:val="21"/>
              </w:rPr>
              <w:t>S</w:t>
            </w:r>
            <w:r>
              <w:rPr>
                <w:bCs w:val="0"/>
                <w:spacing w:val="0"/>
                <w:szCs w:val="21"/>
              </w:rPr>
              <w:t>7.1</w:t>
            </w:r>
          </w:p>
          <w:p w14:paraId="2E2DFD5E" w14:textId="77777777" w:rsidR="00E43874" w:rsidRDefault="000F66AB">
            <w:pPr>
              <w:rPr>
                <w:szCs w:val="21"/>
              </w:rPr>
            </w:pPr>
            <w:r>
              <w:rPr>
                <w:rFonts w:hint="eastAsia"/>
                <w:szCs w:val="21"/>
              </w:rPr>
              <w:t>QES7.5</w:t>
            </w:r>
          </w:p>
          <w:p w14:paraId="355DCFD9" w14:textId="77777777" w:rsidR="00E43874" w:rsidRDefault="00E43874">
            <w:pPr>
              <w:pStyle w:val="a0"/>
            </w:pPr>
          </w:p>
        </w:tc>
        <w:tc>
          <w:tcPr>
            <w:tcW w:w="10694" w:type="dxa"/>
            <w:vAlign w:val="center"/>
          </w:tcPr>
          <w:p w14:paraId="6AFB835C" w14:textId="77777777" w:rsidR="00E43874" w:rsidRDefault="000F66AB">
            <w:pPr>
              <w:ind w:firstLineChars="200" w:firstLine="420"/>
              <w:rPr>
                <w:color w:val="000000" w:themeColor="text1"/>
              </w:rPr>
            </w:pPr>
            <w:r>
              <w:rPr>
                <w:rFonts w:hint="eastAsia"/>
                <w:color w:val="000000" w:themeColor="text1"/>
              </w:rPr>
              <w:t>受审核方建立的管理体系文件包括：</w:t>
            </w:r>
          </w:p>
          <w:p w14:paraId="4DEB3DDB" w14:textId="77777777" w:rsidR="00E43874" w:rsidRDefault="000F66AB">
            <w:pPr>
              <w:numPr>
                <w:ilvl w:val="0"/>
                <w:numId w:val="1"/>
              </w:numPr>
              <w:rPr>
                <w:rFonts w:asciiTheme="minorEastAsia" w:eastAsiaTheme="minorEastAsia" w:hAnsiTheme="minorEastAsia" w:cstheme="minorEastAsia"/>
                <w:color w:val="000000" w:themeColor="text1"/>
                <w:szCs w:val="21"/>
              </w:rPr>
            </w:pPr>
            <w:r>
              <w:rPr>
                <w:rFonts w:hint="eastAsia"/>
                <w:color w:val="000000" w:themeColor="text1"/>
              </w:rPr>
              <w:t>管理手册</w:t>
            </w:r>
            <w:r>
              <w:rPr>
                <w:rFonts w:asciiTheme="minorEastAsia" w:eastAsiaTheme="minorEastAsia" w:hAnsiTheme="minorEastAsia" w:cstheme="minorEastAsia"/>
                <w:color w:val="000000" w:themeColor="text1"/>
                <w:szCs w:val="21"/>
              </w:rPr>
              <w:t>FDY/QES01-2020</w:t>
            </w:r>
            <w:r>
              <w:rPr>
                <w:rFonts w:asciiTheme="minorEastAsia" w:eastAsiaTheme="minorEastAsia" w:hAnsiTheme="minorEastAsia" w:cstheme="minorEastAsia" w:hint="eastAsia"/>
                <w:color w:val="000000" w:themeColor="text1"/>
                <w:szCs w:val="21"/>
              </w:rPr>
              <w:t xml:space="preserve"> </w:t>
            </w:r>
            <w:r>
              <w:rPr>
                <w:rFonts w:asciiTheme="minorEastAsia" w:eastAsiaTheme="minorEastAsia" w:hAnsiTheme="minorEastAsia" w:cstheme="minorEastAsia" w:hint="eastAsia"/>
                <w:color w:val="000000" w:themeColor="text1"/>
                <w:szCs w:val="21"/>
              </w:rPr>
              <w:t>版</w:t>
            </w:r>
            <w:r>
              <w:rPr>
                <w:rFonts w:asciiTheme="minorEastAsia" w:eastAsiaTheme="minorEastAsia" w:hAnsiTheme="minorEastAsia" w:cstheme="minorEastAsia" w:hint="eastAsia"/>
                <w:color w:val="000000" w:themeColor="text1"/>
                <w:szCs w:val="21"/>
              </w:rPr>
              <w:t>A/0</w:t>
            </w:r>
            <w:r>
              <w:rPr>
                <w:rFonts w:asciiTheme="minorEastAsia" w:eastAsiaTheme="minorEastAsia" w:hAnsiTheme="minorEastAsia" w:cstheme="minorEastAsia" w:hint="eastAsia"/>
                <w:color w:val="000000" w:themeColor="text1"/>
                <w:szCs w:val="21"/>
              </w:rPr>
              <w:t>，发布时间：</w:t>
            </w:r>
            <w:r>
              <w:rPr>
                <w:rFonts w:asciiTheme="minorEastAsia" w:eastAsiaTheme="minorEastAsia" w:hAnsiTheme="minorEastAsia" w:cstheme="minorEastAsia" w:hint="eastAsia"/>
                <w:color w:val="000000" w:themeColor="text1"/>
                <w:szCs w:val="21"/>
              </w:rPr>
              <w:t>2020</w:t>
            </w:r>
            <w:r>
              <w:rPr>
                <w:rFonts w:asciiTheme="minorEastAsia" w:eastAsiaTheme="minorEastAsia" w:hAnsiTheme="minorEastAsia" w:cstheme="minorEastAsia" w:hint="eastAsia"/>
                <w:color w:val="000000" w:themeColor="text1"/>
                <w:szCs w:val="21"/>
              </w:rPr>
              <w:t>年</w:t>
            </w:r>
            <w:r>
              <w:rPr>
                <w:rFonts w:asciiTheme="minorEastAsia" w:eastAsiaTheme="minorEastAsia" w:hAnsiTheme="minorEastAsia" w:cstheme="minorEastAsia" w:hint="eastAsia"/>
                <w:color w:val="000000" w:themeColor="text1"/>
                <w:szCs w:val="21"/>
              </w:rPr>
              <w:t>6</w:t>
            </w:r>
            <w:r>
              <w:rPr>
                <w:rFonts w:asciiTheme="minorEastAsia" w:eastAsiaTheme="minorEastAsia" w:hAnsiTheme="minorEastAsia" w:cstheme="minorEastAsia" w:hint="eastAsia"/>
                <w:color w:val="000000" w:themeColor="text1"/>
                <w:szCs w:val="21"/>
              </w:rPr>
              <w:t>月</w:t>
            </w:r>
            <w:r>
              <w:rPr>
                <w:rFonts w:asciiTheme="minorEastAsia" w:eastAsiaTheme="minorEastAsia" w:hAnsiTheme="minorEastAsia" w:cstheme="minorEastAsia" w:hint="eastAsia"/>
                <w:color w:val="000000" w:themeColor="text1"/>
                <w:szCs w:val="21"/>
              </w:rPr>
              <w:t>10</w:t>
            </w:r>
            <w:r>
              <w:rPr>
                <w:rFonts w:asciiTheme="minorEastAsia" w:eastAsiaTheme="minorEastAsia" w:hAnsiTheme="minorEastAsia" w:cstheme="minorEastAsia" w:hint="eastAsia"/>
                <w:color w:val="000000" w:themeColor="text1"/>
                <w:szCs w:val="21"/>
              </w:rPr>
              <w:t>日</w:t>
            </w:r>
            <w:r>
              <w:rPr>
                <w:rFonts w:asciiTheme="minorEastAsia" w:eastAsiaTheme="minorEastAsia" w:hAnsiTheme="minorEastAsia" w:cstheme="minorEastAsia" w:hint="eastAsia"/>
                <w:color w:val="000000" w:themeColor="text1"/>
                <w:szCs w:val="21"/>
              </w:rPr>
              <w:t xml:space="preserve">    </w:t>
            </w:r>
            <w:r>
              <w:rPr>
                <w:rFonts w:asciiTheme="minorEastAsia" w:eastAsiaTheme="minorEastAsia" w:hAnsiTheme="minorEastAsia" w:cstheme="minorEastAsia" w:hint="eastAsia"/>
                <w:color w:val="000000" w:themeColor="text1"/>
                <w:szCs w:val="21"/>
              </w:rPr>
              <w:t>实施时间：</w:t>
            </w:r>
            <w:r>
              <w:rPr>
                <w:rFonts w:asciiTheme="minorEastAsia" w:eastAsiaTheme="minorEastAsia" w:hAnsiTheme="minorEastAsia" w:cstheme="minorEastAsia" w:hint="eastAsia"/>
                <w:color w:val="000000" w:themeColor="text1"/>
                <w:szCs w:val="21"/>
              </w:rPr>
              <w:t>2020</w:t>
            </w:r>
            <w:r>
              <w:rPr>
                <w:rFonts w:asciiTheme="minorEastAsia" w:eastAsiaTheme="minorEastAsia" w:hAnsiTheme="minorEastAsia" w:cstheme="minorEastAsia" w:hint="eastAsia"/>
                <w:color w:val="000000" w:themeColor="text1"/>
                <w:szCs w:val="21"/>
              </w:rPr>
              <w:t>年</w:t>
            </w:r>
            <w:r>
              <w:rPr>
                <w:rFonts w:asciiTheme="minorEastAsia" w:eastAsiaTheme="minorEastAsia" w:hAnsiTheme="minorEastAsia" w:cstheme="minorEastAsia" w:hint="eastAsia"/>
                <w:color w:val="000000" w:themeColor="text1"/>
                <w:szCs w:val="21"/>
              </w:rPr>
              <w:t>6</w:t>
            </w:r>
            <w:r>
              <w:rPr>
                <w:rFonts w:asciiTheme="minorEastAsia" w:eastAsiaTheme="minorEastAsia" w:hAnsiTheme="minorEastAsia" w:cstheme="minorEastAsia" w:hint="eastAsia"/>
                <w:color w:val="000000" w:themeColor="text1"/>
                <w:szCs w:val="21"/>
              </w:rPr>
              <w:t>月</w:t>
            </w:r>
            <w:r>
              <w:rPr>
                <w:rFonts w:asciiTheme="minorEastAsia" w:eastAsiaTheme="minorEastAsia" w:hAnsiTheme="minorEastAsia" w:cstheme="minorEastAsia" w:hint="eastAsia"/>
                <w:color w:val="000000" w:themeColor="text1"/>
                <w:szCs w:val="21"/>
              </w:rPr>
              <w:t>10</w:t>
            </w:r>
            <w:r>
              <w:rPr>
                <w:rFonts w:asciiTheme="minorEastAsia" w:eastAsiaTheme="minorEastAsia" w:hAnsiTheme="minorEastAsia" w:cstheme="minorEastAsia" w:hint="eastAsia"/>
                <w:color w:val="000000" w:themeColor="text1"/>
                <w:szCs w:val="21"/>
              </w:rPr>
              <w:t>日</w:t>
            </w:r>
            <w:r>
              <w:rPr>
                <w:rFonts w:asciiTheme="minorEastAsia" w:eastAsiaTheme="minorEastAsia" w:hAnsiTheme="minorEastAsia" w:cstheme="minorEastAsia" w:hint="eastAsia"/>
                <w:color w:val="000000" w:themeColor="text1"/>
                <w:szCs w:val="21"/>
              </w:rPr>
              <w:t xml:space="preserve"> </w:t>
            </w:r>
          </w:p>
          <w:p w14:paraId="54B0E7E1" w14:textId="77777777" w:rsidR="00E43874" w:rsidRDefault="000F66AB">
            <w:pPr>
              <w:ind w:firstLineChars="200" w:firstLine="420"/>
            </w:pPr>
            <w:r>
              <w:rPr>
                <w:rFonts w:asciiTheme="minorEastAsia" w:eastAsiaTheme="minorEastAsia" w:hAnsiTheme="minorEastAsia" w:cstheme="minorEastAsia" w:hint="eastAsia"/>
                <w:color w:val="000000" w:themeColor="text1"/>
                <w:szCs w:val="21"/>
              </w:rPr>
              <w:t>2.</w:t>
            </w:r>
            <w:r>
              <w:rPr>
                <w:rFonts w:asciiTheme="minorEastAsia" w:eastAsiaTheme="minorEastAsia" w:hAnsiTheme="minorEastAsia" w:cstheme="minorEastAsia" w:hint="eastAsia"/>
                <w:color w:val="000000" w:themeColor="text1"/>
                <w:szCs w:val="21"/>
              </w:rPr>
              <w:t>程序文件，</w:t>
            </w:r>
            <w:r>
              <w:rPr>
                <w:rFonts w:ascii="仿宋" w:eastAsia="仿宋" w:hAnsi="仿宋"/>
                <w:b/>
                <w:bCs/>
                <w:sz w:val="24"/>
              </w:rPr>
              <w:t>:</w:t>
            </w:r>
            <w:r>
              <w:t>FDY-CX-A/0-2020</w:t>
            </w:r>
            <w:r>
              <w:rPr>
                <w:rFonts w:hint="eastAsia"/>
              </w:rPr>
              <w:t>含</w:t>
            </w:r>
            <w:r>
              <w:rPr>
                <w:rFonts w:hint="eastAsia"/>
              </w:rPr>
              <w:t>29</w:t>
            </w:r>
            <w:r>
              <w:rPr>
                <w:rFonts w:hint="eastAsia"/>
              </w:rPr>
              <w:t>个文件，包括标准要求的形成文件的信息。</w:t>
            </w:r>
          </w:p>
          <w:p w14:paraId="21BC7D1B" w14:textId="77777777" w:rsidR="00E43874" w:rsidRDefault="000F66AB">
            <w:pPr>
              <w:ind w:firstLineChars="200" w:firstLine="420"/>
              <w:rPr>
                <w:rFonts w:asciiTheme="minorEastAsia" w:eastAsiaTheme="minorEastAsia" w:hAnsiTheme="minorEastAsia" w:cstheme="minorEastAsia"/>
                <w:b/>
                <w:bCs/>
                <w:color w:val="000000" w:themeColor="text1"/>
                <w:szCs w:val="21"/>
              </w:rPr>
            </w:pPr>
            <w:r>
              <w:rPr>
                <w:rFonts w:hint="eastAsia"/>
              </w:rPr>
              <w:t>3.</w:t>
            </w:r>
            <w:r>
              <w:rPr>
                <w:rFonts w:hint="eastAsia"/>
              </w:rPr>
              <w:t>管理制度汇编：包括管理制度、合</w:t>
            </w:r>
            <w:r>
              <w:rPr>
                <w:rFonts w:asciiTheme="minorEastAsia" w:eastAsiaTheme="minorEastAsia" w:hAnsiTheme="minorEastAsia" w:cstheme="minorEastAsia" w:hint="eastAsia"/>
                <w:color w:val="000000" w:themeColor="text1"/>
                <w:szCs w:val="21"/>
              </w:rPr>
              <w:t>同管理制定等文件。</w:t>
            </w:r>
          </w:p>
          <w:p w14:paraId="57182A88" w14:textId="77777777" w:rsidR="00E43874" w:rsidRDefault="000F66AB">
            <w:p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4.</w:t>
            </w:r>
            <w:r>
              <w:rPr>
                <w:rFonts w:asciiTheme="minorEastAsia" w:eastAsiaTheme="minorEastAsia" w:hAnsiTheme="minorEastAsia" w:cstheme="minorEastAsia" w:hint="eastAsia"/>
                <w:color w:val="000000" w:themeColor="text1"/>
                <w:szCs w:val="21"/>
              </w:rPr>
              <w:t>体系运行所需要的文件和记录</w:t>
            </w:r>
          </w:p>
          <w:p w14:paraId="55248650" w14:textId="77777777" w:rsidR="00E43874" w:rsidRDefault="000F66AB">
            <w:pPr>
              <w:ind w:firstLineChars="200" w:firstLine="420"/>
            </w:pPr>
            <w:r>
              <w:rPr>
                <w:rFonts w:hint="eastAsia"/>
              </w:rPr>
              <w:t>编制了《文件控制程序》《记录控制程序》用于对管理体系文件，符合标准要求。</w:t>
            </w:r>
          </w:p>
          <w:p w14:paraId="75417BE8" w14:textId="77777777" w:rsidR="00E43874" w:rsidRDefault="000F66AB">
            <w:pPr>
              <w:ind w:firstLineChars="200" w:firstLine="420"/>
            </w:pPr>
            <w:r>
              <w:rPr>
                <w:rFonts w:hint="eastAsia"/>
              </w:rPr>
              <w:t>查</w:t>
            </w:r>
            <w:r>
              <w:rPr>
                <w:rFonts w:hint="eastAsia"/>
              </w:rPr>
              <w:t>管理部</w:t>
            </w:r>
            <w:r>
              <w:rPr>
                <w:rFonts w:hint="eastAsia"/>
              </w:rPr>
              <w:t>管理手册、管理制度等文件均保管良好，为有效版本，有受控标识。</w:t>
            </w:r>
          </w:p>
          <w:p w14:paraId="6C3B731B" w14:textId="77777777" w:rsidR="00E43874" w:rsidRDefault="000F66AB">
            <w:pPr>
              <w:ind w:firstLineChars="200" w:firstLine="420"/>
            </w:pPr>
            <w:r>
              <w:rPr>
                <w:rFonts w:hint="eastAsia"/>
              </w:rPr>
              <w:t>管理部</w:t>
            </w:r>
            <w:r>
              <w:rPr>
                <w:rFonts w:hint="eastAsia"/>
              </w:rPr>
              <w:t>负责收集有关产品的国家标准、行业标准的最新版本，分发到相关部门使用；收回旧标准。</w:t>
            </w:r>
          </w:p>
          <w:p w14:paraId="3FBBCE84" w14:textId="77777777" w:rsidR="00E43874" w:rsidRDefault="000F66AB">
            <w:pPr>
              <w:ind w:firstLineChars="200" w:firstLine="420"/>
            </w:pPr>
            <w:r>
              <w:rPr>
                <w:rFonts w:hint="eastAsia"/>
              </w:rPr>
              <w:t>查见《适用的法律法规及其他要求清单》，内容包括：序号、文件名称、编号、版本等，收集基本全面，基本符合。</w:t>
            </w:r>
          </w:p>
          <w:p w14:paraId="22EE7399" w14:textId="77777777" w:rsidR="00E43874" w:rsidRDefault="000F66AB">
            <w:r>
              <w:rPr>
                <w:rFonts w:hint="eastAsia"/>
              </w:rPr>
              <w:t>以上外来文件保管良好，均为有效版本。</w:t>
            </w:r>
          </w:p>
          <w:p w14:paraId="30D57FA9" w14:textId="77777777" w:rsidR="00E43874" w:rsidRDefault="000F66AB">
            <w:pPr>
              <w:ind w:firstLineChars="200" w:firstLine="420"/>
            </w:pPr>
            <w:r>
              <w:rPr>
                <w:rFonts w:hint="eastAsia"/>
              </w:rPr>
              <w:t>查见《记录清单》，内容包括：序号、记录名称、编号、保存期、使用部门等。</w:t>
            </w:r>
          </w:p>
          <w:p w14:paraId="098F5063" w14:textId="77777777" w:rsidR="00E43874" w:rsidRDefault="000F66AB">
            <w:pPr>
              <w:ind w:firstLineChars="200" w:firstLine="420"/>
            </w:pPr>
            <w:r>
              <w:rPr>
                <w:rFonts w:hint="eastAsia"/>
              </w:rPr>
              <w:t>共登记有</w:t>
            </w:r>
            <w:r>
              <w:t>不符合项报告</w:t>
            </w:r>
            <w:r>
              <w:rPr>
                <w:rFonts w:hint="eastAsia"/>
              </w:rPr>
              <w:t>、</w:t>
            </w:r>
            <w:r>
              <w:t>顾客满意程度调查表</w:t>
            </w:r>
            <w:r>
              <w:rPr>
                <w:rFonts w:hint="eastAsia"/>
              </w:rPr>
              <w:t>、</w:t>
            </w:r>
            <w:r>
              <w:t>文件发放回收记录</w:t>
            </w:r>
            <w:r>
              <w:rPr>
                <w:rFonts w:hint="eastAsia"/>
              </w:rPr>
              <w:t>、外来文件清单、培训记录表、环境因素清单等。</w:t>
            </w:r>
          </w:p>
          <w:p w14:paraId="5A0B9F35" w14:textId="77777777" w:rsidR="00E43874" w:rsidRDefault="000F66AB">
            <w:pPr>
              <w:ind w:firstLineChars="200" w:firstLine="420"/>
            </w:pPr>
            <w:r>
              <w:rPr>
                <w:rFonts w:hint="eastAsia"/>
              </w:rPr>
              <w:t>保存期限分别为三年和长期。</w:t>
            </w:r>
          </w:p>
          <w:p w14:paraId="0AE7ABC5" w14:textId="77777777" w:rsidR="00E43874" w:rsidRDefault="000F66AB">
            <w:pPr>
              <w:ind w:firstLineChars="200" w:firstLine="420"/>
            </w:pPr>
            <w:r>
              <w:rPr>
                <w:rFonts w:hint="eastAsia"/>
              </w:rPr>
              <w:t>抽查</w:t>
            </w:r>
            <w:r>
              <w:rPr>
                <w:rFonts w:hint="eastAsia"/>
              </w:rPr>
              <w:t>管理部</w:t>
            </w:r>
            <w:r>
              <w:rPr>
                <w:rFonts w:hint="eastAsia"/>
              </w:rPr>
              <w:t>办文件发放登记表、培训记录表、受控文件清单，固体废弃物处置记录，填写及保管符合要求。</w:t>
            </w:r>
            <w:r>
              <w:rPr>
                <w:rFonts w:hint="eastAsia"/>
              </w:rPr>
              <w:br/>
              <w:t xml:space="preserve"> </w:t>
            </w:r>
            <w:r>
              <w:t xml:space="preserve">   </w:t>
            </w:r>
            <w:r>
              <w:rPr>
                <w:rFonts w:hint="eastAsia"/>
              </w:rPr>
              <w:t>各部门保存各记录，按时间整理，放置在文件柜中，以便检索，</w:t>
            </w:r>
            <w:r>
              <w:rPr>
                <w:rFonts w:hint="eastAsia"/>
              </w:rPr>
              <w:t>管理部</w:t>
            </w:r>
            <w:r>
              <w:rPr>
                <w:rFonts w:hint="eastAsia"/>
              </w:rPr>
              <w:t>定期对其进行检查，目前保存完好。名称，编号构成记录的唯一性标识。</w:t>
            </w:r>
          </w:p>
          <w:p w14:paraId="74B54D2D" w14:textId="77777777" w:rsidR="00E43874" w:rsidRDefault="000F66AB">
            <w:pPr>
              <w:ind w:firstLineChars="200" w:firstLine="420"/>
            </w:pPr>
            <w:r>
              <w:rPr>
                <w:rFonts w:hint="eastAsia"/>
              </w:rPr>
              <w:t>介绍：尚未有销毁记录，若有由</w:t>
            </w:r>
            <w:r>
              <w:rPr>
                <w:rFonts w:hint="eastAsia"/>
              </w:rPr>
              <w:t>管理部</w:t>
            </w:r>
            <w:r>
              <w:rPr>
                <w:rFonts w:hint="eastAsia"/>
              </w:rPr>
              <w:t>组织进行。</w:t>
            </w:r>
          </w:p>
          <w:p w14:paraId="6A5EA26B" w14:textId="77777777" w:rsidR="00E43874" w:rsidRDefault="000F66AB">
            <w:pPr>
              <w:pStyle w:val="a0"/>
            </w:pPr>
            <w:r>
              <w:rPr>
                <w:rFonts w:hint="eastAsia"/>
              </w:rPr>
              <w:t>其他自初审后无变化</w:t>
            </w:r>
          </w:p>
          <w:p w14:paraId="4B89D270" w14:textId="77777777" w:rsidR="00E43874" w:rsidRDefault="000F66AB">
            <w:pPr>
              <w:rPr>
                <w:szCs w:val="21"/>
              </w:rPr>
            </w:pPr>
            <w:r>
              <w:rPr>
                <w:rFonts w:hint="eastAsia"/>
              </w:rPr>
              <w:t>查到公司制定了知识分类表包括：</w:t>
            </w:r>
            <w:r>
              <w:rPr>
                <w:rFonts w:hint="eastAsia"/>
                <w:szCs w:val="21"/>
              </w:rPr>
              <w:t>政策法规、</w:t>
            </w:r>
            <w:r>
              <w:rPr>
                <w:rFonts w:ascii="宋体" w:hAnsi="宋体" w:cs="宋体" w:hint="eastAsia"/>
                <w:color w:val="000000"/>
                <w:kern w:val="0"/>
                <w:szCs w:val="21"/>
              </w:rPr>
              <w:t>公司确定运行过程所需的知识。内部来源包括：公司运作准则（管理手册、程序文件、管理制度、作业记录等）、管理过程控制失败和成功项目吸取的经验教训和改进</w:t>
            </w:r>
            <w:r>
              <w:rPr>
                <w:rFonts w:ascii="宋体" w:hAnsi="宋体" w:cs="宋体" w:hint="eastAsia"/>
                <w:color w:val="000000"/>
                <w:kern w:val="0"/>
                <w:szCs w:val="21"/>
              </w:rPr>
              <w:t>的结果等；外部来源包括：外来资料（如顾客反馈的信息、质量、技术规范）、法律法规、市场信息等。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w:t>
            </w:r>
            <w:r>
              <w:rPr>
                <w:rFonts w:hint="eastAsia"/>
                <w:szCs w:val="21"/>
              </w:rPr>
              <w:t>编制：</w:t>
            </w:r>
            <w:r>
              <w:rPr>
                <w:rFonts w:hint="eastAsia"/>
                <w:szCs w:val="21"/>
              </w:rPr>
              <w:t>管理部</w:t>
            </w:r>
            <w:r>
              <w:rPr>
                <w:rFonts w:hint="eastAsia"/>
                <w:szCs w:val="21"/>
              </w:rPr>
              <w:t xml:space="preserve"> </w:t>
            </w:r>
            <w:r>
              <w:rPr>
                <w:rFonts w:hint="eastAsia"/>
                <w:szCs w:val="21"/>
              </w:rPr>
              <w:t>批准：</w:t>
            </w:r>
            <w:r>
              <w:rPr>
                <w:rFonts w:hint="eastAsia"/>
                <w:sz w:val="24"/>
                <w:szCs w:val="22"/>
              </w:rPr>
              <w:t>于国荣</w:t>
            </w:r>
            <w:r>
              <w:rPr>
                <w:rFonts w:hint="eastAsia"/>
                <w:szCs w:val="21"/>
              </w:rPr>
              <w:t xml:space="preserve">  </w:t>
            </w:r>
            <w:r>
              <w:rPr>
                <w:rFonts w:hint="eastAsia"/>
                <w:szCs w:val="21"/>
              </w:rPr>
              <w:t>时间：</w:t>
            </w:r>
            <w:r>
              <w:rPr>
                <w:rFonts w:hint="eastAsia"/>
                <w:szCs w:val="21"/>
              </w:rPr>
              <w:t>2019.4.10</w:t>
            </w:r>
          </w:p>
          <w:p w14:paraId="015AFE4A" w14:textId="77777777" w:rsidR="00E43874" w:rsidRDefault="00E43874">
            <w:pPr>
              <w:pStyle w:val="aa"/>
            </w:pPr>
          </w:p>
        </w:tc>
        <w:tc>
          <w:tcPr>
            <w:tcW w:w="895" w:type="dxa"/>
          </w:tcPr>
          <w:p w14:paraId="1ADA0A11" w14:textId="77777777" w:rsidR="00E43874" w:rsidRDefault="00E43874"/>
        </w:tc>
      </w:tr>
      <w:tr w:rsidR="00E43874" w14:paraId="5B14F723" w14:textId="77777777">
        <w:trPr>
          <w:trHeight w:val="2110"/>
        </w:trPr>
        <w:tc>
          <w:tcPr>
            <w:tcW w:w="2160" w:type="dxa"/>
            <w:vAlign w:val="center"/>
          </w:tcPr>
          <w:p w14:paraId="3AA89DCB" w14:textId="77777777" w:rsidR="00E43874" w:rsidRDefault="000F66AB">
            <w:r>
              <w:rPr>
                <w:rFonts w:hint="eastAsia"/>
                <w:szCs w:val="21"/>
              </w:rPr>
              <w:lastRenderedPageBreak/>
              <w:t>运行控制</w:t>
            </w:r>
          </w:p>
        </w:tc>
        <w:tc>
          <w:tcPr>
            <w:tcW w:w="960" w:type="dxa"/>
            <w:vAlign w:val="center"/>
          </w:tcPr>
          <w:p w14:paraId="71BA588C" w14:textId="77777777" w:rsidR="00E43874" w:rsidRDefault="000F66AB">
            <w:pPr>
              <w:rPr>
                <w:szCs w:val="21"/>
              </w:rPr>
            </w:pPr>
            <w:r>
              <w:rPr>
                <w:rFonts w:hint="eastAsia"/>
                <w:szCs w:val="21"/>
              </w:rPr>
              <w:t>ES8.1</w:t>
            </w:r>
          </w:p>
          <w:p w14:paraId="14E3F0F7" w14:textId="77777777" w:rsidR="00E43874" w:rsidRDefault="00E43874"/>
        </w:tc>
        <w:tc>
          <w:tcPr>
            <w:tcW w:w="10694" w:type="dxa"/>
            <w:vAlign w:val="center"/>
          </w:tcPr>
          <w:p w14:paraId="07A0022F" w14:textId="77777777" w:rsidR="00E43874" w:rsidRDefault="00E43874">
            <w:pPr>
              <w:ind w:firstLineChars="200" w:firstLine="420"/>
              <w:rPr>
                <w:szCs w:val="21"/>
              </w:rPr>
            </w:pPr>
          </w:p>
          <w:p w14:paraId="20807F5F" w14:textId="77777777" w:rsidR="00E43874" w:rsidRDefault="000F66AB">
            <w:pPr>
              <w:ind w:firstLineChars="200" w:firstLine="420"/>
              <w:rPr>
                <w:szCs w:val="21"/>
              </w:rPr>
            </w:pPr>
            <w:r>
              <w:rPr>
                <w:rFonts w:hint="eastAsia"/>
                <w:szCs w:val="21"/>
              </w:rPr>
              <w:t>本部门执行节能降耗控制程序、固体废弃物控制程序、环境管理控制程序、档案管理制定合同管理制定、印章管理制度、</w:t>
            </w:r>
            <w:r>
              <w:rPr>
                <w:rFonts w:hint="eastAsia"/>
                <w:szCs w:val="21"/>
                <w:lang w:val="en-GB"/>
              </w:rPr>
              <w:t>、车辆管理规定</w:t>
            </w:r>
            <w:r>
              <w:rPr>
                <w:rFonts w:hint="eastAsia"/>
                <w:szCs w:val="21"/>
              </w:rPr>
              <w:t>等。</w:t>
            </w:r>
          </w:p>
          <w:p w14:paraId="7CA31F1F" w14:textId="77777777" w:rsidR="00E43874" w:rsidRDefault="000F66AB">
            <w:pPr>
              <w:ind w:firstLineChars="200" w:firstLine="420"/>
              <w:rPr>
                <w:rFonts w:ascii="宋体" w:hAnsi="宋体" w:cs="宋体"/>
                <w:szCs w:val="21"/>
                <w:lang w:val="en-GB"/>
              </w:rPr>
            </w:pPr>
            <w:r>
              <w:rPr>
                <w:rFonts w:ascii="宋体" w:hAnsi="宋体" w:cs="宋体" w:hint="eastAsia"/>
                <w:szCs w:val="21"/>
                <w:lang w:val="en-GB"/>
              </w:rPr>
              <w:t>运行控制情况：办公过程注意节约用电，做到人走灯灭，电脑长时间不用时关机，下班前要关闭电源；办公区域内配置的灭火器</w:t>
            </w:r>
            <w:r>
              <w:rPr>
                <w:rFonts w:ascii="宋体" w:hAnsi="宋体" w:cs="宋体" w:hint="eastAsia"/>
                <w:szCs w:val="21"/>
                <w:lang w:val="en-GB"/>
              </w:rPr>
              <w:t>,</w:t>
            </w:r>
            <w:r>
              <w:rPr>
                <w:rFonts w:ascii="宋体" w:hAnsi="宋体" w:cs="宋体" w:hint="eastAsia"/>
                <w:szCs w:val="21"/>
                <w:lang w:val="en-GB"/>
              </w:rPr>
              <w:t>在有效期内。</w:t>
            </w:r>
          </w:p>
          <w:p w14:paraId="18EDF0A2" w14:textId="77777777" w:rsidR="00E43874" w:rsidRDefault="00E43874">
            <w:pPr>
              <w:spacing w:before="120" w:line="160" w:lineRule="exact"/>
              <w:rPr>
                <w:b/>
                <w:color w:val="FF0000"/>
              </w:rPr>
            </w:pPr>
          </w:p>
          <w:p w14:paraId="7B3540CD" w14:textId="77777777" w:rsidR="00E43874" w:rsidRDefault="000F66AB">
            <w:pPr>
              <w:ind w:firstLineChars="200" w:firstLine="420"/>
              <w:rPr>
                <w:rFonts w:ascii="宋体" w:hAnsi="宋体" w:cs="宋体"/>
                <w:szCs w:val="21"/>
                <w:lang w:val="en-GB"/>
              </w:rPr>
            </w:pPr>
            <w:r>
              <w:rPr>
                <w:rFonts w:ascii="宋体" w:hAnsi="宋体" w:cs="宋体" w:hint="eastAsia"/>
                <w:szCs w:val="21"/>
              </w:rPr>
              <w:t>办公过程使用的电器如：空调、电脑、灯具均符合安全设计要求，使用过程注意安全，预防触电，工作时间平均每天</w:t>
            </w:r>
            <w:r>
              <w:rPr>
                <w:rFonts w:ascii="宋体" w:hAnsi="宋体" w:cs="宋体" w:hint="eastAsia"/>
                <w:szCs w:val="21"/>
              </w:rPr>
              <w:t>8</w:t>
            </w:r>
            <w:r>
              <w:rPr>
                <w:rFonts w:ascii="宋体" w:hAnsi="宋体" w:cs="宋体" w:hint="eastAsia"/>
                <w:szCs w:val="21"/>
              </w:rPr>
              <w:t>小时；</w:t>
            </w:r>
          </w:p>
          <w:p w14:paraId="45040364" w14:textId="77777777" w:rsidR="00E43874" w:rsidRDefault="000F66AB">
            <w:pPr>
              <w:ind w:firstLineChars="200" w:firstLine="420"/>
              <w:rPr>
                <w:rFonts w:ascii="宋体" w:hAnsi="宋体" w:cs="宋体"/>
                <w:szCs w:val="21"/>
                <w:lang w:val="en-GB"/>
              </w:rPr>
            </w:pPr>
            <w:r>
              <w:rPr>
                <w:rFonts w:ascii="宋体" w:hAnsi="宋体" w:cs="宋体" w:hint="eastAsia"/>
                <w:szCs w:val="21"/>
                <w:lang w:val="en-GB"/>
              </w:rPr>
              <w:t>办公用品按要求由</w:t>
            </w:r>
            <w:r>
              <w:rPr>
                <w:rFonts w:ascii="宋体" w:hAnsi="宋体" w:cs="宋体" w:hint="eastAsia"/>
                <w:szCs w:val="21"/>
              </w:rPr>
              <w:t>管理部</w:t>
            </w:r>
            <w:r>
              <w:rPr>
                <w:rFonts w:ascii="宋体" w:hAnsi="宋体" w:cs="宋体" w:hint="eastAsia"/>
                <w:szCs w:val="21"/>
                <w:lang w:val="en-GB"/>
              </w:rPr>
              <w:t>负责发放，作好记录；</w:t>
            </w:r>
          </w:p>
          <w:p w14:paraId="4602E42D" w14:textId="77777777" w:rsidR="00E43874" w:rsidRDefault="000F66AB">
            <w:pPr>
              <w:ind w:firstLineChars="200" w:firstLine="420"/>
              <w:rPr>
                <w:rFonts w:ascii="宋体" w:hAnsi="宋体" w:cs="宋体"/>
                <w:szCs w:val="21"/>
                <w:lang w:val="en-GB"/>
              </w:rPr>
            </w:pPr>
            <w:r>
              <w:rPr>
                <w:rFonts w:ascii="宋体" w:hAnsi="宋体" w:cs="宋体" w:hint="eastAsia"/>
                <w:szCs w:val="21"/>
                <w:lang w:val="en-GB"/>
              </w:rPr>
              <w:t>相关方施加影响：公司能够控制或能够施加影响的相关方有周边商户、固体废弃物处理等。提供了“致相关方的公</w:t>
            </w:r>
            <w:r>
              <w:rPr>
                <w:rFonts w:ascii="宋体" w:hAnsi="宋体" w:cs="宋体" w:hint="eastAsia"/>
                <w:szCs w:val="21"/>
                <w:lang w:val="en-GB"/>
              </w:rPr>
              <w:t>开信”，将公司关于办公用品采购、固体废弃物处理等方面环境控制要求发放到了周边商户，督促影响各相关方按照环境管理体系要求对环境施加影响。</w:t>
            </w:r>
          </w:p>
          <w:p w14:paraId="77F86BCF" w14:textId="77777777" w:rsidR="00E43874" w:rsidRDefault="000F66AB">
            <w:pPr>
              <w:ind w:firstLineChars="200" w:firstLine="420"/>
              <w:rPr>
                <w:rFonts w:ascii="宋体" w:hAnsi="宋体" w:cs="宋体"/>
                <w:szCs w:val="21"/>
                <w:lang w:val="en-GB"/>
              </w:rPr>
            </w:pPr>
            <w:r>
              <w:rPr>
                <w:rFonts w:ascii="宋体" w:hAnsi="宋体" w:cs="宋体" w:hint="eastAsia"/>
                <w:szCs w:val="21"/>
                <w:lang w:val="en-GB"/>
              </w:rPr>
              <w:t>公司办公产生</w:t>
            </w:r>
            <w:proofErr w:type="gramStart"/>
            <w:r>
              <w:rPr>
                <w:rFonts w:ascii="宋体" w:hAnsi="宋体" w:cs="宋体" w:hint="eastAsia"/>
                <w:szCs w:val="21"/>
                <w:lang w:val="en-GB"/>
              </w:rPr>
              <w:t>的废硒鼓</w:t>
            </w:r>
            <w:proofErr w:type="gramEnd"/>
            <w:r>
              <w:rPr>
                <w:rFonts w:ascii="宋体" w:hAnsi="宋体" w:cs="宋体" w:hint="eastAsia"/>
                <w:szCs w:val="21"/>
                <w:lang w:val="en-GB"/>
              </w:rPr>
              <w:t>、废墨盒、色带由供应方公司回收；</w:t>
            </w:r>
          </w:p>
          <w:p w14:paraId="104CDFC2" w14:textId="77777777" w:rsidR="00E43874" w:rsidRDefault="000F66AB">
            <w:pPr>
              <w:rPr>
                <w:rFonts w:ascii="宋体" w:hAnsi="宋体" w:cs="宋体"/>
                <w:szCs w:val="21"/>
              </w:rPr>
            </w:pPr>
            <w:r>
              <w:rPr>
                <w:rFonts w:ascii="宋体" w:hAnsi="宋体" w:cs="宋体" w:hint="eastAsia"/>
                <w:szCs w:val="21"/>
              </w:rPr>
              <w:t>查：废弃物回收处理登记表。</w:t>
            </w:r>
            <w:r>
              <w:rPr>
                <w:rFonts w:ascii="宋体" w:hAnsi="宋体" w:cs="宋体" w:hint="eastAsia"/>
                <w:szCs w:val="21"/>
                <w:lang w:val="en-GB"/>
              </w:rPr>
              <w:t>废弃物种类、排放量</w:t>
            </w:r>
            <w:r>
              <w:rPr>
                <w:rFonts w:ascii="宋体" w:hAnsi="宋体" w:cs="宋体" w:hint="eastAsia"/>
                <w:szCs w:val="21"/>
                <w:lang w:val="en-GB"/>
              </w:rPr>
              <w:t xml:space="preserve">  </w:t>
            </w:r>
            <w:r>
              <w:rPr>
                <w:rFonts w:ascii="宋体" w:hAnsi="宋体" w:cs="宋体"/>
                <w:szCs w:val="21"/>
                <w:lang w:val="en-GB"/>
              </w:rPr>
              <w:t xml:space="preserve"> </w:t>
            </w:r>
            <w:r>
              <w:rPr>
                <w:rFonts w:ascii="宋体" w:hAnsi="宋体" w:cs="宋体" w:hint="eastAsia"/>
                <w:szCs w:val="21"/>
                <w:lang w:val="en-GB"/>
              </w:rPr>
              <w:t>日期</w:t>
            </w:r>
            <w:r>
              <w:rPr>
                <w:rFonts w:ascii="宋体" w:hAnsi="宋体" w:cs="宋体" w:hint="eastAsia"/>
                <w:szCs w:val="21"/>
                <w:lang w:val="en-GB"/>
              </w:rPr>
              <w:tab/>
            </w:r>
            <w:r>
              <w:rPr>
                <w:rFonts w:ascii="宋体" w:hAnsi="宋体" w:cs="宋体"/>
                <w:szCs w:val="21"/>
                <w:lang w:val="en-GB"/>
              </w:rPr>
              <w:t xml:space="preserve">      </w:t>
            </w:r>
            <w:r>
              <w:rPr>
                <w:rFonts w:ascii="宋体" w:hAnsi="宋体" w:cs="宋体" w:hint="eastAsia"/>
                <w:szCs w:val="21"/>
                <w:lang w:val="en-GB"/>
              </w:rPr>
              <w:t>统计人</w:t>
            </w:r>
            <w:r>
              <w:rPr>
                <w:rFonts w:ascii="宋体" w:hAnsi="宋体" w:cs="宋体" w:hint="eastAsia"/>
                <w:szCs w:val="21"/>
                <w:lang w:val="en-GB"/>
              </w:rPr>
              <w:tab/>
            </w:r>
            <w:r>
              <w:rPr>
                <w:rFonts w:ascii="宋体" w:hAnsi="宋体" w:cs="宋体"/>
                <w:szCs w:val="21"/>
                <w:lang w:val="en-GB"/>
              </w:rPr>
              <w:t xml:space="preserve">    </w:t>
            </w:r>
            <w:r>
              <w:rPr>
                <w:rFonts w:ascii="宋体" w:hAnsi="宋体" w:cs="宋体" w:hint="eastAsia"/>
                <w:szCs w:val="21"/>
                <w:lang w:val="en-GB"/>
              </w:rPr>
              <w:t>处置办法</w:t>
            </w:r>
            <w:r>
              <w:rPr>
                <w:rFonts w:ascii="宋体" w:hAnsi="宋体" w:cs="宋体" w:hint="eastAsia"/>
                <w:szCs w:val="21"/>
                <w:lang w:val="en-GB"/>
              </w:rPr>
              <w:tab/>
            </w:r>
          </w:p>
          <w:p w14:paraId="7030DD2E" w14:textId="77777777" w:rsidR="00E43874" w:rsidRDefault="000F66AB">
            <w:pPr>
              <w:rPr>
                <w:rFonts w:ascii="宋体" w:hAnsi="宋体" w:cs="宋体"/>
                <w:szCs w:val="21"/>
                <w:lang w:val="en-GB"/>
              </w:rPr>
            </w:pPr>
            <w:proofErr w:type="gramStart"/>
            <w:r>
              <w:rPr>
                <w:rFonts w:ascii="宋体" w:hAnsi="宋体" w:cs="宋体" w:hint="eastAsia"/>
                <w:szCs w:val="21"/>
                <w:lang w:val="en-GB"/>
              </w:rPr>
              <w:t>废硒鼓</w:t>
            </w:r>
            <w:proofErr w:type="gramEnd"/>
            <w:r>
              <w:rPr>
                <w:rFonts w:ascii="宋体" w:hAnsi="宋体" w:cs="宋体" w:hint="eastAsia"/>
                <w:szCs w:val="21"/>
                <w:lang w:val="en-GB"/>
              </w:rPr>
              <w:t>墨盒</w:t>
            </w:r>
            <w:r>
              <w:rPr>
                <w:rFonts w:ascii="宋体" w:hAnsi="宋体" w:cs="宋体" w:hint="eastAsia"/>
                <w:szCs w:val="21"/>
                <w:lang w:val="en-GB"/>
              </w:rPr>
              <w:t xml:space="preserve"> </w:t>
            </w:r>
            <w:r>
              <w:rPr>
                <w:rFonts w:ascii="宋体" w:hAnsi="宋体" w:cs="宋体"/>
                <w:szCs w:val="21"/>
                <w:lang w:val="en-GB"/>
              </w:rPr>
              <w:t xml:space="preserve">   </w:t>
            </w:r>
            <w:r>
              <w:rPr>
                <w:rFonts w:ascii="宋体" w:hAnsi="宋体" w:cs="宋体" w:hint="eastAsia"/>
                <w:szCs w:val="21"/>
              </w:rPr>
              <w:t>4</w:t>
            </w:r>
            <w:r>
              <w:rPr>
                <w:rFonts w:ascii="宋体" w:hAnsi="宋体" w:cs="宋体" w:hint="eastAsia"/>
                <w:szCs w:val="21"/>
                <w:lang w:val="en-GB"/>
              </w:rPr>
              <w:t>个</w:t>
            </w:r>
            <w:r>
              <w:rPr>
                <w:rFonts w:ascii="宋体" w:hAnsi="宋体" w:cs="宋体" w:hint="eastAsia"/>
                <w:szCs w:val="21"/>
                <w:lang w:val="en-GB"/>
              </w:rPr>
              <w:t xml:space="preserve"> </w:t>
            </w:r>
            <w:r>
              <w:rPr>
                <w:rFonts w:ascii="宋体" w:hAnsi="宋体" w:cs="宋体"/>
                <w:szCs w:val="21"/>
                <w:lang w:val="en-GB"/>
              </w:rPr>
              <w:t xml:space="preserve"> </w:t>
            </w:r>
            <w:r>
              <w:rPr>
                <w:rFonts w:ascii="宋体" w:hAnsi="宋体" w:cs="宋体" w:hint="eastAsia"/>
                <w:szCs w:val="21"/>
                <w:lang w:val="en-GB"/>
              </w:rPr>
              <w:t>2019.</w:t>
            </w:r>
            <w:r>
              <w:rPr>
                <w:rFonts w:ascii="宋体" w:hAnsi="宋体" w:cs="宋体" w:hint="eastAsia"/>
                <w:szCs w:val="21"/>
              </w:rPr>
              <w:t>5</w:t>
            </w:r>
            <w:r>
              <w:rPr>
                <w:rFonts w:ascii="宋体" w:hAnsi="宋体" w:cs="宋体" w:hint="eastAsia"/>
                <w:szCs w:val="21"/>
                <w:lang w:val="en-GB"/>
              </w:rPr>
              <w:t>.</w:t>
            </w:r>
            <w:r>
              <w:rPr>
                <w:rFonts w:ascii="宋体" w:hAnsi="宋体" w:cs="宋体" w:hint="eastAsia"/>
                <w:szCs w:val="21"/>
              </w:rPr>
              <w:t>20</w:t>
            </w:r>
            <w:r>
              <w:rPr>
                <w:rFonts w:ascii="宋体" w:hAnsi="宋体" w:cs="宋体" w:hint="eastAsia"/>
                <w:szCs w:val="21"/>
                <w:lang w:val="en-GB"/>
              </w:rPr>
              <w:tab/>
            </w:r>
            <w:r>
              <w:rPr>
                <w:rFonts w:ascii="宋体" w:hAnsi="宋体" w:cs="宋体"/>
                <w:szCs w:val="21"/>
                <w:lang w:val="en-GB"/>
              </w:rPr>
              <w:t xml:space="preserve">  </w:t>
            </w:r>
            <w:r>
              <w:rPr>
                <w:rFonts w:ascii="宋体" w:hAnsi="宋体" w:cs="宋体" w:hint="eastAsia"/>
                <w:szCs w:val="21"/>
                <w:lang w:val="en-GB"/>
              </w:rPr>
              <w:t>集中存放</w:t>
            </w:r>
            <w:proofErr w:type="gramStart"/>
            <w:r>
              <w:rPr>
                <w:rFonts w:ascii="宋体" w:hAnsi="宋体" w:cs="宋体" w:hint="eastAsia"/>
                <w:szCs w:val="21"/>
                <w:lang w:val="en-GB"/>
              </w:rPr>
              <w:t>交供应</w:t>
            </w:r>
            <w:proofErr w:type="gramEnd"/>
            <w:r>
              <w:rPr>
                <w:rFonts w:ascii="宋体" w:hAnsi="宋体" w:cs="宋体" w:hint="eastAsia"/>
                <w:szCs w:val="21"/>
                <w:lang w:val="en-GB"/>
              </w:rPr>
              <w:t>商</w:t>
            </w:r>
          </w:p>
          <w:p w14:paraId="1DA22766" w14:textId="77777777" w:rsidR="00E43874" w:rsidRDefault="000F66AB">
            <w:pPr>
              <w:rPr>
                <w:rFonts w:ascii="宋体" w:hAnsi="宋体" w:cs="宋体"/>
                <w:szCs w:val="21"/>
                <w:lang w:val="en-GB"/>
              </w:rPr>
            </w:pPr>
            <w:r>
              <w:rPr>
                <w:rFonts w:ascii="宋体" w:hAnsi="宋体" w:cs="宋体" w:hint="eastAsia"/>
                <w:szCs w:val="21"/>
                <w:lang w:val="en-GB"/>
              </w:rPr>
              <w:t>生活垃圾</w:t>
            </w:r>
            <w:r>
              <w:rPr>
                <w:rFonts w:ascii="宋体" w:hAnsi="宋体" w:cs="宋体" w:hint="eastAsia"/>
                <w:szCs w:val="21"/>
                <w:lang w:val="en-GB"/>
              </w:rPr>
              <w:t xml:space="preserve"> </w:t>
            </w:r>
            <w:r>
              <w:rPr>
                <w:rFonts w:ascii="宋体" w:hAnsi="宋体" w:cs="宋体"/>
                <w:szCs w:val="21"/>
                <w:lang w:val="en-GB"/>
              </w:rPr>
              <w:t xml:space="preserve"> </w:t>
            </w:r>
            <w:r>
              <w:rPr>
                <w:rFonts w:ascii="宋体" w:hAnsi="宋体" w:cs="宋体" w:hint="eastAsia"/>
                <w:szCs w:val="21"/>
                <w:lang w:val="en-GB"/>
              </w:rPr>
              <w:t>随时</w:t>
            </w:r>
            <w:r>
              <w:rPr>
                <w:rFonts w:ascii="宋体" w:hAnsi="宋体" w:cs="宋体" w:hint="eastAsia"/>
                <w:szCs w:val="21"/>
                <w:lang w:val="en-GB"/>
              </w:rPr>
              <w:tab/>
            </w:r>
            <w:r>
              <w:rPr>
                <w:rFonts w:ascii="宋体" w:hAnsi="宋体" w:cs="宋体" w:hint="eastAsia"/>
                <w:szCs w:val="21"/>
                <w:lang w:val="en-GB"/>
              </w:rPr>
              <w:t>环卫所</w:t>
            </w:r>
          </w:p>
          <w:p w14:paraId="70CE26EE" w14:textId="77777777" w:rsidR="00E43874" w:rsidRDefault="000F66AB">
            <w:pPr>
              <w:ind w:firstLineChars="200" w:firstLine="420"/>
              <w:rPr>
                <w:rFonts w:ascii="宋体" w:hAnsi="宋体" w:cs="宋体"/>
                <w:szCs w:val="21"/>
                <w:lang w:val="en-GB"/>
              </w:rPr>
            </w:pPr>
            <w:r>
              <w:rPr>
                <w:rFonts w:ascii="宋体" w:hAnsi="宋体" w:cs="宋体" w:hint="eastAsia"/>
                <w:szCs w:val="21"/>
                <w:lang w:val="en-GB"/>
              </w:rPr>
              <w:t>查到公司为员工缴纳了养老、工伤、医疗等保险。</w:t>
            </w:r>
          </w:p>
          <w:p w14:paraId="2FB85F1D" w14:textId="77777777" w:rsidR="00E43874" w:rsidRDefault="000F66AB">
            <w:pPr>
              <w:ind w:firstLineChars="200" w:firstLine="420"/>
              <w:rPr>
                <w:rFonts w:ascii="宋体" w:hAnsi="宋体" w:cs="宋体"/>
                <w:szCs w:val="21"/>
              </w:rPr>
            </w:pPr>
            <w:r>
              <w:rPr>
                <w:rFonts w:ascii="宋体" w:hAnsi="宋体" w:cs="宋体" w:hint="eastAsia"/>
                <w:szCs w:val="21"/>
                <w:lang w:val="en-GB"/>
              </w:rPr>
              <w:t>提供了缴纳保险的</w:t>
            </w:r>
            <w:r>
              <w:rPr>
                <w:rFonts w:ascii="宋体" w:hAnsi="宋体" w:cs="宋体" w:hint="eastAsia"/>
                <w:szCs w:val="21"/>
              </w:rPr>
              <w:t>票据及社会保险在职人员信息统计表。</w:t>
            </w:r>
          </w:p>
          <w:p w14:paraId="4F25AFAE" w14:textId="77777777" w:rsidR="00E43874" w:rsidRDefault="000F66AB">
            <w:pPr>
              <w:ind w:firstLineChars="200" w:firstLine="420"/>
              <w:rPr>
                <w:rFonts w:ascii="宋体" w:hAnsi="宋体" w:cs="宋体"/>
                <w:szCs w:val="21"/>
              </w:rPr>
            </w:pPr>
            <w:r>
              <w:rPr>
                <w:rFonts w:ascii="宋体" w:hAnsi="宋体" w:cs="宋体" w:hint="eastAsia"/>
                <w:szCs w:val="21"/>
              </w:rPr>
              <w:t>驾驶员要求遵守道路交通安全法，不违</w:t>
            </w:r>
            <w:r>
              <w:rPr>
                <w:rFonts w:ascii="宋体" w:hAnsi="宋体" w:cs="宋体" w:hint="eastAsia"/>
                <w:szCs w:val="21"/>
              </w:rPr>
              <w:t>章驾车，驾驶证和车辆定期年审，确保行车安全。</w:t>
            </w:r>
          </w:p>
          <w:p w14:paraId="405AF0D0" w14:textId="77777777" w:rsidR="00E43874" w:rsidRDefault="000F66AB">
            <w:pPr>
              <w:pStyle w:val="a0"/>
              <w:ind w:firstLineChars="200" w:firstLine="420"/>
            </w:pPr>
            <w:r>
              <w:rPr>
                <w:rFonts w:ascii="宋体" w:hAnsi="宋体" w:cs="宋体" w:hint="eastAsia"/>
                <w:bCs w:val="0"/>
                <w:spacing w:val="0"/>
                <w:szCs w:val="21"/>
              </w:rPr>
              <w:t>提供了</w:t>
            </w:r>
            <w:r>
              <w:rPr>
                <w:rFonts w:ascii="宋体" w:hAnsi="宋体" w:cs="宋体" w:hint="eastAsia"/>
                <w:bCs w:val="0"/>
                <w:spacing w:val="0"/>
                <w:szCs w:val="21"/>
              </w:rPr>
              <w:t>2020</w:t>
            </w:r>
            <w:r>
              <w:rPr>
                <w:rFonts w:ascii="宋体" w:hAnsi="宋体" w:cs="宋体" w:hint="eastAsia"/>
                <w:bCs w:val="0"/>
                <w:spacing w:val="0"/>
                <w:szCs w:val="21"/>
              </w:rPr>
              <w:t>工作环境检查表，抽查：</w:t>
            </w:r>
            <w:r>
              <w:rPr>
                <w:rFonts w:ascii="宋体" w:hAnsi="宋体" w:cs="宋体" w:hint="eastAsia"/>
                <w:bCs w:val="0"/>
                <w:spacing w:val="0"/>
                <w:szCs w:val="21"/>
              </w:rPr>
              <w:t xml:space="preserve">  2020</w:t>
            </w:r>
            <w:r>
              <w:rPr>
                <w:rFonts w:ascii="宋体" w:hAnsi="宋体" w:cs="宋体" w:hint="eastAsia"/>
                <w:bCs w:val="0"/>
                <w:spacing w:val="0"/>
                <w:szCs w:val="21"/>
              </w:rPr>
              <w:t>年</w:t>
            </w:r>
            <w:r>
              <w:rPr>
                <w:rFonts w:ascii="宋体" w:hAnsi="宋体" w:cs="宋体" w:hint="eastAsia"/>
                <w:bCs w:val="0"/>
                <w:spacing w:val="0"/>
                <w:szCs w:val="21"/>
              </w:rPr>
              <w:t>8</w:t>
            </w:r>
            <w:r>
              <w:rPr>
                <w:rFonts w:ascii="宋体" w:hAnsi="宋体" w:cs="宋体" w:hint="eastAsia"/>
                <w:bCs w:val="0"/>
                <w:spacing w:val="0"/>
                <w:szCs w:val="21"/>
              </w:rPr>
              <w:t>月</w:t>
            </w:r>
            <w:r>
              <w:rPr>
                <w:rFonts w:ascii="宋体" w:hAnsi="宋体" w:cs="宋体" w:hint="eastAsia"/>
                <w:bCs w:val="0"/>
                <w:spacing w:val="0"/>
                <w:szCs w:val="21"/>
              </w:rPr>
              <w:t>30</w:t>
            </w:r>
            <w:r>
              <w:rPr>
                <w:rFonts w:ascii="宋体" w:hAnsi="宋体" w:cs="宋体" w:hint="eastAsia"/>
                <w:bCs w:val="0"/>
                <w:spacing w:val="0"/>
                <w:szCs w:val="21"/>
              </w:rPr>
              <w:t>日的检查表，对办公环境、卫生等情况进行了检查，检查人：</w:t>
            </w:r>
            <w:r>
              <w:rPr>
                <w:rFonts w:hint="eastAsia"/>
                <w:szCs w:val="24"/>
              </w:rPr>
              <w:t>朱金平</w:t>
            </w:r>
            <w:r>
              <w:rPr>
                <w:rFonts w:hint="eastAsia"/>
                <w:szCs w:val="24"/>
              </w:rPr>
              <w:t xml:space="preserve">  </w:t>
            </w:r>
            <w:r>
              <w:t xml:space="preserve"> </w:t>
            </w:r>
          </w:p>
          <w:p w14:paraId="73D17F5F" w14:textId="47AC34F0" w:rsidR="00B873E6" w:rsidRDefault="00B873E6">
            <w:pPr>
              <w:pStyle w:val="a0"/>
              <w:ind w:firstLineChars="200" w:firstLine="460"/>
            </w:pPr>
            <w:r w:rsidRPr="00B873E6">
              <w:rPr>
                <w:rFonts w:hint="eastAsia"/>
                <w:highlight w:val="yellow"/>
              </w:rPr>
              <w:t>现场补充查看了办公区域环境保持和安全运行方面，基本符合要求。</w:t>
            </w:r>
          </w:p>
        </w:tc>
        <w:tc>
          <w:tcPr>
            <w:tcW w:w="895" w:type="dxa"/>
          </w:tcPr>
          <w:p w14:paraId="4710658F" w14:textId="77777777" w:rsidR="00E43874" w:rsidRDefault="00E43874"/>
        </w:tc>
      </w:tr>
      <w:tr w:rsidR="00E43874" w14:paraId="7BF60369" w14:textId="77777777">
        <w:trPr>
          <w:trHeight w:val="416"/>
        </w:trPr>
        <w:tc>
          <w:tcPr>
            <w:tcW w:w="2160" w:type="dxa"/>
            <w:vAlign w:val="center"/>
          </w:tcPr>
          <w:p w14:paraId="4E59F1E6" w14:textId="77777777" w:rsidR="00E43874" w:rsidRDefault="000F66AB">
            <w:pPr>
              <w:rPr>
                <w:rFonts w:asciiTheme="minorEastAsia" w:eastAsiaTheme="minorEastAsia" w:hAnsiTheme="minorEastAsia" w:cstheme="minorEastAsia"/>
              </w:rPr>
            </w:pPr>
            <w:r>
              <w:rPr>
                <w:rFonts w:asciiTheme="minorEastAsia" w:eastAsiaTheme="minorEastAsia" w:hAnsiTheme="minorEastAsia" w:cstheme="minorEastAsia" w:hint="eastAsia"/>
                <w:szCs w:val="21"/>
              </w:rPr>
              <w:t>应急准备和响应</w:t>
            </w:r>
          </w:p>
        </w:tc>
        <w:tc>
          <w:tcPr>
            <w:tcW w:w="960" w:type="dxa"/>
            <w:vAlign w:val="center"/>
          </w:tcPr>
          <w:p w14:paraId="6BA1EBE1" w14:textId="77777777" w:rsidR="00E43874" w:rsidRDefault="000F66A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ES</w:t>
            </w:r>
            <w:r>
              <w:rPr>
                <w:rFonts w:asciiTheme="minorEastAsia" w:eastAsiaTheme="minorEastAsia" w:hAnsiTheme="minorEastAsia" w:cstheme="minorEastAsia" w:hint="eastAsia"/>
                <w:szCs w:val="21"/>
              </w:rPr>
              <w:t>8.2</w:t>
            </w:r>
          </w:p>
          <w:p w14:paraId="3DE30316" w14:textId="77777777" w:rsidR="00E43874" w:rsidRDefault="00E43874">
            <w:pPr>
              <w:rPr>
                <w:rFonts w:asciiTheme="minorEastAsia" w:eastAsiaTheme="minorEastAsia" w:hAnsiTheme="minorEastAsia" w:cstheme="minorEastAsia"/>
              </w:rPr>
            </w:pPr>
          </w:p>
        </w:tc>
        <w:tc>
          <w:tcPr>
            <w:tcW w:w="10694" w:type="dxa"/>
            <w:vAlign w:val="center"/>
          </w:tcPr>
          <w:p w14:paraId="48FA2FA5" w14:textId="77777777" w:rsidR="00E43874" w:rsidRDefault="000F66AB">
            <w:pPr>
              <w:ind w:firstLineChars="200" w:firstLine="420"/>
              <w:rPr>
                <w:rFonts w:ascii="宋体" w:hAnsi="宋体" w:cs="宋体"/>
                <w:szCs w:val="21"/>
                <w:lang w:val="en-GB"/>
              </w:rPr>
            </w:pPr>
            <w:r>
              <w:rPr>
                <w:rFonts w:ascii="宋体" w:hAnsi="宋体" w:cs="宋体" w:hint="eastAsia"/>
                <w:szCs w:val="21"/>
                <w:lang w:val="en-GB"/>
              </w:rPr>
              <w:t>制定了《应急准备和响应控制程序》，包含有事件级别及不同级别事件的处理程序、事件处理组织机构及职责分工、通用及特殊处理程序、各岗位要求等。具有可操作性。</w:t>
            </w:r>
          </w:p>
          <w:p w14:paraId="41029FD0" w14:textId="77777777" w:rsidR="00E43874" w:rsidRDefault="000F66AB">
            <w:pPr>
              <w:ind w:firstLineChars="200" w:firstLine="420"/>
              <w:rPr>
                <w:rFonts w:ascii="宋体" w:hAnsi="宋体" w:cs="宋体"/>
                <w:szCs w:val="21"/>
                <w:lang w:val="en-GB"/>
              </w:rPr>
            </w:pPr>
            <w:r>
              <w:rPr>
                <w:rFonts w:ascii="宋体" w:hAnsi="宋体" w:cs="宋体" w:hint="eastAsia"/>
                <w:szCs w:val="21"/>
                <w:lang w:val="en-GB"/>
              </w:rPr>
              <w:t>2020</w:t>
            </w:r>
            <w:r>
              <w:rPr>
                <w:rFonts w:ascii="宋体" w:hAnsi="宋体" w:cs="宋体" w:hint="eastAsia"/>
                <w:szCs w:val="21"/>
                <w:lang w:val="en-GB"/>
              </w:rPr>
              <w:t>年</w:t>
            </w:r>
            <w:r>
              <w:rPr>
                <w:rFonts w:ascii="宋体" w:hAnsi="宋体" w:cs="宋体" w:hint="eastAsia"/>
                <w:szCs w:val="21"/>
                <w:lang w:val="en-GB"/>
              </w:rPr>
              <w:t>9</w:t>
            </w:r>
            <w:r>
              <w:rPr>
                <w:rFonts w:ascii="宋体" w:hAnsi="宋体" w:cs="宋体" w:hint="eastAsia"/>
                <w:szCs w:val="21"/>
                <w:lang w:val="en-GB"/>
              </w:rPr>
              <w:t>月</w:t>
            </w:r>
            <w:r>
              <w:rPr>
                <w:rFonts w:ascii="宋体" w:hAnsi="宋体" w:cs="宋体" w:hint="eastAsia"/>
                <w:szCs w:val="21"/>
                <w:lang w:val="en-GB"/>
              </w:rPr>
              <w:t>1</w:t>
            </w:r>
            <w:r>
              <w:rPr>
                <w:rFonts w:ascii="宋体" w:hAnsi="宋体" w:cs="宋体" w:hint="eastAsia"/>
                <w:szCs w:val="21"/>
                <w:lang w:val="en-GB"/>
              </w:rPr>
              <w:t>日</w:t>
            </w:r>
            <w:r>
              <w:rPr>
                <w:rFonts w:ascii="宋体" w:hAnsi="宋体" w:cs="宋体" w:hint="eastAsia"/>
                <w:szCs w:val="21"/>
              </w:rPr>
              <w:t>月</w:t>
            </w:r>
            <w:r>
              <w:rPr>
                <w:rFonts w:ascii="宋体" w:hAnsi="宋体" w:cs="宋体" w:hint="eastAsia"/>
                <w:szCs w:val="21"/>
                <w:lang w:val="en-GB"/>
              </w:rPr>
              <w:t>编制演练计划，</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9</w:t>
            </w:r>
            <w:r>
              <w:rPr>
                <w:rFonts w:ascii="宋体" w:hAnsi="宋体" w:cs="宋体" w:hint="eastAsia"/>
                <w:szCs w:val="21"/>
              </w:rPr>
              <w:t>月</w:t>
            </w:r>
            <w:r>
              <w:rPr>
                <w:rFonts w:ascii="宋体" w:hAnsi="宋体" w:cs="宋体" w:hint="eastAsia"/>
                <w:szCs w:val="21"/>
              </w:rPr>
              <w:t>12</w:t>
            </w:r>
            <w:r>
              <w:rPr>
                <w:rFonts w:ascii="宋体" w:hAnsi="宋体" w:cs="宋体" w:hint="eastAsia"/>
                <w:szCs w:val="21"/>
              </w:rPr>
              <w:t>日进行《触电事故应急预案》</w:t>
            </w:r>
            <w:r>
              <w:rPr>
                <w:rFonts w:ascii="宋体" w:hAnsi="宋体" w:cs="宋体" w:hint="eastAsia"/>
                <w:szCs w:val="21"/>
                <w:lang w:val="en-GB"/>
              </w:rPr>
              <w:t>演习，演练内容，触电发生时，消防器材的使用，初期触电应急处理能力，在</w:t>
            </w:r>
            <w:r>
              <w:rPr>
                <w:rFonts w:ascii="宋体" w:hAnsi="宋体" w:cs="宋体" w:hint="eastAsia"/>
                <w:szCs w:val="21"/>
              </w:rPr>
              <w:t>办公楼</w:t>
            </w:r>
            <w:r>
              <w:rPr>
                <w:rFonts w:ascii="宋体" w:hAnsi="宋体" w:cs="宋体" w:hint="eastAsia"/>
                <w:szCs w:val="21"/>
                <w:lang w:val="en-GB"/>
              </w:rPr>
              <w:t>进行。</w:t>
            </w:r>
          </w:p>
          <w:p w14:paraId="1CB9C45C" w14:textId="77777777" w:rsidR="00E43874" w:rsidRDefault="000F66AB">
            <w:pPr>
              <w:ind w:firstLineChars="200" w:firstLine="420"/>
              <w:rPr>
                <w:rFonts w:ascii="宋体" w:hAnsi="宋体" w:cs="宋体"/>
                <w:szCs w:val="21"/>
                <w:lang w:val="en-GB"/>
              </w:rPr>
            </w:pPr>
            <w:r>
              <w:rPr>
                <w:rFonts w:ascii="宋体" w:hAnsi="宋体" w:cs="宋体" w:hint="eastAsia"/>
                <w:szCs w:val="21"/>
                <w:lang w:val="en-GB"/>
              </w:rPr>
              <w:t>物资准备和人员培训情况，演练物品：电线、干木棍、应急药箱（创可贴、紫或红药水、医用胶布、医用纱布、</w:t>
            </w:r>
            <w:r>
              <w:rPr>
                <w:rFonts w:ascii="宋体" w:hAnsi="宋体" w:cs="宋体" w:hint="eastAsia"/>
                <w:szCs w:val="21"/>
                <w:lang w:val="en-GB"/>
              </w:rPr>
              <w:lastRenderedPageBreak/>
              <w:t>酒精、剪刀、担架一付），进入现场前由安全员讲触电发生处理事项要领和个人安全防护要求。</w:t>
            </w:r>
          </w:p>
          <w:p w14:paraId="1DAEB013" w14:textId="77777777" w:rsidR="00E43874" w:rsidRDefault="000F66AB">
            <w:pPr>
              <w:ind w:firstLineChars="200" w:firstLine="420"/>
              <w:rPr>
                <w:rFonts w:ascii="宋体" w:hAnsi="宋体" w:cs="宋体"/>
                <w:szCs w:val="21"/>
                <w:lang w:val="en-GB"/>
              </w:rPr>
            </w:pPr>
            <w:r>
              <w:rPr>
                <w:rFonts w:ascii="宋体" w:hAnsi="宋体" w:cs="宋体" w:hint="eastAsia"/>
                <w:szCs w:val="21"/>
                <w:lang w:val="en-GB"/>
              </w:rPr>
              <w:t>提供了应急设备</w:t>
            </w:r>
            <w:proofErr w:type="gramStart"/>
            <w:r>
              <w:rPr>
                <w:rFonts w:ascii="宋体" w:hAnsi="宋体" w:cs="宋体" w:hint="eastAsia"/>
                <w:szCs w:val="21"/>
                <w:lang w:val="en-GB"/>
              </w:rPr>
              <w:t>器具台</w:t>
            </w:r>
            <w:proofErr w:type="gramEnd"/>
            <w:r>
              <w:rPr>
                <w:rFonts w:ascii="宋体" w:hAnsi="宋体" w:cs="宋体" w:hint="eastAsia"/>
                <w:szCs w:val="21"/>
                <w:lang w:val="en-GB"/>
              </w:rPr>
              <w:t>账，出示消防演习方案，明确了活动时间、地点、演习科目、参加人数、现场布置示意图、紧急疏散示意图、义务消防队成员及职责分工、联系方式等内容，内容具体清楚。</w:t>
            </w:r>
          </w:p>
          <w:p w14:paraId="51A59AA6" w14:textId="77777777" w:rsidR="00E43874" w:rsidRDefault="000F66AB">
            <w:pPr>
              <w:pStyle w:val="a0"/>
              <w:ind w:firstLineChars="200" w:firstLine="460"/>
              <w:rPr>
                <w:rFonts w:ascii="宋体" w:hAnsi="宋体" w:cs="宋体"/>
                <w:szCs w:val="21"/>
                <w:lang w:val="en-GB"/>
              </w:rPr>
            </w:pPr>
            <w:r>
              <w:rPr>
                <w:rFonts w:ascii="宋体" w:hAnsi="宋体" w:cs="宋体" w:hint="eastAsia"/>
                <w:szCs w:val="21"/>
                <w:lang w:val="en-GB"/>
              </w:rPr>
              <w:t>应急演练后对应急预案进行了评审，</w:t>
            </w:r>
            <w:r>
              <w:rPr>
                <w:rFonts w:ascii="楷体_GB2312" w:hint="eastAsia"/>
                <w:szCs w:val="21"/>
              </w:rPr>
              <w:t>效果评价：</w:t>
            </w:r>
            <w:r>
              <w:rPr>
                <w:rFonts w:ascii="楷体_GB2312"/>
                <w:szCs w:val="21"/>
              </w:rPr>
              <w:t>在应急行动中，各小组要密切配合</w:t>
            </w:r>
            <w:r>
              <w:rPr>
                <w:rFonts w:ascii="楷体_GB2312"/>
                <w:szCs w:val="21"/>
              </w:rPr>
              <w:t>，服从指挥，确保救急工作的畅通和落实</w:t>
            </w:r>
            <w:r>
              <w:rPr>
                <w:rFonts w:ascii="楷体_GB2312" w:hint="eastAsia"/>
                <w:szCs w:val="21"/>
              </w:rPr>
              <w:t>，火灾应急预案具有适宜性</w:t>
            </w:r>
            <w:r>
              <w:rPr>
                <w:rFonts w:ascii="楷体_GB2312"/>
                <w:sz w:val="28"/>
                <w:szCs w:val="28"/>
              </w:rPr>
              <w:t>。</w:t>
            </w:r>
            <w:r>
              <w:rPr>
                <w:rFonts w:ascii="宋体" w:hAnsi="宋体" w:cs="宋体" w:hint="eastAsia"/>
                <w:szCs w:val="21"/>
                <w:lang w:val="en-GB"/>
              </w:rPr>
              <w:t>应急预案不重要修订。</w:t>
            </w:r>
            <w:r>
              <w:rPr>
                <w:rFonts w:asciiTheme="minorEastAsia" w:eastAsiaTheme="minorEastAsia" w:hAnsiTheme="minorEastAsia" w:cs="楷体" w:hint="eastAsia"/>
                <w:szCs w:val="24"/>
              </w:rPr>
              <w:t>自体系运行以来尚未发生紧急情况。</w:t>
            </w:r>
            <w:r>
              <w:rPr>
                <w:rFonts w:ascii="宋体" w:hAnsi="宋体" w:cs="宋体" w:hint="eastAsia"/>
                <w:szCs w:val="21"/>
                <w:lang w:val="en-GB"/>
              </w:rPr>
              <w:t xml:space="preserve"> </w:t>
            </w:r>
          </w:p>
          <w:p w14:paraId="592AB2A9" w14:textId="77777777" w:rsidR="00E43874" w:rsidRDefault="00E43874">
            <w:pPr>
              <w:spacing w:line="360" w:lineRule="atLeast"/>
              <w:ind w:firstLineChars="200" w:firstLine="420"/>
            </w:pPr>
          </w:p>
        </w:tc>
        <w:tc>
          <w:tcPr>
            <w:tcW w:w="895" w:type="dxa"/>
          </w:tcPr>
          <w:p w14:paraId="5614EDDC" w14:textId="77777777" w:rsidR="00E43874" w:rsidRDefault="00E43874"/>
        </w:tc>
      </w:tr>
      <w:tr w:rsidR="00E43874" w14:paraId="769E119C" w14:textId="77777777">
        <w:trPr>
          <w:trHeight w:val="1350"/>
        </w:trPr>
        <w:tc>
          <w:tcPr>
            <w:tcW w:w="2160" w:type="dxa"/>
            <w:vAlign w:val="center"/>
          </w:tcPr>
          <w:p w14:paraId="27EDC1F7" w14:textId="77777777" w:rsidR="00E43874" w:rsidRDefault="000F66AB">
            <w:r>
              <w:rPr>
                <w:rFonts w:hint="eastAsia"/>
                <w:szCs w:val="21"/>
              </w:rPr>
              <w:t>合</w:t>
            </w:r>
            <w:proofErr w:type="gramStart"/>
            <w:r>
              <w:rPr>
                <w:rFonts w:hint="eastAsia"/>
                <w:szCs w:val="21"/>
              </w:rPr>
              <w:t>规</w:t>
            </w:r>
            <w:proofErr w:type="gramEnd"/>
            <w:r>
              <w:rPr>
                <w:rFonts w:hint="eastAsia"/>
                <w:szCs w:val="21"/>
              </w:rPr>
              <w:t>性评价</w:t>
            </w:r>
          </w:p>
        </w:tc>
        <w:tc>
          <w:tcPr>
            <w:tcW w:w="960" w:type="dxa"/>
            <w:vAlign w:val="center"/>
          </w:tcPr>
          <w:p w14:paraId="6736ED15" w14:textId="77777777" w:rsidR="00E43874" w:rsidRDefault="000F66AB">
            <w:pPr>
              <w:rPr>
                <w:szCs w:val="21"/>
              </w:rPr>
            </w:pPr>
            <w:r>
              <w:rPr>
                <w:rFonts w:hint="eastAsia"/>
                <w:szCs w:val="21"/>
              </w:rPr>
              <w:t>ES9.1.2</w:t>
            </w:r>
          </w:p>
          <w:p w14:paraId="41321BFD" w14:textId="77777777" w:rsidR="00E43874" w:rsidRDefault="00E43874"/>
        </w:tc>
        <w:tc>
          <w:tcPr>
            <w:tcW w:w="10694" w:type="dxa"/>
            <w:vAlign w:val="center"/>
          </w:tcPr>
          <w:p w14:paraId="3A689F30" w14:textId="77777777" w:rsidR="00E43874" w:rsidRDefault="000F66AB">
            <w:pPr>
              <w:spacing w:line="400" w:lineRule="exact"/>
              <w:ind w:firstLineChars="200" w:firstLine="420"/>
              <w:rPr>
                <w:szCs w:val="21"/>
              </w:rPr>
            </w:pPr>
            <w:r>
              <w:rPr>
                <w:rFonts w:hint="eastAsia"/>
                <w:szCs w:val="21"/>
              </w:rPr>
              <w:t>编制《</w:t>
            </w:r>
            <w:r>
              <w:rPr>
                <w:rFonts w:ascii="宋体" w:hAnsi="宋体" w:hint="eastAsia"/>
                <w:iCs/>
              </w:rPr>
              <w:t>合规</w:t>
            </w:r>
            <w:r>
              <w:rPr>
                <w:rFonts w:ascii="宋体" w:hAnsi="宋体" w:hint="eastAsia"/>
                <w:iCs/>
                <w:szCs w:val="21"/>
              </w:rPr>
              <w:t>性评价控制程序</w:t>
            </w:r>
            <w:r>
              <w:rPr>
                <w:rFonts w:hint="eastAsia"/>
                <w:szCs w:val="21"/>
              </w:rPr>
              <w:t>》</w:t>
            </w:r>
          </w:p>
          <w:p w14:paraId="5AAFCBF4" w14:textId="77777777" w:rsidR="00E43874" w:rsidRDefault="000F66AB">
            <w:pPr>
              <w:rPr>
                <w:szCs w:val="21"/>
              </w:rPr>
            </w:pPr>
            <w:r>
              <w:rPr>
                <w:rFonts w:hint="eastAsia"/>
                <w:szCs w:val="21"/>
              </w:rPr>
              <w:t>提供《合规性评价记录》及</w:t>
            </w:r>
            <w:r>
              <w:rPr>
                <w:rFonts w:ascii="宋体" w:hAnsi="宋体" w:cs="宋体" w:hint="eastAsia"/>
                <w:szCs w:val="21"/>
              </w:rPr>
              <w:t>《合规性评价报告》：</w:t>
            </w:r>
            <w:r>
              <w:rPr>
                <w:rFonts w:ascii="宋体" w:hAnsi="宋体" w:cs="宋体" w:hint="eastAsia"/>
                <w:szCs w:val="21"/>
              </w:rPr>
              <w:t>2020.7.30</w:t>
            </w:r>
            <w:r>
              <w:rPr>
                <w:rFonts w:ascii="宋体" w:hAnsi="宋体" w:cs="宋体" w:hint="eastAsia"/>
                <w:szCs w:val="21"/>
              </w:rPr>
              <w:t>，</w:t>
            </w:r>
            <w:r>
              <w:rPr>
                <w:rFonts w:hint="eastAsia"/>
                <w:szCs w:val="21"/>
              </w:rPr>
              <w:t>评价依据：</w:t>
            </w:r>
          </w:p>
          <w:p w14:paraId="25302F7A" w14:textId="77777777" w:rsidR="00E43874" w:rsidRDefault="000F66AB">
            <w:pPr>
              <w:ind w:firstLineChars="100" w:firstLine="210"/>
              <w:rPr>
                <w:szCs w:val="21"/>
              </w:rPr>
            </w:pPr>
            <w:r>
              <w:rPr>
                <w:rFonts w:hint="eastAsia"/>
                <w:szCs w:val="21"/>
              </w:rPr>
              <w:t>适用的职业健康安全法律</w:t>
            </w:r>
            <w:r>
              <w:rPr>
                <w:rFonts w:hint="eastAsia"/>
                <w:szCs w:val="21"/>
              </w:rPr>
              <w:t xml:space="preserve"> </w:t>
            </w:r>
            <w:r>
              <w:rPr>
                <w:rFonts w:hint="eastAsia"/>
                <w:szCs w:val="21"/>
              </w:rPr>
              <w:t>、适用的环境法律、共同执行法规等。</w:t>
            </w:r>
          </w:p>
          <w:p w14:paraId="449A1B02" w14:textId="77777777" w:rsidR="00E43874" w:rsidRDefault="000F66AB">
            <w:pPr>
              <w:ind w:firstLineChars="300" w:firstLine="630"/>
              <w:rPr>
                <w:szCs w:val="21"/>
              </w:rPr>
            </w:pPr>
            <w:r>
              <w:rPr>
                <w:rFonts w:hint="eastAsia"/>
                <w:szCs w:val="21"/>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w:t>
            </w:r>
            <w:proofErr w:type="gramStart"/>
            <w:r>
              <w:rPr>
                <w:rFonts w:hint="eastAsia"/>
                <w:szCs w:val="21"/>
              </w:rPr>
              <w:t>无未出现</w:t>
            </w:r>
            <w:proofErr w:type="gramEnd"/>
            <w:r>
              <w:rPr>
                <w:rFonts w:hint="eastAsia"/>
                <w:szCs w:val="21"/>
              </w:rPr>
              <w:t>各种环境污染和安全事故。</w:t>
            </w:r>
          </w:p>
          <w:p w14:paraId="670B04B3" w14:textId="77777777" w:rsidR="00E43874" w:rsidRDefault="000F66AB">
            <w:pPr>
              <w:rPr>
                <w:szCs w:val="21"/>
              </w:rPr>
            </w:pPr>
            <w:r>
              <w:rPr>
                <w:rFonts w:hint="eastAsia"/>
                <w:szCs w:val="21"/>
              </w:rPr>
              <w:t>评价结论：法律法规和其它要求得到遵守和执行，法律法规适宜。</w:t>
            </w:r>
          </w:p>
          <w:p w14:paraId="2CC0333A" w14:textId="77777777" w:rsidR="00E43874" w:rsidRDefault="000F66AB">
            <w:r>
              <w:rPr>
                <w:rFonts w:ascii="宋体" w:hAnsi="宋体" w:cs="宋体" w:hint="eastAsia"/>
                <w:szCs w:val="21"/>
              </w:rPr>
              <w:t>评价人员：</w:t>
            </w:r>
            <w:r>
              <w:rPr>
                <w:rFonts w:hint="eastAsia"/>
              </w:rPr>
              <w:t>王家红</w:t>
            </w:r>
          </w:p>
          <w:p w14:paraId="6479F6A2" w14:textId="77777777" w:rsidR="00E43874" w:rsidRDefault="000F66AB">
            <w:r>
              <w:rPr>
                <w:rFonts w:hint="eastAsia"/>
              </w:rPr>
              <w:t>等</w:t>
            </w:r>
            <w:r>
              <w:rPr>
                <w:rFonts w:hint="eastAsia"/>
                <w:szCs w:val="21"/>
              </w:rPr>
              <w:t>。</w:t>
            </w:r>
            <w:r>
              <w:rPr>
                <w:rFonts w:ascii="宋体" w:hAnsi="宋体" w:cs="宋体" w:hint="eastAsia"/>
                <w:szCs w:val="21"/>
              </w:rPr>
              <w:t>经查合</w:t>
            </w:r>
            <w:proofErr w:type="gramStart"/>
            <w:r>
              <w:rPr>
                <w:rFonts w:ascii="宋体" w:hAnsi="宋体" w:cs="宋体" w:hint="eastAsia"/>
                <w:szCs w:val="21"/>
              </w:rPr>
              <w:t>规</w:t>
            </w:r>
            <w:proofErr w:type="gramEnd"/>
            <w:r>
              <w:rPr>
                <w:rFonts w:ascii="宋体" w:hAnsi="宋体" w:cs="宋体" w:hint="eastAsia"/>
                <w:szCs w:val="21"/>
              </w:rPr>
              <w:t>性评价基本符合要求。</w:t>
            </w:r>
          </w:p>
        </w:tc>
        <w:tc>
          <w:tcPr>
            <w:tcW w:w="895" w:type="dxa"/>
          </w:tcPr>
          <w:p w14:paraId="35F79864" w14:textId="77777777" w:rsidR="00E43874" w:rsidRDefault="00E43874"/>
        </w:tc>
      </w:tr>
      <w:tr w:rsidR="00E43874" w14:paraId="793C9058" w14:textId="77777777">
        <w:trPr>
          <w:trHeight w:val="2110"/>
        </w:trPr>
        <w:tc>
          <w:tcPr>
            <w:tcW w:w="2160" w:type="dxa"/>
            <w:vAlign w:val="center"/>
          </w:tcPr>
          <w:p w14:paraId="29169358" w14:textId="77777777" w:rsidR="00E43874" w:rsidRDefault="000F66AB">
            <w:r>
              <w:rPr>
                <w:rFonts w:hint="eastAsia"/>
                <w:szCs w:val="21"/>
              </w:rPr>
              <w:t>内部审核</w:t>
            </w:r>
          </w:p>
        </w:tc>
        <w:tc>
          <w:tcPr>
            <w:tcW w:w="960" w:type="dxa"/>
            <w:vAlign w:val="center"/>
          </w:tcPr>
          <w:p w14:paraId="621F729B" w14:textId="77777777" w:rsidR="00E43874" w:rsidRDefault="000F66AB">
            <w:pPr>
              <w:rPr>
                <w:szCs w:val="21"/>
              </w:rPr>
            </w:pPr>
            <w:r>
              <w:rPr>
                <w:rFonts w:hint="eastAsia"/>
                <w:szCs w:val="21"/>
              </w:rPr>
              <w:t>QES9.2</w:t>
            </w:r>
          </w:p>
          <w:p w14:paraId="6B7C83C4" w14:textId="77777777" w:rsidR="00E43874" w:rsidRDefault="00E43874"/>
        </w:tc>
        <w:tc>
          <w:tcPr>
            <w:tcW w:w="10694" w:type="dxa"/>
            <w:vAlign w:val="center"/>
          </w:tcPr>
          <w:p w14:paraId="22D7DFC7" w14:textId="77777777" w:rsidR="00E43874" w:rsidRDefault="000F66AB">
            <w:pPr>
              <w:ind w:firstLineChars="200" w:firstLine="420"/>
              <w:rPr>
                <w:rFonts w:ascii="宋体" w:hAnsi="宋体" w:cs="宋体"/>
                <w:szCs w:val="21"/>
              </w:rPr>
            </w:pPr>
            <w:r>
              <w:rPr>
                <w:rFonts w:ascii="宋体" w:hAnsi="宋体" w:cs="宋体" w:hint="eastAsia"/>
                <w:szCs w:val="21"/>
              </w:rPr>
              <w:t>公司制定《内部审核控制程序》，对内部审核方案策划规定：</w:t>
            </w:r>
          </w:p>
          <w:p w14:paraId="4EB0AC95" w14:textId="77777777" w:rsidR="00E43874" w:rsidRDefault="000F66AB">
            <w:pPr>
              <w:rPr>
                <w:rFonts w:ascii="宋体" w:hAnsi="宋体" w:cs="宋体"/>
                <w:szCs w:val="21"/>
              </w:rPr>
            </w:pPr>
            <w:r>
              <w:rPr>
                <w:rFonts w:ascii="宋体" w:hAnsi="宋体" w:cs="宋体" w:hint="eastAsia"/>
                <w:szCs w:val="21"/>
              </w:rPr>
              <w:t>1.</w:t>
            </w:r>
            <w:r>
              <w:rPr>
                <w:rFonts w:ascii="宋体" w:hAnsi="宋体" w:cs="宋体" w:hint="eastAsia"/>
                <w:szCs w:val="21"/>
              </w:rPr>
              <w:t>频次：内</w:t>
            </w:r>
            <w:proofErr w:type="gramStart"/>
            <w:r>
              <w:rPr>
                <w:rFonts w:ascii="宋体" w:hAnsi="宋体" w:cs="宋体" w:hint="eastAsia"/>
                <w:szCs w:val="21"/>
              </w:rPr>
              <w:t>审每年</w:t>
            </w:r>
            <w:proofErr w:type="gramEnd"/>
            <w:r>
              <w:rPr>
                <w:rFonts w:ascii="宋体" w:hAnsi="宋体" w:cs="宋体" w:hint="eastAsia"/>
                <w:szCs w:val="21"/>
              </w:rPr>
              <w:t>进行一次，两次内部审核的时间间隔不超过</w:t>
            </w:r>
            <w:r>
              <w:rPr>
                <w:rFonts w:ascii="宋体" w:hAnsi="宋体" w:cs="宋体" w:hint="eastAsia"/>
                <w:szCs w:val="21"/>
              </w:rPr>
              <w:t>12</w:t>
            </w:r>
            <w:r>
              <w:rPr>
                <w:rFonts w:ascii="宋体" w:hAnsi="宋体" w:cs="宋体" w:hint="eastAsia"/>
                <w:szCs w:val="21"/>
              </w:rPr>
              <w:t>个月。</w:t>
            </w:r>
          </w:p>
          <w:p w14:paraId="6AD9C16B" w14:textId="77777777" w:rsidR="00E43874" w:rsidRDefault="000F66AB">
            <w:pPr>
              <w:rPr>
                <w:rFonts w:ascii="宋体" w:hAnsi="宋体" w:cs="宋体"/>
                <w:szCs w:val="21"/>
              </w:rPr>
            </w:pPr>
            <w:r>
              <w:rPr>
                <w:rFonts w:ascii="宋体" w:hAnsi="宋体" w:cs="宋体" w:hint="eastAsia"/>
                <w:szCs w:val="21"/>
              </w:rPr>
              <w:t>2.</w:t>
            </w:r>
            <w:r>
              <w:rPr>
                <w:rFonts w:ascii="宋体" w:hAnsi="宋体" w:cs="宋体" w:hint="eastAsia"/>
                <w:szCs w:val="21"/>
              </w:rPr>
              <w:t>方法：按部门</w:t>
            </w:r>
            <w:r>
              <w:rPr>
                <w:rFonts w:ascii="宋体" w:hAnsi="宋体" w:cs="宋体" w:hint="eastAsia"/>
                <w:szCs w:val="21"/>
              </w:rPr>
              <w:t>/</w:t>
            </w:r>
            <w:r>
              <w:rPr>
                <w:rFonts w:ascii="宋体" w:hAnsi="宋体" w:cs="宋体" w:hint="eastAsia"/>
                <w:szCs w:val="21"/>
              </w:rPr>
              <w:t>过程审核。</w:t>
            </w:r>
          </w:p>
          <w:p w14:paraId="3EDE1849" w14:textId="77777777" w:rsidR="00E43874" w:rsidRDefault="000F66AB">
            <w:pPr>
              <w:rPr>
                <w:rFonts w:ascii="宋体" w:hAnsi="宋体" w:cs="宋体"/>
                <w:szCs w:val="21"/>
              </w:rPr>
            </w:pPr>
            <w:r>
              <w:rPr>
                <w:rFonts w:ascii="宋体" w:hAnsi="宋体" w:cs="宋体" w:hint="eastAsia"/>
                <w:szCs w:val="21"/>
              </w:rPr>
              <w:t>3.</w:t>
            </w:r>
            <w:r>
              <w:rPr>
                <w:rFonts w:ascii="宋体" w:hAnsi="宋体" w:cs="宋体" w:hint="eastAsia"/>
                <w:szCs w:val="21"/>
              </w:rPr>
              <w:t>职责：体系负责人组织内部审核活动。</w:t>
            </w:r>
          </w:p>
          <w:p w14:paraId="69569071" w14:textId="77777777" w:rsidR="00E43874" w:rsidRDefault="000F66AB">
            <w:pPr>
              <w:rPr>
                <w:rFonts w:ascii="宋体" w:hAnsi="宋体" w:cs="宋体"/>
                <w:szCs w:val="21"/>
              </w:rPr>
            </w:pPr>
            <w:r>
              <w:rPr>
                <w:rFonts w:ascii="宋体" w:hAnsi="宋体" w:cs="宋体" w:hint="eastAsia"/>
                <w:szCs w:val="21"/>
              </w:rPr>
              <w:t>4.</w:t>
            </w:r>
            <w:r>
              <w:rPr>
                <w:rFonts w:ascii="宋体" w:hAnsi="宋体" w:cs="宋体" w:hint="eastAsia"/>
                <w:szCs w:val="21"/>
              </w:rPr>
              <w:t>策划要求：范围、准则、工作分配等。</w:t>
            </w:r>
          </w:p>
          <w:p w14:paraId="38F03CC8" w14:textId="77777777" w:rsidR="00E43874" w:rsidRDefault="000F66AB">
            <w:pPr>
              <w:rPr>
                <w:rFonts w:ascii="宋体" w:hAnsi="宋体" w:cs="宋体"/>
                <w:szCs w:val="21"/>
              </w:rPr>
            </w:pPr>
            <w:r>
              <w:rPr>
                <w:rFonts w:ascii="宋体" w:hAnsi="宋体" w:cs="宋体" w:hint="eastAsia"/>
                <w:szCs w:val="21"/>
              </w:rPr>
              <w:t>5.</w:t>
            </w:r>
            <w:r>
              <w:rPr>
                <w:rFonts w:ascii="宋体" w:hAnsi="宋体" w:cs="宋体" w:hint="eastAsia"/>
                <w:szCs w:val="21"/>
              </w:rPr>
              <w:t>报告：体系负责人在内部审核结束及纠正措施完成后应向总经理报告审核结果。</w:t>
            </w:r>
          </w:p>
          <w:p w14:paraId="7358968D" w14:textId="77777777" w:rsidR="00E43874" w:rsidRDefault="000F66AB">
            <w:pPr>
              <w:rPr>
                <w:rFonts w:ascii="宋体" w:hAnsi="宋体" w:cs="宋体"/>
                <w:szCs w:val="21"/>
              </w:rPr>
            </w:pPr>
            <w:r>
              <w:rPr>
                <w:rFonts w:ascii="宋体" w:hAnsi="宋体" w:cs="宋体" w:hint="eastAsia"/>
                <w:szCs w:val="21"/>
              </w:rPr>
              <w:t>6.</w:t>
            </w:r>
            <w:r>
              <w:rPr>
                <w:rFonts w:ascii="宋体" w:hAnsi="宋体" w:cs="宋体" w:hint="eastAsia"/>
                <w:szCs w:val="21"/>
              </w:rPr>
              <w:t>提供了《</w:t>
            </w:r>
            <w:r>
              <w:rPr>
                <w:rFonts w:ascii="宋体" w:hAnsi="宋体" w:cs="宋体" w:hint="eastAsia"/>
                <w:szCs w:val="21"/>
              </w:rPr>
              <w:t>2</w:t>
            </w:r>
            <w:r>
              <w:rPr>
                <w:rFonts w:ascii="宋体" w:hAnsi="宋体" w:cs="宋体" w:hint="eastAsia"/>
                <w:szCs w:val="21"/>
              </w:rPr>
              <w:t>内部审核实施计划》，计划内容有：目的、范围、审核准则、审核时间</w:t>
            </w:r>
            <w:r>
              <w:rPr>
                <w:rFonts w:hint="eastAsia"/>
                <w:color w:val="000000"/>
                <w:szCs w:val="21"/>
              </w:rPr>
              <w:t>2020</w:t>
            </w:r>
            <w:r>
              <w:rPr>
                <w:rFonts w:hint="eastAsia"/>
                <w:color w:val="000000"/>
                <w:szCs w:val="21"/>
              </w:rPr>
              <w:t>年</w:t>
            </w:r>
            <w:r>
              <w:rPr>
                <w:rFonts w:hint="eastAsia"/>
                <w:color w:val="000000"/>
                <w:szCs w:val="21"/>
              </w:rPr>
              <w:t>11</w:t>
            </w:r>
            <w:r>
              <w:rPr>
                <w:rFonts w:hint="eastAsia"/>
                <w:color w:val="000000"/>
                <w:szCs w:val="21"/>
              </w:rPr>
              <w:t>月</w:t>
            </w:r>
            <w:r>
              <w:rPr>
                <w:rFonts w:hint="eastAsia"/>
                <w:color w:val="000000"/>
                <w:szCs w:val="21"/>
              </w:rPr>
              <w:t>20</w:t>
            </w:r>
            <w:r>
              <w:rPr>
                <w:rFonts w:hint="eastAsia"/>
                <w:color w:val="000000"/>
                <w:szCs w:val="21"/>
              </w:rPr>
              <w:t>日</w:t>
            </w:r>
            <w:r>
              <w:rPr>
                <w:rFonts w:ascii="宋体" w:hAnsi="宋体" w:cs="宋体" w:hint="eastAsia"/>
                <w:szCs w:val="21"/>
              </w:rPr>
              <w:t>。</w:t>
            </w:r>
          </w:p>
          <w:p w14:paraId="28948D85" w14:textId="77777777" w:rsidR="00E43874" w:rsidRDefault="000F66AB">
            <w:pPr>
              <w:rPr>
                <w:rFonts w:ascii="宋体" w:hAnsi="宋体" w:cs="宋体"/>
                <w:szCs w:val="21"/>
              </w:rPr>
            </w:pPr>
            <w:r>
              <w:rPr>
                <w:rFonts w:ascii="宋体" w:hAnsi="宋体" w:cs="宋体" w:hint="eastAsia"/>
                <w:szCs w:val="21"/>
              </w:rPr>
              <w:t>查阅</w:t>
            </w:r>
            <w:r>
              <w:rPr>
                <w:rFonts w:ascii="宋体" w:hAnsi="宋体" w:cs="宋体" w:hint="eastAsia"/>
                <w:szCs w:val="21"/>
              </w:rPr>
              <w:t>2020</w:t>
            </w:r>
            <w:r>
              <w:rPr>
                <w:rFonts w:ascii="宋体" w:hAnsi="宋体" w:cs="宋体" w:hint="eastAsia"/>
                <w:szCs w:val="21"/>
              </w:rPr>
              <w:t>年度内部审核有关记录</w:t>
            </w:r>
          </w:p>
          <w:p w14:paraId="6605E92D" w14:textId="77777777" w:rsidR="00E43874" w:rsidRDefault="000F66AB">
            <w:pPr>
              <w:numPr>
                <w:ilvl w:val="0"/>
                <w:numId w:val="2"/>
              </w:numPr>
              <w:rPr>
                <w:rFonts w:ascii="宋体" w:hAnsi="宋体" w:cs="宋体"/>
                <w:szCs w:val="21"/>
              </w:rPr>
            </w:pPr>
            <w:r>
              <w:rPr>
                <w:rFonts w:ascii="宋体" w:hAnsi="宋体" w:cs="宋体" w:hint="eastAsia"/>
                <w:szCs w:val="21"/>
              </w:rPr>
              <w:t>提供了审核组名单：</w:t>
            </w:r>
            <w:r>
              <w:rPr>
                <w:rFonts w:hint="eastAsia"/>
                <w:color w:val="000000"/>
                <w:szCs w:val="21"/>
              </w:rPr>
              <w:t>组长：高树茂</w:t>
            </w:r>
            <w:r>
              <w:rPr>
                <w:rFonts w:hint="eastAsia"/>
                <w:color w:val="000000"/>
                <w:szCs w:val="21"/>
              </w:rPr>
              <w:t xml:space="preserve">   </w:t>
            </w:r>
            <w:r>
              <w:rPr>
                <w:rFonts w:hint="eastAsia"/>
                <w:color w:val="000000"/>
                <w:szCs w:val="21"/>
              </w:rPr>
              <w:t>组员：</w:t>
            </w:r>
            <w:r>
              <w:rPr>
                <w:rFonts w:hint="eastAsia"/>
              </w:rPr>
              <w:t>朱金平</w:t>
            </w:r>
          </w:p>
          <w:p w14:paraId="0BCF5697" w14:textId="77777777" w:rsidR="00E43874" w:rsidRDefault="000F66AB">
            <w:pPr>
              <w:pStyle w:val="ac"/>
              <w:numPr>
                <w:ilvl w:val="0"/>
                <w:numId w:val="2"/>
              </w:numPr>
              <w:spacing w:line="360" w:lineRule="exact"/>
              <w:ind w:firstLineChars="0"/>
              <w:rPr>
                <w:rFonts w:ascii="宋体" w:hAnsi="宋体" w:cs="宋体"/>
                <w:szCs w:val="21"/>
              </w:rPr>
            </w:pPr>
            <w:r>
              <w:rPr>
                <w:rFonts w:ascii="宋体" w:hAnsi="宋体" w:cs="宋体" w:hint="eastAsia"/>
                <w:szCs w:val="21"/>
              </w:rPr>
              <w:t>审核时间：</w:t>
            </w:r>
            <w:r>
              <w:rPr>
                <w:rFonts w:ascii="宋体" w:hAnsi="宋体" w:cs="宋体" w:hint="eastAsia"/>
                <w:szCs w:val="21"/>
              </w:rPr>
              <w:t xml:space="preserve"> 2020</w:t>
            </w:r>
            <w:r>
              <w:rPr>
                <w:rFonts w:ascii="宋体" w:hAnsi="宋体" w:cs="宋体" w:hint="eastAsia"/>
                <w:szCs w:val="21"/>
              </w:rPr>
              <w:t>年</w:t>
            </w:r>
            <w:r>
              <w:rPr>
                <w:rFonts w:ascii="宋体" w:hAnsi="宋体" w:cs="宋体" w:hint="eastAsia"/>
                <w:szCs w:val="21"/>
              </w:rPr>
              <w:t>11</w:t>
            </w:r>
            <w:r>
              <w:rPr>
                <w:rFonts w:ascii="宋体" w:hAnsi="宋体" w:cs="宋体" w:hint="eastAsia"/>
                <w:szCs w:val="21"/>
              </w:rPr>
              <w:t>月</w:t>
            </w:r>
            <w:r>
              <w:rPr>
                <w:rFonts w:ascii="宋体" w:hAnsi="宋体" w:cs="宋体" w:hint="eastAsia"/>
                <w:szCs w:val="21"/>
              </w:rPr>
              <w:t>20</w:t>
            </w:r>
            <w:r>
              <w:rPr>
                <w:rFonts w:ascii="宋体" w:hAnsi="宋体" w:cs="宋体" w:hint="eastAsia"/>
                <w:szCs w:val="21"/>
              </w:rPr>
              <w:t>日</w:t>
            </w:r>
          </w:p>
          <w:p w14:paraId="2C39A045" w14:textId="77777777" w:rsidR="00E43874" w:rsidRDefault="000F66AB">
            <w:pPr>
              <w:rPr>
                <w:rFonts w:ascii="宋体" w:hAnsi="宋体" w:cs="宋体"/>
                <w:szCs w:val="21"/>
              </w:rPr>
            </w:pPr>
            <w:r>
              <w:rPr>
                <w:rFonts w:ascii="宋体" w:hAnsi="宋体" w:cs="宋体" w:hint="eastAsia"/>
                <w:szCs w:val="21"/>
              </w:rPr>
              <w:lastRenderedPageBreak/>
              <w:t>3.</w:t>
            </w:r>
            <w:r>
              <w:rPr>
                <w:rFonts w:ascii="宋体" w:hAnsi="宋体" w:cs="宋体" w:hint="eastAsia"/>
                <w:szCs w:val="21"/>
              </w:rPr>
              <w:t>审核范围：物业管理；</w:t>
            </w:r>
          </w:p>
          <w:p w14:paraId="39C6407F" w14:textId="77777777" w:rsidR="00E43874" w:rsidRDefault="000F66AB">
            <w:pPr>
              <w:rPr>
                <w:rFonts w:ascii="宋体" w:hAnsi="宋体" w:cs="宋体"/>
                <w:szCs w:val="21"/>
              </w:rPr>
            </w:pPr>
            <w:r>
              <w:rPr>
                <w:rFonts w:ascii="宋体" w:hAnsi="宋体" w:cs="宋体" w:hint="eastAsia"/>
                <w:szCs w:val="21"/>
              </w:rPr>
              <w:t>4.</w:t>
            </w:r>
            <w:r>
              <w:rPr>
                <w:rFonts w:ascii="宋体" w:hAnsi="宋体" w:cs="宋体" w:hint="eastAsia"/>
                <w:szCs w:val="21"/>
              </w:rPr>
              <w:t>审核准则：</w:t>
            </w:r>
            <w:r>
              <w:rPr>
                <w:rFonts w:ascii="宋体" w:hAnsi="宋体" w:cs="宋体" w:hint="eastAsia"/>
                <w:szCs w:val="21"/>
              </w:rPr>
              <w:t>GB/T19001-2016</w:t>
            </w:r>
            <w:r>
              <w:rPr>
                <w:rFonts w:ascii="宋体" w:hAnsi="宋体" w:cs="宋体" w:hint="eastAsia"/>
                <w:szCs w:val="21"/>
              </w:rPr>
              <w:t>标准、</w:t>
            </w:r>
            <w:r>
              <w:rPr>
                <w:rFonts w:ascii="宋体" w:hAnsi="宋体" w:cs="宋体" w:hint="eastAsia"/>
                <w:szCs w:val="21"/>
              </w:rPr>
              <w:t>GB/T24001-2016</w:t>
            </w:r>
            <w:r>
              <w:rPr>
                <w:rFonts w:ascii="宋体" w:hAnsi="宋体" w:cs="宋体" w:hint="eastAsia"/>
                <w:szCs w:val="21"/>
              </w:rPr>
              <w:t>标准、</w:t>
            </w:r>
            <w:r>
              <w:rPr>
                <w:rFonts w:ascii="宋体" w:hAnsi="宋体" w:cs="宋体" w:hint="eastAsia"/>
                <w:szCs w:val="21"/>
              </w:rPr>
              <w:t xml:space="preserve"> GB/T45001-2020/ISO45001:2018</w:t>
            </w:r>
            <w:r>
              <w:rPr>
                <w:rFonts w:ascii="宋体" w:hAnsi="宋体" w:cs="宋体" w:hint="eastAsia"/>
                <w:szCs w:val="21"/>
              </w:rPr>
              <w:t>标准；公司管理体系文件；服务人员行业法律法规及相关文件</w:t>
            </w:r>
          </w:p>
          <w:p w14:paraId="05A52248" w14:textId="77777777" w:rsidR="00E43874" w:rsidRDefault="000F66AB">
            <w:pPr>
              <w:rPr>
                <w:rFonts w:ascii="宋体" w:hAnsi="宋体" w:cs="宋体"/>
                <w:szCs w:val="21"/>
              </w:rPr>
            </w:pPr>
            <w:r>
              <w:rPr>
                <w:rFonts w:ascii="宋体" w:hAnsi="宋体" w:cs="宋体" w:hint="eastAsia"/>
                <w:szCs w:val="21"/>
              </w:rPr>
              <w:t>5.</w:t>
            </w:r>
            <w:r>
              <w:rPr>
                <w:rFonts w:ascii="宋体" w:hAnsi="宋体" w:cs="宋体" w:hint="eastAsia"/>
                <w:szCs w:val="21"/>
              </w:rPr>
              <w:t>提供了《内审首次会议签到表》，参加人有各部门负责人等。</w:t>
            </w:r>
          </w:p>
          <w:p w14:paraId="2B20C4FA" w14:textId="77777777" w:rsidR="00E43874" w:rsidRDefault="000F66AB">
            <w:pPr>
              <w:rPr>
                <w:rFonts w:ascii="宋体" w:hAnsi="宋体" w:cs="宋体"/>
                <w:szCs w:val="21"/>
              </w:rPr>
            </w:pPr>
            <w:r>
              <w:rPr>
                <w:rFonts w:ascii="宋体" w:hAnsi="宋体" w:cs="宋体" w:hint="eastAsia"/>
                <w:szCs w:val="21"/>
              </w:rPr>
              <w:t>6.</w:t>
            </w:r>
            <w:r>
              <w:rPr>
                <w:rFonts w:ascii="宋体" w:hAnsi="宋体" w:cs="宋体" w:hint="eastAsia"/>
                <w:szCs w:val="21"/>
              </w:rPr>
              <w:t>提供了《内审检查表》，经查阅对照，受审核部门涉及条款与公司管理体系职责分配相一致。</w:t>
            </w:r>
          </w:p>
          <w:p w14:paraId="233173BA" w14:textId="77777777" w:rsidR="00E43874" w:rsidRDefault="000F66AB">
            <w:pPr>
              <w:pStyle w:val="a0"/>
              <w:ind w:firstLineChars="100" w:firstLine="210"/>
              <w:jc w:val="left"/>
              <w:rPr>
                <w:rFonts w:ascii="宋体" w:hAnsi="宋体" w:cs="宋体"/>
                <w:bCs w:val="0"/>
                <w:spacing w:val="0"/>
                <w:szCs w:val="21"/>
              </w:rPr>
            </w:pPr>
            <w:r>
              <w:rPr>
                <w:rFonts w:ascii="宋体" w:hAnsi="宋体" w:cs="宋体" w:hint="eastAsia"/>
                <w:bCs w:val="0"/>
                <w:spacing w:val="0"/>
                <w:szCs w:val="21"/>
              </w:rPr>
              <w:t>审核计划安排合理，审核记录基本满足要求。</w:t>
            </w:r>
          </w:p>
          <w:p w14:paraId="3B31764B" w14:textId="77777777" w:rsidR="00E43874" w:rsidRDefault="000F66AB">
            <w:pPr>
              <w:spacing w:line="360" w:lineRule="exact"/>
              <w:rPr>
                <w:rFonts w:ascii="宋体" w:hAnsi="宋体" w:cs="宋体"/>
                <w:szCs w:val="21"/>
              </w:rPr>
            </w:pPr>
            <w:r>
              <w:rPr>
                <w:rFonts w:ascii="宋体" w:hAnsi="宋体" w:cs="宋体" w:hint="eastAsia"/>
                <w:szCs w:val="21"/>
              </w:rPr>
              <w:t>提供了《内审不合格报告》</w:t>
            </w:r>
            <w:r>
              <w:rPr>
                <w:rFonts w:ascii="宋体" w:hAnsi="宋体" w:cs="宋体" w:hint="eastAsia"/>
                <w:szCs w:val="21"/>
              </w:rPr>
              <w:t>1</w:t>
            </w:r>
            <w:r>
              <w:rPr>
                <w:rFonts w:ascii="宋体" w:hAnsi="宋体" w:cs="宋体" w:hint="eastAsia"/>
                <w:szCs w:val="21"/>
              </w:rPr>
              <w:t>份，审核发现</w:t>
            </w:r>
            <w:r>
              <w:rPr>
                <w:rFonts w:ascii="宋体" w:hAnsi="宋体" w:cs="宋体" w:hint="eastAsia"/>
                <w:szCs w:val="21"/>
              </w:rPr>
              <w:t>,;</w:t>
            </w:r>
            <w:r>
              <w:rPr>
                <w:rFonts w:ascii="宋体" w:hAnsi="宋体" w:cs="宋体" w:hint="eastAsia"/>
                <w:szCs w:val="21"/>
              </w:rPr>
              <w:t>现场提供的《设备维护记录》中，未提供</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10</w:t>
            </w:r>
            <w:r>
              <w:rPr>
                <w:rFonts w:ascii="宋体" w:hAnsi="宋体" w:cs="宋体" w:hint="eastAsia"/>
                <w:szCs w:val="21"/>
              </w:rPr>
              <w:t>月关于办</w:t>
            </w:r>
            <w:r>
              <w:rPr>
                <w:rFonts w:ascii="宋体" w:hAnsi="宋体" w:cs="宋体" w:hint="eastAsia"/>
                <w:szCs w:val="21"/>
              </w:rPr>
              <w:t>公设备的保养记录，不符合</w:t>
            </w:r>
            <w:r>
              <w:rPr>
                <w:rFonts w:ascii="宋体" w:hAnsi="宋体" w:cs="宋体" w:hint="eastAsia"/>
                <w:szCs w:val="21"/>
              </w:rPr>
              <w:t xml:space="preserve">GB/T19001-2016 </w:t>
            </w:r>
            <w:r>
              <w:rPr>
                <w:rFonts w:ascii="宋体" w:hAnsi="宋体" w:cs="宋体" w:hint="eastAsia"/>
                <w:szCs w:val="21"/>
              </w:rPr>
              <w:t>标准</w:t>
            </w:r>
            <w:r>
              <w:rPr>
                <w:rFonts w:ascii="宋体" w:hAnsi="宋体" w:cs="宋体" w:hint="eastAsia"/>
                <w:szCs w:val="21"/>
              </w:rPr>
              <w:t>7.1.3</w:t>
            </w:r>
            <w:r>
              <w:rPr>
                <w:rFonts w:ascii="宋体" w:hAnsi="宋体" w:cs="宋体" w:hint="eastAsia"/>
                <w:szCs w:val="21"/>
              </w:rPr>
              <w:t>基础设施、</w:t>
            </w:r>
            <w:r>
              <w:rPr>
                <w:rFonts w:ascii="宋体" w:hAnsi="宋体" w:cs="宋体" w:hint="eastAsia"/>
                <w:szCs w:val="21"/>
              </w:rPr>
              <w:t>GB/T24001-2016</w:t>
            </w:r>
            <w:r>
              <w:rPr>
                <w:rFonts w:ascii="宋体" w:hAnsi="宋体" w:cs="宋体" w:hint="eastAsia"/>
                <w:szCs w:val="21"/>
              </w:rPr>
              <w:t>标准</w:t>
            </w:r>
            <w:r>
              <w:rPr>
                <w:rFonts w:ascii="宋体" w:hAnsi="宋体" w:cs="宋体" w:hint="eastAsia"/>
                <w:szCs w:val="21"/>
              </w:rPr>
              <w:t>7.1</w:t>
            </w:r>
            <w:r>
              <w:rPr>
                <w:rFonts w:ascii="宋体" w:hAnsi="宋体" w:cs="宋体" w:hint="eastAsia"/>
                <w:szCs w:val="21"/>
              </w:rPr>
              <w:t>资源、</w:t>
            </w:r>
            <w:r>
              <w:rPr>
                <w:rFonts w:ascii="宋体" w:hAnsi="宋体" w:cs="宋体" w:hint="eastAsia"/>
                <w:szCs w:val="21"/>
              </w:rPr>
              <w:t xml:space="preserve"> GB/T45001-2020/ISO45001:2018</w:t>
            </w:r>
            <w:r>
              <w:rPr>
                <w:rFonts w:ascii="宋体" w:hAnsi="宋体" w:cs="宋体" w:hint="eastAsia"/>
                <w:szCs w:val="21"/>
              </w:rPr>
              <w:t>标准</w:t>
            </w:r>
            <w:r>
              <w:rPr>
                <w:rFonts w:ascii="宋体" w:hAnsi="宋体" w:cs="宋体" w:hint="eastAsia"/>
                <w:szCs w:val="21"/>
              </w:rPr>
              <w:t>7.1</w:t>
            </w:r>
            <w:r>
              <w:rPr>
                <w:rFonts w:ascii="宋体" w:hAnsi="宋体" w:cs="宋体" w:hint="eastAsia"/>
                <w:szCs w:val="21"/>
              </w:rPr>
              <w:t>资源、作用、职责、责任和权限中的相关要求</w:t>
            </w:r>
          </w:p>
          <w:p w14:paraId="7393FF46" w14:textId="77777777" w:rsidR="00E43874" w:rsidRDefault="000F66AB">
            <w:pPr>
              <w:spacing w:line="360" w:lineRule="exact"/>
              <w:rPr>
                <w:rFonts w:ascii="宋体" w:hAnsi="宋体" w:cs="宋体"/>
                <w:szCs w:val="21"/>
              </w:rPr>
            </w:pPr>
            <w:r>
              <w:rPr>
                <w:rFonts w:ascii="宋体" w:hAnsi="宋体" w:cs="宋体" w:hint="eastAsia"/>
                <w:szCs w:val="21"/>
              </w:rPr>
              <w:t>8</w:t>
            </w:r>
            <w:r>
              <w:rPr>
                <w:rFonts w:ascii="宋体" w:hAnsi="宋体" w:cs="宋体"/>
                <w:szCs w:val="21"/>
              </w:rPr>
              <w:t>.</w:t>
            </w:r>
            <w:r>
              <w:rPr>
                <w:rFonts w:ascii="宋体" w:hAnsi="宋体" w:cs="宋体" w:hint="eastAsia"/>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14:paraId="0FB50D14" w14:textId="77777777" w:rsidR="00E43874" w:rsidRDefault="000F66AB">
            <w:r>
              <w:rPr>
                <w:rFonts w:ascii="宋体" w:hAnsi="宋体" w:cs="宋体" w:hint="eastAsia"/>
                <w:szCs w:val="21"/>
              </w:rPr>
              <w:t>审核结论：管理体系运行初步具有了符合性、有效性，目前，体系的有效运行对提高内部管理水平，满足顾客要求</w:t>
            </w:r>
            <w:r>
              <w:rPr>
                <w:rFonts w:ascii="宋体" w:hAnsi="宋体" w:cs="宋体" w:hint="eastAsia"/>
                <w:szCs w:val="21"/>
              </w:rPr>
              <w:t>，减少环境污染，保证员工身心健康安全，强化满足顾客要求的意识起到了积极的指导作用。</w:t>
            </w:r>
            <w:r>
              <w:rPr>
                <w:rFonts w:hint="eastAsia"/>
                <w:szCs w:val="21"/>
              </w:rPr>
              <w:t>。</w:t>
            </w:r>
          </w:p>
        </w:tc>
        <w:tc>
          <w:tcPr>
            <w:tcW w:w="895" w:type="dxa"/>
          </w:tcPr>
          <w:p w14:paraId="2FC37A6E" w14:textId="77777777" w:rsidR="00E43874" w:rsidRDefault="00E43874"/>
        </w:tc>
      </w:tr>
      <w:tr w:rsidR="00E43874" w14:paraId="2FB753F6" w14:textId="77777777">
        <w:trPr>
          <w:trHeight w:val="1508"/>
        </w:trPr>
        <w:tc>
          <w:tcPr>
            <w:tcW w:w="2160" w:type="dxa"/>
            <w:vAlign w:val="center"/>
          </w:tcPr>
          <w:p w14:paraId="237A7DA0" w14:textId="77777777" w:rsidR="00E43874" w:rsidRDefault="000F66AB">
            <w:r>
              <w:rPr>
                <w:rFonts w:hint="eastAsia"/>
                <w:szCs w:val="21"/>
              </w:rPr>
              <w:t>分析与评价</w:t>
            </w:r>
          </w:p>
        </w:tc>
        <w:tc>
          <w:tcPr>
            <w:tcW w:w="960" w:type="dxa"/>
            <w:vAlign w:val="center"/>
          </w:tcPr>
          <w:p w14:paraId="2D322E21" w14:textId="77777777" w:rsidR="00E43874" w:rsidRDefault="000F66AB">
            <w:pPr>
              <w:rPr>
                <w:szCs w:val="21"/>
              </w:rPr>
            </w:pPr>
            <w:r>
              <w:rPr>
                <w:rFonts w:hint="eastAsia"/>
                <w:szCs w:val="21"/>
              </w:rPr>
              <w:t>Q9.1.3</w:t>
            </w:r>
          </w:p>
          <w:p w14:paraId="79207B01" w14:textId="77777777" w:rsidR="00E43874" w:rsidRDefault="00E43874"/>
        </w:tc>
        <w:tc>
          <w:tcPr>
            <w:tcW w:w="10694" w:type="dxa"/>
            <w:vAlign w:val="center"/>
          </w:tcPr>
          <w:p w14:paraId="6E1BDF74" w14:textId="77777777" w:rsidR="00E43874" w:rsidRDefault="000F66AB">
            <w:pPr>
              <w:rPr>
                <w:color w:val="000000"/>
              </w:rPr>
            </w:pPr>
            <w:r>
              <w:rPr>
                <w:rFonts w:hint="eastAsia"/>
                <w:color w:val="000000"/>
              </w:rPr>
              <w:t>公司制定《数据分析控制程序》，收集和分析适当的数据，评价公司管理体系的适宜性和有效性，充分识别可以改进的机会</w:t>
            </w:r>
          </w:p>
          <w:p w14:paraId="3E585C5A" w14:textId="77777777" w:rsidR="00E43874" w:rsidRDefault="000F66AB">
            <w:pPr>
              <w:pStyle w:val="a0"/>
            </w:pPr>
            <w:r>
              <w:rPr>
                <w:rFonts w:hint="eastAsia"/>
                <w:color w:val="000000"/>
              </w:rPr>
              <w:t>提供了公司质量、环境、职业健康安全管理体系运行情况报告，包括产品交付合格率、顾客满意率、运行过程控制、供方业绩评定、体系运行绩效情况等方面的汇总分析，工作成果符合预期效果，提出继续保持建议</w:t>
            </w:r>
            <w:r>
              <w:rPr>
                <w:rFonts w:hint="eastAsia"/>
                <w:color w:val="000000"/>
              </w:rPr>
              <w:t>.</w:t>
            </w:r>
          </w:p>
        </w:tc>
        <w:tc>
          <w:tcPr>
            <w:tcW w:w="895" w:type="dxa"/>
          </w:tcPr>
          <w:p w14:paraId="5EDBC23C" w14:textId="77777777" w:rsidR="00E43874" w:rsidRDefault="00E43874"/>
        </w:tc>
      </w:tr>
      <w:tr w:rsidR="00E43874" w14:paraId="7C40B606" w14:textId="77777777">
        <w:trPr>
          <w:trHeight w:val="745"/>
        </w:trPr>
        <w:tc>
          <w:tcPr>
            <w:tcW w:w="2160" w:type="dxa"/>
            <w:vAlign w:val="center"/>
          </w:tcPr>
          <w:p w14:paraId="271CC7E1" w14:textId="77777777" w:rsidR="00E43874" w:rsidRDefault="000F66AB">
            <w:pPr>
              <w:rPr>
                <w:szCs w:val="21"/>
              </w:rPr>
            </w:pPr>
            <w:r>
              <w:rPr>
                <w:rFonts w:hint="eastAsia"/>
                <w:szCs w:val="21"/>
              </w:rPr>
              <w:t>总则</w:t>
            </w:r>
          </w:p>
        </w:tc>
        <w:tc>
          <w:tcPr>
            <w:tcW w:w="960" w:type="dxa"/>
            <w:vAlign w:val="center"/>
          </w:tcPr>
          <w:p w14:paraId="162CCF78" w14:textId="77777777" w:rsidR="00E43874" w:rsidRDefault="000F66AB">
            <w:pPr>
              <w:rPr>
                <w:szCs w:val="21"/>
              </w:rPr>
            </w:pPr>
            <w:r>
              <w:rPr>
                <w:rFonts w:hint="eastAsia"/>
                <w:szCs w:val="21"/>
              </w:rPr>
              <w:t>ES10.1</w:t>
            </w:r>
          </w:p>
        </w:tc>
        <w:tc>
          <w:tcPr>
            <w:tcW w:w="10694" w:type="dxa"/>
            <w:vAlign w:val="center"/>
          </w:tcPr>
          <w:p w14:paraId="501FE212" w14:textId="77777777" w:rsidR="00E43874" w:rsidRDefault="000F66AB">
            <w:pPr>
              <w:ind w:firstLineChars="200" w:firstLine="420"/>
              <w:rPr>
                <w:szCs w:val="21"/>
              </w:rPr>
            </w:pPr>
            <w:r>
              <w:rPr>
                <w:rFonts w:hint="eastAsia"/>
                <w:szCs w:val="21"/>
              </w:rPr>
              <w:t>综合全部审核证据认为公司管理体系方针、目标、内部审核、管理评审、不合格和纠正措施各项要求基本得到落实，相关管理活动得到有效开展，体现了持续改进的要求及改进产品和产品来满足未来的需要和期望。考虑了分析、评价结果及管理评审的输出，并确定了对存在应关注的持续改进的需求和机遇。</w:t>
            </w:r>
            <w:r>
              <w:rPr>
                <w:rFonts w:hint="eastAsia"/>
                <w:szCs w:val="21"/>
              </w:rPr>
              <w:t xml:space="preserve">  </w:t>
            </w:r>
          </w:p>
          <w:p w14:paraId="72309E35" w14:textId="77777777" w:rsidR="00E43874" w:rsidRDefault="000F66AB">
            <w:pPr>
              <w:ind w:firstLineChars="200" w:firstLine="420"/>
              <w:rPr>
                <w:szCs w:val="21"/>
              </w:rPr>
            </w:pPr>
            <w:r>
              <w:rPr>
                <w:rFonts w:hint="eastAsia"/>
                <w:szCs w:val="21"/>
              </w:rPr>
              <w:t xml:space="preserve"> </w:t>
            </w:r>
          </w:p>
        </w:tc>
        <w:tc>
          <w:tcPr>
            <w:tcW w:w="895" w:type="dxa"/>
          </w:tcPr>
          <w:p w14:paraId="4E325702" w14:textId="77777777" w:rsidR="00E43874" w:rsidRDefault="00E43874">
            <w:pPr>
              <w:rPr>
                <w:rFonts w:eastAsia="楷体"/>
              </w:rPr>
            </w:pPr>
          </w:p>
        </w:tc>
      </w:tr>
      <w:tr w:rsidR="00E43874" w14:paraId="7BB2B91F" w14:textId="77777777">
        <w:trPr>
          <w:trHeight w:val="745"/>
        </w:trPr>
        <w:tc>
          <w:tcPr>
            <w:tcW w:w="2160" w:type="dxa"/>
            <w:vAlign w:val="center"/>
          </w:tcPr>
          <w:p w14:paraId="5993FD43" w14:textId="77777777" w:rsidR="00E43874" w:rsidRDefault="000F66AB">
            <w:pPr>
              <w:rPr>
                <w:szCs w:val="21"/>
              </w:rPr>
            </w:pPr>
            <w:r>
              <w:rPr>
                <w:rFonts w:hint="eastAsia"/>
                <w:szCs w:val="21"/>
              </w:rPr>
              <w:lastRenderedPageBreak/>
              <w:t>不符合和纠正措施</w:t>
            </w:r>
          </w:p>
          <w:p w14:paraId="1D67E190" w14:textId="77777777" w:rsidR="00E43874" w:rsidRDefault="000F66AB">
            <w:r>
              <w:rPr>
                <w:rFonts w:hint="eastAsia"/>
                <w:szCs w:val="21"/>
              </w:rPr>
              <w:t>事件调查、不符合、纠正措施和预防措施</w:t>
            </w:r>
          </w:p>
        </w:tc>
        <w:tc>
          <w:tcPr>
            <w:tcW w:w="960" w:type="dxa"/>
            <w:vAlign w:val="center"/>
          </w:tcPr>
          <w:p w14:paraId="35450C35" w14:textId="77777777" w:rsidR="00E43874" w:rsidRDefault="000F66AB">
            <w:pPr>
              <w:rPr>
                <w:szCs w:val="21"/>
              </w:rPr>
            </w:pPr>
            <w:r>
              <w:rPr>
                <w:rFonts w:hint="eastAsia"/>
                <w:szCs w:val="21"/>
              </w:rPr>
              <w:t>Q</w:t>
            </w:r>
            <w:r>
              <w:rPr>
                <w:szCs w:val="21"/>
              </w:rPr>
              <w:t>E</w:t>
            </w:r>
            <w:r>
              <w:rPr>
                <w:rFonts w:hint="eastAsia"/>
                <w:szCs w:val="21"/>
              </w:rPr>
              <w:t>S</w:t>
            </w:r>
          </w:p>
          <w:p w14:paraId="34F21E41" w14:textId="77777777" w:rsidR="00E43874" w:rsidRDefault="000F66AB">
            <w:pPr>
              <w:rPr>
                <w:szCs w:val="21"/>
              </w:rPr>
            </w:pPr>
            <w:r>
              <w:rPr>
                <w:szCs w:val="21"/>
              </w:rPr>
              <w:t>10.2</w:t>
            </w:r>
          </w:p>
          <w:p w14:paraId="477F64A7" w14:textId="77777777" w:rsidR="00E43874" w:rsidRDefault="00E43874">
            <w:pPr>
              <w:pStyle w:val="a0"/>
            </w:pPr>
          </w:p>
        </w:tc>
        <w:tc>
          <w:tcPr>
            <w:tcW w:w="10694" w:type="dxa"/>
            <w:vAlign w:val="center"/>
          </w:tcPr>
          <w:p w14:paraId="7D45279E" w14:textId="77777777" w:rsidR="00E43874" w:rsidRDefault="000F66AB">
            <w:pPr>
              <w:ind w:firstLineChars="200" w:firstLine="420"/>
              <w:rPr>
                <w:szCs w:val="21"/>
              </w:rPr>
            </w:pPr>
            <w:r>
              <w:rPr>
                <w:rFonts w:hint="eastAsia"/>
                <w:szCs w:val="21"/>
              </w:rPr>
              <w:t>企业通过过程的监视和测量、绩效考核、内审、管理评审等方式和机制，确保质量管理制度有效执行。</w:t>
            </w:r>
          </w:p>
          <w:p w14:paraId="610DC724" w14:textId="77777777" w:rsidR="00E43874" w:rsidRDefault="000F66AB">
            <w:pPr>
              <w:ind w:firstLineChars="200" w:firstLine="420"/>
              <w:rPr>
                <w:szCs w:val="21"/>
              </w:rPr>
            </w:pPr>
            <w:r>
              <w:rPr>
                <w:rFonts w:hint="eastAsia"/>
                <w:szCs w:val="21"/>
              </w:rPr>
              <w:t>企业经过策划，采用对产品的监视和测量，对不合格品控制等来证实产品的符合性。</w:t>
            </w:r>
          </w:p>
          <w:p w14:paraId="689D9BE6" w14:textId="77777777" w:rsidR="00E43874" w:rsidRDefault="000F66AB">
            <w:pPr>
              <w:ind w:firstLineChars="200" w:firstLine="420"/>
              <w:rPr>
                <w:szCs w:val="21"/>
              </w:rPr>
            </w:pPr>
            <w:r>
              <w:rPr>
                <w:rFonts w:hint="eastAsia"/>
                <w:szCs w:val="21"/>
              </w:rPr>
              <w:t>企业制定《不符合控制程序》、《事件报告、调查与处理程序》、《改进控制程序》等，通过分析实际存在的或潜在的不符合的原因，制定纠正和预防措施，并验证其效果，以防止不符合的发生／再发生，实现持续改进绩效的目的。</w:t>
            </w:r>
          </w:p>
          <w:p w14:paraId="0172AF02" w14:textId="77777777" w:rsidR="00E43874" w:rsidRDefault="000F66AB">
            <w:pPr>
              <w:ind w:firstLineChars="200" w:firstLine="420"/>
              <w:rPr>
                <w:szCs w:val="21"/>
              </w:rPr>
            </w:pPr>
            <w:r>
              <w:rPr>
                <w:rFonts w:hint="eastAsia"/>
                <w:szCs w:val="21"/>
              </w:rPr>
              <w:t>对内审中的不符合，采取了纠正措施，并验证；</w:t>
            </w:r>
            <w:r>
              <w:rPr>
                <w:rFonts w:hint="eastAsia"/>
                <w:szCs w:val="21"/>
              </w:rPr>
              <w:t xml:space="preserve"> </w:t>
            </w:r>
          </w:p>
          <w:p w14:paraId="27B09B26" w14:textId="77777777" w:rsidR="00E43874" w:rsidRDefault="000F66AB">
            <w:pPr>
              <w:ind w:firstLineChars="200" w:firstLine="420"/>
              <w:rPr>
                <w:szCs w:val="21"/>
              </w:rPr>
            </w:pPr>
            <w:r>
              <w:rPr>
                <w:rFonts w:hint="eastAsia"/>
                <w:szCs w:val="21"/>
              </w:rPr>
              <w:t>为保证公司职业健</w:t>
            </w:r>
            <w:r>
              <w:rPr>
                <w:rFonts w:hint="eastAsia"/>
                <w:szCs w:val="21"/>
              </w:rPr>
              <w:t>康安全管理体系的有效运行，通过对安全事件的调查处理，以确保管理体系运行的有效性。</w:t>
            </w:r>
          </w:p>
          <w:p w14:paraId="3D3CB5DB" w14:textId="77777777" w:rsidR="00E43874" w:rsidRDefault="000F66AB">
            <w:pPr>
              <w:ind w:firstLineChars="200" w:firstLine="420"/>
              <w:rPr>
                <w:szCs w:val="21"/>
              </w:rPr>
            </w:pPr>
            <w:r>
              <w:rPr>
                <w:rFonts w:hint="eastAsia"/>
                <w:szCs w:val="21"/>
              </w:rPr>
              <w:t>经查在公司正常经营活动中，出现了轻微不符合，部门已经采取纠正和纠正措施，经验证纠正措施有效。</w:t>
            </w:r>
          </w:p>
          <w:p w14:paraId="5D19689D" w14:textId="77777777" w:rsidR="00E43874" w:rsidRDefault="000F66AB">
            <w:pPr>
              <w:ind w:firstLineChars="200" w:firstLine="420"/>
              <w:rPr>
                <w:szCs w:val="21"/>
              </w:rPr>
            </w:pPr>
            <w:r>
              <w:rPr>
                <w:rFonts w:hint="eastAsia"/>
                <w:szCs w:val="21"/>
              </w:rPr>
              <w:t>公司研发及物业管理活动未发生过环境、安全等事故。</w:t>
            </w:r>
          </w:p>
          <w:p w14:paraId="32CF2D4C" w14:textId="77777777" w:rsidR="00E43874" w:rsidRDefault="000F66AB">
            <w:pPr>
              <w:pStyle w:val="a0"/>
              <w:rPr>
                <w:bCs w:val="0"/>
                <w:spacing w:val="0"/>
                <w:szCs w:val="21"/>
              </w:rPr>
            </w:pPr>
            <w:r>
              <w:rPr>
                <w:rFonts w:hint="eastAsia"/>
              </w:rPr>
              <w:t xml:space="preserve"> </w:t>
            </w:r>
            <w:r>
              <w:t xml:space="preserve">  </w:t>
            </w:r>
            <w:proofErr w:type="gramStart"/>
            <w:r>
              <w:rPr>
                <w:rFonts w:hint="eastAsia"/>
                <w:bCs w:val="0"/>
                <w:spacing w:val="0"/>
                <w:szCs w:val="21"/>
              </w:rPr>
              <w:t>查持续</w:t>
            </w:r>
            <w:proofErr w:type="gramEnd"/>
            <w:r>
              <w:rPr>
                <w:rFonts w:hint="eastAsia"/>
                <w:bCs w:val="0"/>
                <w:spacing w:val="0"/>
                <w:szCs w:val="21"/>
              </w:rPr>
              <w:t>改进：</w:t>
            </w:r>
          </w:p>
          <w:p w14:paraId="5109836A" w14:textId="77777777" w:rsidR="00E43874" w:rsidRDefault="000F66AB">
            <w:pPr>
              <w:pStyle w:val="a0"/>
              <w:ind w:firstLineChars="200" w:firstLine="420"/>
              <w:rPr>
                <w:bCs w:val="0"/>
                <w:spacing w:val="0"/>
                <w:szCs w:val="21"/>
              </w:rPr>
            </w:pPr>
            <w:r>
              <w:rPr>
                <w:rFonts w:hint="eastAsia"/>
                <w:bCs w:val="0"/>
                <w:spacing w:val="0"/>
                <w:szCs w:val="21"/>
              </w:rPr>
              <w:t xml:space="preserve">a. </w:t>
            </w:r>
            <w:r>
              <w:rPr>
                <w:rFonts w:hint="eastAsia"/>
                <w:bCs w:val="0"/>
                <w:spacing w:val="0"/>
                <w:szCs w:val="21"/>
              </w:rPr>
              <w:t>通过管理体系运行，管理方针、目标的实施，内审、管理评审进行持续改进；</w:t>
            </w:r>
          </w:p>
          <w:p w14:paraId="75036C4C" w14:textId="77777777" w:rsidR="00E43874" w:rsidRDefault="000F66AB">
            <w:pPr>
              <w:pStyle w:val="a0"/>
              <w:ind w:firstLineChars="200" w:firstLine="420"/>
              <w:rPr>
                <w:bCs w:val="0"/>
                <w:spacing w:val="0"/>
                <w:szCs w:val="21"/>
              </w:rPr>
            </w:pPr>
            <w:r>
              <w:rPr>
                <w:rFonts w:hint="eastAsia"/>
                <w:bCs w:val="0"/>
                <w:spacing w:val="0"/>
                <w:szCs w:val="21"/>
              </w:rPr>
              <w:t xml:space="preserve">b. </w:t>
            </w:r>
            <w:r>
              <w:rPr>
                <w:rFonts w:hint="eastAsia"/>
                <w:bCs w:val="0"/>
                <w:spacing w:val="0"/>
                <w:szCs w:val="21"/>
              </w:rPr>
              <w:t>通过数据分析、纠正、预防措施实施达到持续改进；</w:t>
            </w:r>
          </w:p>
          <w:p w14:paraId="1F5E83F1" w14:textId="77777777" w:rsidR="00E43874" w:rsidRDefault="000F66AB">
            <w:pPr>
              <w:pStyle w:val="a0"/>
              <w:ind w:firstLineChars="200" w:firstLine="420"/>
              <w:rPr>
                <w:bCs w:val="0"/>
                <w:spacing w:val="0"/>
                <w:szCs w:val="21"/>
              </w:rPr>
            </w:pPr>
            <w:r>
              <w:rPr>
                <w:rFonts w:hint="eastAsia"/>
                <w:bCs w:val="0"/>
                <w:spacing w:val="0"/>
                <w:szCs w:val="21"/>
              </w:rPr>
              <w:t xml:space="preserve">c. </w:t>
            </w:r>
            <w:r>
              <w:rPr>
                <w:rFonts w:hint="eastAsia"/>
                <w:bCs w:val="0"/>
                <w:spacing w:val="0"/>
                <w:szCs w:val="21"/>
              </w:rPr>
              <w:t>通过顾客满意度调查，改进、提高产品质量，满足顾客需求，达到持续改进的目的。</w:t>
            </w:r>
          </w:p>
          <w:p w14:paraId="07F8706C" w14:textId="77777777" w:rsidR="00E43874" w:rsidRDefault="000F66AB">
            <w:pPr>
              <w:pStyle w:val="a0"/>
              <w:ind w:firstLineChars="200" w:firstLine="420"/>
            </w:pPr>
            <w:r>
              <w:rPr>
                <w:rFonts w:hint="eastAsia"/>
                <w:bCs w:val="0"/>
                <w:spacing w:val="0"/>
                <w:szCs w:val="21"/>
              </w:rPr>
              <w:t>管理评审提出改进措施正在实施过程中。</w:t>
            </w:r>
          </w:p>
        </w:tc>
        <w:tc>
          <w:tcPr>
            <w:tcW w:w="895" w:type="dxa"/>
          </w:tcPr>
          <w:p w14:paraId="60FD97BB" w14:textId="77777777" w:rsidR="00E43874" w:rsidRDefault="00E43874">
            <w:pPr>
              <w:rPr>
                <w:rFonts w:eastAsia="楷体"/>
              </w:rPr>
            </w:pPr>
          </w:p>
        </w:tc>
      </w:tr>
    </w:tbl>
    <w:p w14:paraId="1274D273" w14:textId="77777777" w:rsidR="00E43874" w:rsidRDefault="000F66AB">
      <w:r>
        <w:ptab w:relativeTo="margin" w:alignment="center" w:leader="none"/>
      </w:r>
    </w:p>
    <w:p w14:paraId="26BA46BE" w14:textId="77777777" w:rsidR="00E43874" w:rsidRDefault="00E43874"/>
    <w:p w14:paraId="5338AD01" w14:textId="77777777" w:rsidR="00E43874" w:rsidRDefault="00E43874"/>
    <w:p w14:paraId="4051F23B" w14:textId="77777777" w:rsidR="00E43874" w:rsidRDefault="000F66AB">
      <w:pPr>
        <w:pStyle w:val="a8"/>
      </w:pPr>
      <w:r>
        <w:rPr>
          <w:rFonts w:hint="eastAsia"/>
        </w:rPr>
        <w:t>说明：不符合标注</w:t>
      </w:r>
      <w:r>
        <w:rPr>
          <w:rFonts w:hint="eastAsia"/>
        </w:rPr>
        <w:t>N</w:t>
      </w:r>
    </w:p>
    <w:sectPr w:rsidR="00E43874">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155DC" w14:textId="77777777" w:rsidR="000F66AB" w:rsidRDefault="000F66AB">
      <w:r>
        <w:separator/>
      </w:r>
    </w:p>
  </w:endnote>
  <w:endnote w:type="continuationSeparator" w:id="0">
    <w:p w14:paraId="062A9658" w14:textId="77777777" w:rsidR="000F66AB" w:rsidRDefault="000F6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Lucida Sans">
    <w:altName w:val="Lucida Sans Unicod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24293D83" w14:textId="77777777" w:rsidR="00E43874" w:rsidRDefault="000F66AB">
            <w:pPr>
              <w:pStyle w:val="a8"/>
              <w:jc w:val="center"/>
            </w:pPr>
            <w:r>
              <w:rPr>
                <w:lang w:val="zh-CN"/>
              </w:rPr>
              <w:t xml:space="preserve"> </w:t>
            </w: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sdtContent>
      </w:sdt>
    </w:sdtContent>
  </w:sdt>
  <w:p w14:paraId="5D298375" w14:textId="77777777" w:rsidR="00E43874" w:rsidRDefault="00E4387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91AD4" w14:textId="77777777" w:rsidR="000F66AB" w:rsidRDefault="000F66AB">
      <w:r>
        <w:separator/>
      </w:r>
    </w:p>
  </w:footnote>
  <w:footnote w:type="continuationSeparator" w:id="0">
    <w:p w14:paraId="6E4DCFBE" w14:textId="77777777" w:rsidR="000F66AB" w:rsidRDefault="000F6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FDD38" w14:textId="77777777" w:rsidR="00E43874" w:rsidRDefault="000F66AB">
    <w:pPr>
      <w:pStyle w:val="aa"/>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33F38888" wp14:editId="20C9A426">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8166BD6" w14:textId="77777777" w:rsidR="00E43874" w:rsidRDefault="000F66AB">
    <w:pPr>
      <w:pStyle w:val="aa"/>
      <w:pBdr>
        <w:bottom w:val="none" w:sz="0" w:space="1" w:color="auto"/>
      </w:pBdr>
      <w:spacing w:line="320" w:lineRule="exact"/>
      <w:jc w:val="left"/>
    </w:pPr>
    <w:r>
      <w:pict w14:anchorId="72AAF801">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14:paraId="23F93307" w14:textId="77777777" w:rsidR="00E43874" w:rsidRDefault="000F66AB">
                <w:r>
                  <w:rPr>
                    <w:rFonts w:hint="eastAsia"/>
                    <w:sz w:val="18"/>
                    <w:szCs w:val="18"/>
                  </w:rPr>
                  <w:t xml:space="preserve">ISC-B-I-19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rPr>
      <w:t xml:space="preserve">        </w:t>
    </w: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14:paraId="7F33B6F2" w14:textId="77777777" w:rsidR="00E43874" w:rsidRDefault="00E4387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62BD6A"/>
    <w:multiLevelType w:val="singleLevel"/>
    <w:tmpl w:val="7D62BD6A"/>
    <w:lvl w:ilvl="0">
      <w:start w:val="1"/>
      <w:numFmt w:val="decimal"/>
      <w:lvlText w:val="%1."/>
      <w:lvlJc w:val="left"/>
      <w:pPr>
        <w:tabs>
          <w:tab w:val="left" w:pos="312"/>
        </w:tabs>
      </w:pPr>
    </w:lvl>
  </w:abstractNum>
  <w:abstractNum w:abstractNumId="1" w15:restartNumberingAfterBreak="0">
    <w:nsid w:val="7FDEE28D"/>
    <w:multiLevelType w:val="singleLevel"/>
    <w:tmpl w:val="7FDEE28D"/>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973B4"/>
    <w:rsid w:val="000237F6"/>
    <w:rsid w:val="00033574"/>
    <w:rsid w:val="0003373A"/>
    <w:rsid w:val="000A1823"/>
    <w:rsid w:val="000A27A6"/>
    <w:rsid w:val="000F66AB"/>
    <w:rsid w:val="0010266D"/>
    <w:rsid w:val="001A2D7F"/>
    <w:rsid w:val="001E6B5E"/>
    <w:rsid w:val="00211CFD"/>
    <w:rsid w:val="00230145"/>
    <w:rsid w:val="002E1F88"/>
    <w:rsid w:val="00337922"/>
    <w:rsid w:val="00340867"/>
    <w:rsid w:val="00354544"/>
    <w:rsid w:val="00374B8F"/>
    <w:rsid w:val="00380837"/>
    <w:rsid w:val="003A198A"/>
    <w:rsid w:val="003F7200"/>
    <w:rsid w:val="00410914"/>
    <w:rsid w:val="00417192"/>
    <w:rsid w:val="00464DDE"/>
    <w:rsid w:val="00470352"/>
    <w:rsid w:val="00500424"/>
    <w:rsid w:val="00536930"/>
    <w:rsid w:val="00557234"/>
    <w:rsid w:val="00564E53"/>
    <w:rsid w:val="00573EDB"/>
    <w:rsid w:val="005D07F5"/>
    <w:rsid w:val="0060324D"/>
    <w:rsid w:val="006142B2"/>
    <w:rsid w:val="00644FE2"/>
    <w:rsid w:val="00662A0A"/>
    <w:rsid w:val="00667D88"/>
    <w:rsid w:val="00674B11"/>
    <w:rsid w:val="00676305"/>
    <w:rsid w:val="0067640C"/>
    <w:rsid w:val="00681DEC"/>
    <w:rsid w:val="006D36EC"/>
    <w:rsid w:val="006E678B"/>
    <w:rsid w:val="007709E3"/>
    <w:rsid w:val="007757F3"/>
    <w:rsid w:val="007B265F"/>
    <w:rsid w:val="007E68C1"/>
    <w:rsid w:val="007E6AEB"/>
    <w:rsid w:val="008973EE"/>
    <w:rsid w:val="00971600"/>
    <w:rsid w:val="00976228"/>
    <w:rsid w:val="009973B4"/>
    <w:rsid w:val="009C28C1"/>
    <w:rsid w:val="009D5B27"/>
    <w:rsid w:val="009E44DB"/>
    <w:rsid w:val="009E5A60"/>
    <w:rsid w:val="009F7EED"/>
    <w:rsid w:val="00A02F21"/>
    <w:rsid w:val="00A32D83"/>
    <w:rsid w:val="00A97BE6"/>
    <w:rsid w:val="00AF0AAB"/>
    <w:rsid w:val="00B6150E"/>
    <w:rsid w:val="00B873E6"/>
    <w:rsid w:val="00B95A05"/>
    <w:rsid w:val="00BB0BC9"/>
    <w:rsid w:val="00BC6844"/>
    <w:rsid w:val="00BE2614"/>
    <w:rsid w:val="00BF597E"/>
    <w:rsid w:val="00C02E9C"/>
    <w:rsid w:val="00C46DCA"/>
    <w:rsid w:val="00C5177A"/>
    <w:rsid w:val="00C51A36"/>
    <w:rsid w:val="00C51F1E"/>
    <w:rsid w:val="00C55228"/>
    <w:rsid w:val="00CD278B"/>
    <w:rsid w:val="00CE315A"/>
    <w:rsid w:val="00CE71B4"/>
    <w:rsid w:val="00CF1721"/>
    <w:rsid w:val="00D06F59"/>
    <w:rsid w:val="00D4217B"/>
    <w:rsid w:val="00D8388C"/>
    <w:rsid w:val="00DF2EA5"/>
    <w:rsid w:val="00E135C9"/>
    <w:rsid w:val="00E43874"/>
    <w:rsid w:val="00E51B4D"/>
    <w:rsid w:val="00E62E5B"/>
    <w:rsid w:val="00E8469C"/>
    <w:rsid w:val="00E954C4"/>
    <w:rsid w:val="00EB0164"/>
    <w:rsid w:val="00EB3F6F"/>
    <w:rsid w:val="00ED0F62"/>
    <w:rsid w:val="02B84719"/>
    <w:rsid w:val="02FA6253"/>
    <w:rsid w:val="032C3757"/>
    <w:rsid w:val="036603D4"/>
    <w:rsid w:val="04617F72"/>
    <w:rsid w:val="04C04927"/>
    <w:rsid w:val="05B11F2A"/>
    <w:rsid w:val="06400A4B"/>
    <w:rsid w:val="06E01EC3"/>
    <w:rsid w:val="09535250"/>
    <w:rsid w:val="09806D23"/>
    <w:rsid w:val="0B156FC6"/>
    <w:rsid w:val="0B256D46"/>
    <w:rsid w:val="0BB74A17"/>
    <w:rsid w:val="0C1821A1"/>
    <w:rsid w:val="0C5F0639"/>
    <w:rsid w:val="0C85106D"/>
    <w:rsid w:val="0D66233C"/>
    <w:rsid w:val="0D8B1FB3"/>
    <w:rsid w:val="0F540C27"/>
    <w:rsid w:val="0F6442AD"/>
    <w:rsid w:val="0FDA7F53"/>
    <w:rsid w:val="108219C2"/>
    <w:rsid w:val="11705116"/>
    <w:rsid w:val="15110FDA"/>
    <w:rsid w:val="155A19C5"/>
    <w:rsid w:val="17B20018"/>
    <w:rsid w:val="18DB38B5"/>
    <w:rsid w:val="1A120A39"/>
    <w:rsid w:val="1AD215C7"/>
    <w:rsid w:val="1B2C7B1C"/>
    <w:rsid w:val="1E295883"/>
    <w:rsid w:val="1E565434"/>
    <w:rsid w:val="1E90527F"/>
    <w:rsid w:val="21747ECE"/>
    <w:rsid w:val="22017E7F"/>
    <w:rsid w:val="23544896"/>
    <w:rsid w:val="235E7C88"/>
    <w:rsid w:val="246B6135"/>
    <w:rsid w:val="24FE116D"/>
    <w:rsid w:val="26E4625C"/>
    <w:rsid w:val="27B53290"/>
    <w:rsid w:val="28A46FFC"/>
    <w:rsid w:val="29A06FDB"/>
    <w:rsid w:val="2A134B34"/>
    <w:rsid w:val="2A712F0F"/>
    <w:rsid w:val="2B2E2752"/>
    <w:rsid w:val="2B9022F9"/>
    <w:rsid w:val="2BFC024F"/>
    <w:rsid w:val="2C9B1E1D"/>
    <w:rsid w:val="2F4B0E69"/>
    <w:rsid w:val="301E3D48"/>
    <w:rsid w:val="30D16CC5"/>
    <w:rsid w:val="31C028B0"/>
    <w:rsid w:val="37476F8A"/>
    <w:rsid w:val="38610411"/>
    <w:rsid w:val="38AA56C2"/>
    <w:rsid w:val="38E10519"/>
    <w:rsid w:val="39827C37"/>
    <w:rsid w:val="3C125F9B"/>
    <w:rsid w:val="3C1959EB"/>
    <w:rsid w:val="3D2F613A"/>
    <w:rsid w:val="3E1444F6"/>
    <w:rsid w:val="3F3B2173"/>
    <w:rsid w:val="40715AC8"/>
    <w:rsid w:val="40B67F76"/>
    <w:rsid w:val="415E2F32"/>
    <w:rsid w:val="41E277AB"/>
    <w:rsid w:val="429A35A3"/>
    <w:rsid w:val="435C1130"/>
    <w:rsid w:val="442828E9"/>
    <w:rsid w:val="49BA3960"/>
    <w:rsid w:val="4A0F666A"/>
    <w:rsid w:val="4B4B30DE"/>
    <w:rsid w:val="4BFA763C"/>
    <w:rsid w:val="4C4035AE"/>
    <w:rsid w:val="4DDC3C53"/>
    <w:rsid w:val="4F7F35B2"/>
    <w:rsid w:val="52B24340"/>
    <w:rsid w:val="56311B54"/>
    <w:rsid w:val="5949498B"/>
    <w:rsid w:val="59A85EFD"/>
    <w:rsid w:val="5D86343D"/>
    <w:rsid w:val="5DB12D14"/>
    <w:rsid w:val="5EA12B9A"/>
    <w:rsid w:val="5EC928D3"/>
    <w:rsid w:val="5F425B73"/>
    <w:rsid w:val="5F5C48D2"/>
    <w:rsid w:val="5F6A1134"/>
    <w:rsid w:val="5F8E191F"/>
    <w:rsid w:val="5F9641CD"/>
    <w:rsid w:val="628D2779"/>
    <w:rsid w:val="628D5F03"/>
    <w:rsid w:val="64F43146"/>
    <w:rsid w:val="654A5507"/>
    <w:rsid w:val="658C10F3"/>
    <w:rsid w:val="65CA104B"/>
    <w:rsid w:val="66356363"/>
    <w:rsid w:val="66972AAF"/>
    <w:rsid w:val="677E4DCB"/>
    <w:rsid w:val="68BB08C9"/>
    <w:rsid w:val="6A4140D3"/>
    <w:rsid w:val="6A5D69B2"/>
    <w:rsid w:val="6A7021FA"/>
    <w:rsid w:val="6C093A05"/>
    <w:rsid w:val="6DA65F1D"/>
    <w:rsid w:val="6E031C73"/>
    <w:rsid w:val="6E116960"/>
    <w:rsid w:val="6E6B6A6E"/>
    <w:rsid w:val="6EE8797B"/>
    <w:rsid w:val="6FF46E59"/>
    <w:rsid w:val="7051627C"/>
    <w:rsid w:val="70CA3520"/>
    <w:rsid w:val="73E237A4"/>
    <w:rsid w:val="73E9008B"/>
    <w:rsid w:val="76C24502"/>
    <w:rsid w:val="772935FE"/>
    <w:rsid w:val="7A0E74A5"/>
    <w:rsid w:val="7A42130E"/>
    <w:rsid w:val="7B53369F"/>
    <w:rsid w:val="7B760BF0"/>
    <w:rsid w:val="7B8757FC"/>
    <w:rsid w:val="7C046C2A"/>
    <w:rsid w:val="7C483276"/>
    <w:rsid w:val="7C4D08BC"/>
    <w:rsid w:val="7DAC6B0C"/>
    <w:rsid w:val="7DAD46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0277B75"/>
  <w15:docId w15:val="{C6780DC1-866C-4B16-A253-7E0C53ECF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hAnsi="Times New Roman"/>
      <w:kern w:val="2"/>
      <w:sz w:val="21"/>
    </w:rPr>
  </w:style>
  <w:style w:type="paragraph" w:styleId="2">
    <w:name w:val="heading 2"/>
    <w:basedOn w:val="a"/>
    <w:next w:val="a"/>
    <w:qFormat/>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Indent"/>
    <w:basedOn w:val="a"/>
    <w:qFormat/>
    <w:pPr>
      <w:ind w:firstLineChars="200" w:firstLine="560"/>
    </w:pPr>
    <w:rPr>
      <w:rFonts w:ascii="宋体" w:hAnsi="宋体"/>
      <w:color w:val="FF0000"/>
      <w:sz w:val="28"/>
    </w:rPr>
  </w:style>
  <w:style w:type="paragraph" w:styleId="a5">
    <w:name w:val="Plain Text"/>
    <w:basedOn w:val="a"/>
    <w:qFormat/>
    <w:rPr>
      <w:rFonts w:ascii="宋体" w:hAnsi="Courier New"/>
      <w:sz w:val="24"/>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nhideWhenUsed/>
    <w:qFormat/>
    <w:pPr>
      <w:pBdr>
        <w:bottom w:val="single" w:sz="6" w:space="1" w:color="auto"/>
      </w:pBdr>
      <w:tabs>
        <w:tab w:val="center" w:pos="4153"/>
        <w:tab w:val="right" w:pos="8306"/>
      </w:tabs>
      <w:snapToGrid w:val="0"/>
      <w:jc w:val="center"/>
    </w:pPr>
    <w:rPr>
      <w:sz w:val="18"/>
      <w:szCs w:val="18"/>
    </w:rPr>
  </w:style>
  <w:style w:type="paragraph" w:styleId="20">
    <w:name w:val="Body Text First Indent 2"/>
    <w:basedOn w:val="a4"/>
    <w:qFormat/>
    <w:pPr>
      <w:ind w:firstLine="420"/>
      <w:jc w:val="left"/>
    </w:pPr>
    <w:rPr>
      <w:rFonts w:eastAsia="仿宋_GB2312"/>
      <w:color w:val="000000"/>
    </w:rPr>
  </w:style>
  <w:style w:type="character" w:customStyle="1" w:styleId="ab">
    <w:name w:val="页眉 字符"/>
    <w:basedOn w:val="a1"/>
    <w:link w:val="aa"/>
    <w:uiPriority w:val="99"/>
    <w:qFormat/>
    <w:rPr>
      <w:rFonts w:ascii="Times New Roman" w:eastAsia="宋体" w:hAnsi="Times New Roman" w:cs="Times New Roman"/>
      <w:sz w:val="18"/>
      <w:szCs w:val="18"/>
    </w:rPr>
  </w:style>
  <w:style w:type="character" w:customStyle="1" w:styleId="a9">
    <w:name w:val="页脚 字符"/>
    <w:basedOn w:val="a1"/>
    <w:link w:val="a8"/>
    <w:uiPriority w:val="99"/>
    <w:qFormat/>
    <w:rPr>
      <w:rFonts w:ascii="Times New Roman" w:eastAsia="宋体" w:hAnsi="Times New Roman" w:cs="Times New Roman"/>
      <w:sz w:val="18"/>
      <w:szCs w:val="18"/>
    </w:rPr>
  </w:style>
  <w:style w:type="character" w:customStyle="1" w:styleId="a7">
    <w:name w:val="批注框文本 字符"/>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widowControl/>
      <w:ind w:firstLineChars="200" w:firstLine="420"/>
      <w:jc w:val="left"/>
    </w:pPr>
    <w:rPr>
      <w:kern w:val="0"/>
      <w:sz w:val="20"/>
      <w:lang w:eastAsia="en-US"/>
    </w:rPr>
  </w:style>
  <w:style w:type="character" w:customStyle="1" w:styleId="info-content-text">
    <w:name w:val="info-content-text"/>
    <w:qFormat/>
  </w:style>
  <w:style w:type="paragraph" w:styleId="ac">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5A0586C3-062D-44B5-A241-530701531E6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1610</Words>
  <Characters>9180</Characters>
  <Application>Microsoft Office Word</Application>
  <DocSecurity>0</DocSecurity>
  <Lines>76</Lines>
  <Paragraphs>21</Paragraphs>
  <ScaleCrop>false</ScaleCrop>
  <Company/>
  <LinksUpToDate>false</LinksUpToDate>
  <CharactersWithSpaces>10769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56</cp:revision>
  <dcterms:created xsi:type="dcterms:W3CDTF">2015-06-17T12:51:00Z</dcterms:created>
  <dcterms:modified xsi:type="dcterms:W3CDTF">2021-04-12T07:52:00Z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