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rFonts w:ascii="楷体" w:hAnsi="楷体" w:eastAsia="楷体"/>
          <w:b/>
          <w:color w:val="000000" w:themeColor="text1"/>
          <w:sz w:val="28"/>
          <w:szCs w:val="28"/>
        </w:rPr>
      </w:pPr>
      <w:r>
        <w:rPr>
          <w:rFonts w:hint="eastAsia" w:ascii="楷体" w:hAnsi="楷体" w:eastAsia="楷体"/>
          <w:color w:val="000000"/>
          <w:sz w:val="28"/>
          <w:szCs w:val="28"/>
        </w:rPr>
        <w:t>合同编号：</w:t>
      </w:r>
      <w:bookmarkStart w:id="0" w:name="合同编号"/>
      <w:r>
        <w:rPr>
          <w:rFonts w:hint="eastAsia" w:ascii="Times New Roman" w:hAnsi="Times New Roman" w:eastAsia="楷体" w:cs="Times New Roman"/>
          <w:b w:val="0"/>
          <w:bCs w:val="0"/>
          <w:color w:val="000000"/>
          <w:sz w:val="21"/>
          <w:szCs w:val="21"/>
        </w:rPr>
        <w:t>0111-2020-E</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anchor>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_GB2312" w:eastAsia="楷体_GB2312"/>
          <w:b/>
          <w:sz w:val="80"/>
          <w:szCs w:val="80"/>
        </w:rPr>
        <w:t>监督审核报告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themeColor="text1"/>
          <w:sz w:val="32"/>
          <w:szCs w:val="32"/>
          <w:u w:val="single"/>
          <w:lang w:eastAsia="zh-CN"/>
        </w:rPr>
        <w:t>河北戈斯顿新能源科技有限公司</w:t>
      </w:r>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ascii="楷体_GB2312" w:eastAsia="楷体_GB2312"/>
          <w:b/>
          <w:sz w:val="32"/>
          <w:szCs w:val="32"/>
        </w:rPr>
        <w:t xml:space="preserve">  </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ascii="楷体_GB2312" w:eastAsia="楷体_GB2312"/>
          <w:b/>
          <w:sz w:val="32"/>
          <w:szCs w:val="32"/>
        </w:rPr>
        <w:t xml:space="preserve"> </w:t>
      </w:r>
      <w:r>
        <w:rPr>
          <w:rFonts w:hint="eastAsia" w:ascii="楷体_GB2312" w:eastAsia="楷体_GB2312"/>
          <w:b/>
          <w:sz w:val="32"/>
          <w:szCs w:val="32"/>
          <w:lang w:val="en-US" w:eastAsia="zh-CN"/>
        </w:rPr>
        <w:t>1</w:t>
      </w:r>
      <w:r>
        <w:rPr>
          <w:rFonts w:ascii="楷体_GB2312" w:eastAsia="楷体_GB2312"/>
          <w:b/>
          <w:sz w:val="32"/>
          <w:szCs w:val="32"/>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ascii="楷体_GB2312" w:eastAsia="楷体_GB2312"/>
          <w:b/>
          <w:sz w:val="32"/>
          <w:szCs w:val="32"/>
        </w:rPr>
        <w:t xml:space="preserve"> </w:t>
      </w:r>
      <w:r>
        <w:rPr>
          <w:rFonts w:hint="eastAsia" w:ascii="楷体_GB2312" w:eastAsia="楷体_GB2312"/>
          <w:b/>
          <w:sz w:val="32"/>
          <w:szCs w:val="32"/>
          <w:lang w:val="en-US" w:eastAsia="zh-CN"/>
        </w:rPr>
        <w:t>1</w:t>
      </w:r>
      <w:r>
        <w:rPr>
          <w:rFonts w:ascii="楷体_GB2312" w:eastAsia="楷体_GB2312"/>
          <w:b/>
          <w:sz w:val="32"/>
          <w:szCs w:val="32"/>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4" w:afterLines="30"/>
        <w:ind w:firstLine="957" w:firstLineChars="298"/>
        <w:rPr>
          <w:rFonts w:ascii="楷体" w:hAnsi="楷体" w:eastAsia="楷体"/>
          <w:b/>
          <w:color w:val="000000" w:themeColor="text1"/>
          <w:sz w:val="32"/>
          <w:szCs w:val="32"/>
        </w:rPr>
      </w:pPr>
      <w:r>
        <w:rPr>
          <w:rFonts w:hint="eastAsia" w:ascii="楷体" w:hAnsi="楷体" w:eastAsia="楷体"/>
          <w:b/>
          <w:color w:val="000000"/>
          <w:sz w:val="32"/>
          <w:szCs w:val="32"/>
        </w:rPr>
        <w:t>□</w:t>
      </w:r>
      <w:r>
        <w:rPr>
          <w:rFonts w:hint="eastAsia" w:ascii="楷体_GB2312" w:eastAsia="楷体_GB2312"/>
          <w:b/>
          <w:sz w:val="32"/>
          <w:szCs w:val="32"/>
        </w:rPr>
        <w:t>结合监审扩大认证范围</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50"/>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50"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2"/>
            <w:vAlign w:val="center"/>
          </w:tcPr>
          <w:p>
            <w:pPr>
              <w:jc w:val="center"/>
              <w:rPr>
                <w:b w:val="0"/>
                <w:bCs w:val="0"/>
                <w:sz w:val="20"/>
              </w:rPr>
            </w:pPr>
            <w:r>
              <w:rPr>
                <w:b w:val="0"/>
                <w:bCs w:val="0"/>
                <w:sz w:val="20"/>
              </w:rPr>
              <w:t>2020-N1OHSMS-3022240</w:t>
            </w:r>
          </w:p>
          <w:p>
            <w:pPr>
              <w:jc w:val="center"/>
              <w:rPr>
                <w:rFonts w:ascii="Times New Roman" w:hAnsi="Times New Roman" w:eastAsia="宋体" w:cs="Times New Roman"/>
                <w:b w:val="0"/>
                <w:bCs w:val="0"/>
                <w:kern w:val="2"/>
                <w:sz w:val="20"/>
                <w:szCs w:val="24"/>
                <w:lang w:val="en-US" w:eastAsia="zh-CN" w:bidi="ar-SA"/>
              </w:rPr>
            </w:pPr>
            <w:r>
              <w:rPr>
                <w:b w:val="0"/>
                <w:bCs w:val="0"/>
                <w:sz w:val="20"/>
              </w:rPr>
              <w:t>2020-N1EMS-3022240</w:t>
            </w:r>
          </w:p>
        </w:tc>
        <w:tc>
          <w:tcPr>
            <w:tcW w:w="2333" w:type="dxa"/>
            <w:gridSpan w:val="2"/>
            <w:vAlign w:val="center"/>
          </w:tcPr>
          <w:p>
            <w:pPr>
              <w:jc w:val="center"/>
              <w:rPr>
                <w:b w:val="0"/>
                <w:bCs w:val="0"/>
                <w:sz w:val="20"/>
              </w:rPr>
            </w:pPr>
            <w:r>
              <w:rPr>
                <w:b w:val="0"/>
                <w:bCs w:val="0"/>
                <w:sz w:val="20"/>
              </w:rPr>
              <w:t>O:29.12.00</w:t>
            </w:r>
          </w:p>
          <w:p>
            <w:pPr>
              <w:jc w:val="center"/>
              <w:rPr>
                <w:rFonts w:hint="eastAsia" w:ascii="Times New Roman" w:hAnsi="Times New Roman" w:eastAsia="宋体" w:cs="Times New Roman"/>
                <w:b w:val="0"/>
                <w:bCs w:val="0"/>
                <w:kern w:val="2"/>
                <w:sz w:val="20"/>
                <w:szCs w:val="24"/>
                <w:lang w:val="en-US" w:eastAsia="zh-CN" w:bidi="ar-SA"/>
              </w:rPr>
            </w:pPr>
            <w:r>
              <w:rPr>
                <w:b w:val="0"/>
                <w:bCs w:val="0"/>
                <w:sz w:val="20"/>
              </w:rP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2"/>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2"/>
            <w:vAlign w:val="center"/>
          </w:tcPr>
          <w:p>
            <w:pPr>
              <w:rPr>
                <w:rFonts w:hint="eastAsia" w:eastAsia="宋体"/>
                <w:b/>
                <w:color w:val="000000" w:themeColor="text1"/>
                <w:lang w:eastAsia="zh-CN"/>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p>
      <w:pPr>
        <w:tabs>
          <w:tab w:val="left" w:pos="645"/>
        </w:tabs>
        <w:rPr>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w:t>
      </w:r>
      <w:r>
        <w:rPr>
          <w:rFonts w:hint="eastAsia" w:ascii="Times New Roman" w:hAnsi="Times New Roman" w:cs="Times New Roman"/>
          <w:b/>
          <w:sz w:val="21"/>
          <w:szCs w:val="21"/>
          <w:u w:val="single"/>
        </w:rPr>
        <w:t>是否持续满足要求，以确定是否推荐保持认证资格</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spacing w:line="400" w:lineRule="exact"/>
        <w:rPr>
          <w:rFonts w:ascii="宋体" w:hAnsi="宋体"/>
          <w:b/>
          <w:color w:val="000000" w:themeColor="text1"/>
          <w:sz w:val="16"/>
          <w:szCs w:val="16"/>
        </w:rPr>
      </w:pPr>
      <w:r>
        <w:rPr>
          <w:rFonts w:hint="eastAsia"/>
          <w:b/>
          <w:sz w:val="21"/>
          <w:szCs w:val="21"/>
        </w:rPr>
        <w:t>□其它：_________</w:t>
      </w:r>
      <w:r>
        <w:rPr>
          <w:rFonts w:hint="eastAsia"/>
          <w:b/>
          <w:spacing w:val="-6"/>
          <w:szCs w:val="21"/>
        </w:rPr>
        <w:t>。</w:t>
      </w:r>
    </w:p>
    <w:p>
      <w:pPr>
        <w:pStyle w:val="10"/>
        <w:numPr>
          <w:ilvl w:val="0"/>
          <w:numId w:val="1"/>
        </w:numPr>
        <w:ind w:left="-142" w:hanging="709" w:firstLineChars="0"/>
        <w:rPr>
          <w:rFonts w:ascii="宋体"/>
          <w:b/>
          <w:color w:val="000000"/>
          <w:sz w:val="20"/>
          <w:szCs w:val="20"/>
          <w:lang w:val="de-DE"/>
        </w:rPr>
      </w:pPr>
      <w:r>
        <w:rPr>
          <w:rFonts w:hint="eastAsia" w:ascii="宋体" w:hAnsi="宋体"/>
          <w:b/>
          <w:color w:val="000000" w:themeColor="text1"/>
          <w:sz w:val="26"/>
          <w:szCs w:val="26"/>
        </w:rPr>
        <w:t>审核准则</w:t>
      </w:r>
    </w:p>
    <w:p>
      <w:pPr>
        <w:spacing w:line="300" w:lineRule="auto"/>
        <w:rPr>
          <w:rFonts w:hint="eastAsia" w:ascii="宋体" w:hAnsi="宋体"/>
          <w:b/>
          <w:color w:val="000000"/>
          <w:sz w:val="20"/>
          <w:szCs w:val="20"/>
          <w:lang w:val="de-DE"/>
        </w:rPr>
      </w:pPr>
      <w:bookmarkStart w:id="1" w:name="E勾选Add1"/>
      <w:r>
        <w:rPr>
          <w:rFonts w:hint="eastAsia" w:ascii="宋体" w:hAnsi="宋体"/>
          <w:b/>
          <w:color w:val="000000"/>
          <w:sz w:val="20"/>
          <w:szCs w:val="20"/>
          <w:lang w:val="de-DE"/>
        </w:rPr>
        <w:t>■</w:t>
      </w:r>
      <w:bookmarkEnd w:id="1"/>
      <w:r>
        <w:rPr>
          <w:rFonts w:ascii="宋体" w:hAnsi="宋体"/>
          <w:b/>
          <w:color w:val="000000"/>
          <w:sz w:val="20"/>
          <w:szCs w:val="20"/>
          <w:lang w:val="de-DE"/>
        </w:rPr>
        <w:t>GB/T</w:t>
      </w:r>
      <w:r>
        <w:rPr>
          <w:rFonts w:hint="eastAsia" w:ascii="宋体" w:hAnsi="宋体"/>
          <w:b/>
          <w:color w:val="000000"/>
          <w:sz w:val="20"/>
          <w:szCs w:val="20"/>
          <w:lang w:val="en-US" w:eastAsia="zh-CN"/>
        </w:rPr>
        <w:t xml:space="preserve"> </w:t>
      </w:r>
      <w:r>
        <w:rPr>
          <w:rFonts w:ascii="宋体" w:hAnsi="宋体"/>
          <w:b/>
          <w:color w:val="000000"/>
          <w:sz w:val="20"/>
          <w:szCs w:val="20"/>
          <w:lang w:val="de-DE"/>
        </w:rPr>
        <w: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rPr>
          <w:rFonts w:hint="eastAsia" w:ascii="宋体" w:hAnsi="宋体"/>
          <w:b/>
          <w:color w:val="000000"/>
          <w:sz w:val="20"/>
          <w:szCs w:val="20"/>
          <w:lang w:val="de-DE"/>
        </w:rPr>
      </w:pPr>
      <w:r>
        <w:rPr>
          <w:rFonts w:hint="eastAsia" w:ascii="宋体" w:hAnsi="宋体"/>
          <w:b/>
          <w:color w:val="000000"/>
          <w:sz w:val="20"/>
          <w:szCs w:val="20"/>
          <w:lang w:val="de-DE"/>
        </w:rPr>
        <w:t>■</w:t>
      </w:r>
      <w:r>
        <w:rPr>
          <w:rFonts w:ascii="宋体" w:hAnsi="宋体"/>
          <w:b/>
          <w:color w:val="000000"/>
          <w:sz w:val="20"/>
          <w:szCs w:val="20"/>
          <w:lang w:val="de-DE"/>
        </w:rPr>
        <w:t>GB/T</w:t>
      </w:r>
      <w:r>
        <w:rPr>
          <w:rFonts w:hint="eastAsia" w:ascii="宋体" w:hAnsi="宋体"/>
          <w:b/>
          <w:color w:val="000000"/>
          <w:sz w:val="20"/>
          <w:szCs w:val="20"/>
          <w:lang w:val="en-US" w:eastAsia="zh-CN"/>
        </w:rPr>
        <w:t xml:space="preserve"> 45</w:t>
      </w:r>
      <w:r>
        <w:rPr>
          <w:rFonts w:ascii="宋体" w:hAnsi="宋体"/>
          <w:b/>
          <w:color w:val="000000"/>
          <w:sz w:val="20"/>
          <w:szCs w:val="20"/>
          <w:lang w:val="de-DE"/>
        </w:rPr>
        <w:t>001-20</w:t>
      </w:r>
      <w:r>
        <w:rPr>
          <w:rFonts w:hint="eastAsia" w:ascii="宋体" w:hAnsi="宋体"/>
          <w:b/>
          <w:color w:val="000000"/>
          <w:sz w:val="20"/>
          <w:szCs w:val="20"/>
          <w:lang w:val="en-US" w:eastAsia="zh-CN"/>
        </w:rPr>
        <w:t xml:space="preserve">20 </w:t>
      </w:r>
      <w:r>
        <w:rPr>
          <w:rFonts w:hint="eastAsia" w:ascii="宋体" w:hAnsi="宋体"/>
          <w:b/>
          <w:color w:val="000000"/>
          <w:sz w:val="20"/>
          <w:szCs w:val="20"/>
          <w:lang w:val="de-DE"/>
        </w:rPr>
        <w:t xml:space="preserve">idt ISO </w:t>
      </w:r>
      <w:r>
        <w:rPr>
          <w:rFonts w:hint="eastAsia" w:ascii="宋体" w:hAnsi="宋体"/>
          <w:b/>
          <w:color w:val="000000"/>
          <w:sz w:val="20"/>
          <w:szCs w:val="20"/>
          <w:lang w:val="en-US" w:eastAsia="zh-CN"/>
        </w:rPr>
        <w:t>45</w:t>
      </w:r>
      <w:r>
        <w:rPr>
          <w:rFonts w:hint="eastAsia" w:ascii="宋体" w:hAnsi="宋体"/>
          <w:b/>
          <w:color w:val="000000"/>
          <w:sz w:val="20"/>
          <w:szCs w:val="20"/>
          <w:lang w:val="de-DE"/>
        </w:rPr>
        <w:t>001:20</w:t>
      </w:r>
      <w:r>
        <w:rPr>
          <w:rFonts w:hint="eastAsia" w:ascii="宋体" w:hAnsi="宋体"/>
          <w:b/>
          <w:color w:val="000000"/>
          <w:sz w:val="20"/>
          <w:szCs w:val="20"/>
          <w:lang w:val="en-US" w:eastAsia="zh-CN"/>
        </w:rPr>
        <w:t>18</w:t>
      </w:r>
      <w:r>
        <w:rPr>
          <w:rFonts w:hint="eastAsia" w:ascii="宋体" w:hAnsi="宋体"/>
          <w:b/>
          <w:color w:val="000000"/>
          <w:sz w:val="20"/>
          <w:szCs w:val="20"/>
          <w:lang w:val="de-DE"/>
        </w:rPr>
        <w:t>标准</w:t>
      </w:r>
    </w:p>
    <w:p>
      <w:pPr>
        <w:spacing w:line="300" w:lineRule="auto"/>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rPr>
          <w:rFonts w:hint="default" w:ascii="宋体" w:hAnsi="宋体" w:eastAsia="宋体"/>
          <w:b/>
          <w:color w:val="000000" w:themeColor="text1"/>
          <w:spacing w:val="-1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pStyle w:val="10"/>
        <w:numPr>
          <w:ilvl w:val="0"/>
          <w:numId w:val="1"/>
        </w:numPr>
        <w:ind w:left="-142" w:hanging="709" w:firstLineChars="0"/>
        <w:rPr>
          <w:rFonts w:ascii="宋体" w:hAnsi="宋体"/>
          <w:b/>
          <w:color w:val="000000" w:themeColor="text1"/>
          <w:spacing w:val="-10"/>
          <w:sz w:val="20"/>
          <w:szCs w:val="20"/>
        </w:rPr>
      </w:pPr>
      <w:r>
        <w:rPr>
          <w:rFonts w:hint="eastAsia" w:ascii="宋体" w:hAnsi="宋体" w:cs="Times New Roman"/>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971"/>
        <w:gridCol w:w="943"/>
        <w:gridCol w:w="704"/>
        <w:gridCol w:w="224"/>
        <w:gridCol w:w="1164"/>
        <w:gridCol w:w="311"/>
        <w:gridCol w:w="507"/>
        <w:gridCol w:w="96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705"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5006"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河北戈斯顿新能源科技有限公司</w:t>
            </w:r>
          </w:p>
        </w:tc>
        <w:tc>
          <w:tcPr>
            <w:tcW w:w="1781"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1384"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10无变化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0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5006"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val="0"/>
                <w:bCs/>
                <w:color w:val="000000"/>
                <w:kern w:val="2"/>
                <w:sz w:val="20"/>
                <w:szCs w:val="20"/>
                <w:lang w:val="en-US" w:eastAsia="zh-CN" w:bidi="ar-SA"/>
              </w:rPr>
            </w:pPr>
            <w:r>
              <w:rPr>
                <w:rFonts w:hint="eastAsia" w:ascii="宋体"/>
                <w:b w:val="0"/>
                <w:bCs/>
                <w:color w:val="000000"/>
                <w:sz w:val="20"/>
                <w:szCs w:val="20"/>
                <w:lang w:eastAsia="zh-CN"/>
              </w:rPr>
              <w:t>正定县科技工业园旺泉北街7号（河北大旗光电科技有限公司院内）</w:t>
            </w:r>
          </w:p>
        </w:tc>
        <w:tc>
          <w:tcPr>
            <w:tcW w:w="818" w:type="dxa"/>
            <w:gridSpan w:val="2"/>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邮编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eastAsia="宋体" w:cs="Times New Roman"/>
                <w:b/>
                <w:color w:val="000000" w:themeColor="text1"/>
                <w:kern w:val="2"/>
                <w:sz w:val="20"/>
                <w:szCs w:val="20"/>
                <w:lang w:val="en-US" w:eastAsia="zh-CN" w:bidi="ar-SA"/>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themeColor="text1"/>
                <w:sz w:val="20"/>
                <w:szCs w:val="20"/>
              </w:rPr>
            </w:pP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rPr>
                <w:b w:val="0"/>
                <w:bCs w:val="0"/>
                <w:sz w:val="21"/>
                <w:szCs w:val="21"/>
              </w:rPr>
              <w:t>050800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0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5006"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val="0"/>
                <w:bCs/>
                <w:color w:val="000000"/>
                <w:kern w:val="2"/>
                <w:sz w:val="20"/>
                <w:szCs w:val="20"/>
                <w:lang w:val="en-US" w:eastAsia="zh-CN" w:bidi="ar-SA"/>
              </w:rPr>
            </w:pPr>
            <w:r>
              <w:rPr>
                <w:rFonts w:hint="eastAsia" w:ascii="宋体"/>
                <w:b w:val="0"/>
                <w:bCs/>
                <w:color w:val="000000"/>
                <w:sz w:val="20"/>
                <w:szCs w:val="20"/>
                <w:lang w:eastAsia="zh-CN"/>
              </w:rPr>
              <w:t>正定县科技工业园旺泉北街7号（河北大旗光电科技有限公司院内）</w:t>
            </w:r>
          </w:p>
        </w:tc>
        <w:tc>
          <w:tcPr>
            <w:tcW w:w="818" w:type="dxa"/>
            <w:gridSpan w:val="2"/>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themeColor="text1"/>
                <w:sz w:val="20"/>
                <w:szCs w:val="20"/>
              </w:rPr>
            </w:pP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rPr>
                <w:b w:val="0"/>
                <w:bCs w:val="0"/>
                <w:sz w:val="21"/>
                <w:szCs w:val="21"/>
              </w:rPr>
              <w:t>050800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70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971"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t>董会英</w:t>
            </w:r>
          </w:p>
        </w:tc>
        <w:tc>
          <w:tcPr>
            <w:tcW w:w="1647"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388"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rPr>
                <w:b w:val="0"/>
                <w:bCs w:val="0"/>
                <w:sz w:val="21"/>
                <w:szCs w:val="21"/>
              </w:rPr>
              <w:t>18632105391</w:t>
            </w:r>
          </w:p>
        </w:tc>
        <w:tc>
          <w:tcPr>
            <w:tcW w:w="818"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Times New Roman" w:eastAsia="宋体" w:cs="Times New Roman"/>
                <w:b/>
                <w:color w:val="000000"/>
                <w:kern w:val="2"/>
                <w:sz w:val="20"/>
                <w:szCs w:val="20"/>
                <w:lang w:val="en-US" w:eastAsia="zh-CN" w:bidi="ar-SA"/>
              </w:rPr>
            </w:pPr>
            <w:bookmarkStart w:id="2" w:name="联系人传真"/>
            <w:bookmarkEnd w:id="2"/>
            <w:r>
              <w:rPr>
                <w:rFonts w:hint="eastAsia" w:ascii="宋体" w:hAnsi="宋体"/>
                <w:b/>
                <w:color w:val="000000"/>
                <w:sz w:val="20"/>
                <w:szCs w:val="20"/>
              </w:rPr>
              <w:t>传真</w:t>
            </w:r>
          </w:p>
        </w:tc>
        <w:tc>
          <w:tcPr>
            <w:tcW w:w="2347"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971"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t>吴志锋</w:t>
            </w:r>
          </w:p>
        </w:tc>
        <w:tc>
          <w:tcPr>
            <w:tcW w:w="1647"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388"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bookmarkStart w:id="3" w:name="最高管理者"/>
            <w:bookmarkEnd w:id="3"/>
            <w:r>
              <w:t>吴志锋</w:t>
            </w:r>
          </w:p>
        </w:tc>
        <w:tc>
          <w:tcPr>
            <w:tcW w:w="818" w:type="dxa"/>
            <w:gridSpan w:val="2"/>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347"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b w:val="0"/>
                <w:bCs w:val="0"/>
                <w:sz w:val="21"/>
                <w:szCs w:val="21"/>
              </w:rPr>
              <w:t>290190354@qq.com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70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color w:val="000000" w:themeColor="text1"/>
                <w:sz w:val="20"/>
                <w:szCs w:val="20"/>
              </w:rPr>
            </w:pPr>
            <w:r>
              <w:rPr>
                <w:rFonts w:hint="eastAsia" w:ascii="宋体" w:hAnsi="宋体"/>
                <w:b/>
                <w:color w:val="000000" w:themeColor="text1"/>
                <w:sz w:val="20"/>
                <w:szCs w:val="20"/>
              </w:rPr>
              <w:t>产品/服务</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认证范围</w:t>
            </w:r>
          </w:p>
        </w:tc>
        <w:tc>
          <w:tcPr>
            <w:tcW w:w="8171" w:type="dxa"/>
            <w:gridSpan w:val="9"/>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b w:val="0"/>
                <w:bCs/>
                <w:color w:val="000000"/>
                <w:sz w:val="20"/>
                <w:szCs w:val="20"/>
                <w:lang w:eastAsia="zh-CN"/>
              </w:rPr>
            </w:pPr>
            <w:bookmarkStart w:id="4" w:name="审核范围"/>
            <w:r>
              <w:rPr>
                <w:rFonts w:hint="eastAsia" w:ascii="宋体"/>
                <w:b w:val="0"/>
                <w:bCs/>
                <w:color w:val="000000"/>
                <w:sz w:val="20"/>
                <w:szCs w:val="20"/>
                <w:lang w:eastAsia="zh-CN"/>
              </w:rPr>
              <w:t>O：电锅炉、碳纤维柔性发热线、蓄热式电暖器（储热式电暖器）、碳纤维电暖器（对流电暖器）、室内加热器（碳纤维电暖画、电加热板、碳晶墙暖、碳晶电暖器、对流式电暖器、远红外电热炕板）、远红外石墨烯电暖器（电暖画、电热板、墙暖）、空气能热风机、地源热泵、空气源热泵、民用水暖煤炉、民用生物质采暖炉、太阳能热水器、电热水器、电磁采暖炉、燃气采暖热水炉、远红外高温辐射电热器、电暖炕的销售及相关职业健康安全管理活动</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u w:val="single"/>
              </w:rPr>
            </w:pPr>
            <w:r>
              <w:rPr>
                <w:rFonts w:hint="eastAsia" w:ascii="宋体"/>
                <w:b w:val="0"/>
                <w:bCs/>
                <w:color w:val="000000"/>
                <w:sz w:val="20"/>
                <w:szCs w:val="20"/>
                <w:lang w:eastAsia="zh-CN"/>
              </w:rPr>
              <w:t>E：电锅炉、碳纤维柔性发热线、蓄热式电暖器（储热式电暖器）、碳纤维电暖器（对流电暖器）、室内加热器（碳纤维电暖画、电加热板、碳晶墙暖、碳晶电暖器、对流式电暖器、远红外电热炕板）、远红外石墨烯电暖器（电暖画、电热板、墙暖）、空气能热风机、地源热泵、空气源热泵、民用水暖煤炉、民用生物质采暖炉、太阳能热水器、电热水器、电磁采暖炉、燃气采暖热水炉、远红外高温辐射电热器、电暖炕的销售及相关环境管理活动</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0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842"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29.12.00</w:t>
            </w:r>
          </w:p>
        </w:tc>
        <w:tc>
          <w:tcPr>
            <w:tcW w:w="1982"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2914" w:type="dxa"/>
            <w:gridSpan w:val="2"/>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bookmarkStart w:id="5" w:name="体系运行时间"/>
            <w:bookmarkEnd w:id="5"/>
            <w:r>
              <w:rPr>
                <w:rFonts w:hint="eastAsia" w:ascii="宋体"/>
                <w:b/>
                <w:color w:val="000000"/>
                <w:sz w:val="20"/>
                <w:szCs w:val="20"/>
                <w:lang w:val="en-US" w:eastAsia="zh-CN"/>
              </w:rPr>
              <w:t>2019年7月1日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2020.4.12-13（远程）</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2020.8.14（补充）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171"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bl>
    <w:p>
      <w:pPr>
        <w:pStyle w:val="10"/>
        <w:numPr>
          <w:ilvl w:val="0"/>
          <w:numId w:val="1"/>
        </w:numPr>
        <w:ind w:left="-142" w:hanging="709" w:firstLineChars="0"/>
        <w:rPr>
          <w:b/>
          <w:spacing w:val="-6"/>
          <w:szCs w:val="21"/>
        </w:rPr>
      </w:pPr>
      <w:r>
        <w:rPr>
          <w:rFonts w:hint="eastAsia" w:ascii="宋体" w:hAnsi="宋体"/>
          <w:b/>
          <w:color w:val="000000" w:themeColor="text1"/>
          <w:sz w:val="26"/>
          <w:szCs w:val="26"/>
        </w:rPr>
        <w:t>审核活动安排综述</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20" w:lineRule="exact"/>
        <w:ind w:left="-851" w:leftChars="0" w:firstLine="398" w:firstLineChars="200"/>
        <w:textAlignment w:val="auto"/>
        <w:rPr>
          <w:rFonts w:hint="default" w:eastAsia="宋体"/>
          <w:b/>
          <w:spacing w:val="-6"/>
          <w:szCs w:val="21"/>
          <w:lang w:val="en-US" w:eastAsia="zh-CN"/>
        </w:rPr>
      </w:pPr>
      <w:r>
        <w:rPr>
          <w:rFonts w:hint="eastAsia"/>
          <w:b/>
          <w:spacing w:val="-6"/>
          <w:szCs w:val="21"/>
        </w:rPr>
        <w:t>本次审核活动按相关审核计划执行（见附件</w:t>
      </w:r>
      <w:r>
        <w:rPr>
          <w:b/>
          <w:spacing w:val="-6"/>
          <w:szCs w:val="21"/>
        </w:rPr>
        <w:t>1</w:t>
      </w:r>
      <w:r>
        <w:rPr>
          <w:rFonts w:hint="eastAsia"/>
          <w:b/>
          <w:spacing w:val="-6"/>
          <w:szCs w:val="21"/>
        </w:rPr>
        <w:t>）</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20" w:lineRule="exact"/>
        <w:ind w:left="-851" w:leftChars="0" w:firstLine="398" w:firstLineChars="200"/>
        <w:textAlignment w:val="auto"/>
        <w:rPr>
          <w:rFonts w:hint="eastAsia" w:hAnsi="宋体" w:eastAsia="宋体"/>
          <w:b/>
          <w:spacing w:val="-6"/>
          <w:szCs w:val="21"/>
          <w:u w:val="single"/>
          <w:lang w:eastAsia="zh-CN"/>
        </w:rPr>
      </w:pPr>
      <w:r>
        <w:rPr>
          <w:b/>
          <w:spacing w:val="-6"/>
          <w:szCs w:val="21"/>
        </w:rPr>
        <w:t xml:space="preserve"> </w:t>
      </w:r>
      <w:r>
        <w:rPr>
          <w:rFonts w:hint="eastAsia"/>
          <w:b/>
          <w:spacing w:val="-6"/>
          <w:szCs w:val="21"/>
        </w:rPr>
        <w:t>已审核的分场所（分中心、分部或不在一起的部门）、临时</w:t>
      </w:r>
      <w:r>
        <w:rPr>
          <w:b/>
          <w:spacing w:val="-6"/>
          <w:szCs w:val="21"/>
        </w:rPr>
        <w:t>/</w:t>
      </w:r>
      <w:r>
        <w:rPr>
          <w:rFonts w:hint="eastAsia"/>
          <w:b/>
          <w:spacing w:val="-6"/>
          <w:szCs w:val="21"/>
        </w:rPr>
        <w:t>流动场所信息</w:t>
      </w:r>
      <w:r>
        <w:rPr>
          <w:rFonts w:hint="eastAsia"/>
          <w:b/>
          <w:spacing w:val="-6"/>
          <w:szCs w:val="21"/>
          <w:lang w:eastAsia="zh-CN"/>
        </w:rPr>
        <w:t>：</w:t>
      </w:r>
      <w:r>
        <w:rPr>
          <w:rFonts w:hint="eastAsia"/>
          <w:b/>
          <w:spacing w:val="-6"/>
          <w:szCs w:val="21"/>
          <w:lang w:val="en-US" w:eastAsia="zh-CN"/>
        </w:rPr>
        <w:t>无分场所</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20" w:lineRule="exact"/>
        <w:ind w:left="-851" w:leftChars="0" w:firstLine="398" w:firstLineChars="200"/>
        <w:textAlignment w:val="auto"/>
        <w:rPr>
          <w:rFonts w:hint="eastAsia" w:hAnsi="宋体" w:eastAsia="宋体"/>
          <w:b/>
          <w:spacing w:val="-6"/>
          <w:szCs w:val="21"/>
          <w:u w:val="single"/>
          <w:lang w:eastAsia="zh-CN"/>
        </w:rPr>
      </w:pPr>
      <w:r>
        <w:rPr>
          <w:b/>
          <w:spacing w:val="-6"/>
          <w:szCs w:val="21"/>
        </w:rPr>
        <w:t xml:space="preserve"> </w:t>
      </w:r>
      <w:r>
        <w:rPr>
          <w:rFonts w:hint="eastAsia" w:hAnsi="宋体"/>
          <w:b/>
          <w:spacing w:val="-6"/>
          <w:szCs w:val="21"/>
        </w:rPr>
        <w:t>已审核具体的产品</w:t>
      </w:r>
      <w:r>
        <w:rPr>
          <w:b/>
          <w:spacing w:val="-6"/>
          <w:szCs w:val="21"/>
        </w:rPr>
        <w:t>/</w:t>
      </w:r>
      <w:r>
        <w:rPr>
          <w:rFonts w:hint="eastAsia" w:hAnsi="宋体"/>
          <w:b/>
          <w:spacing w:val="-6"/>
          <w:szCs w:val="21"/>
        </w:rPr>
        <w:t>服务</w:t>
      </w:r>
      <w:r>
        <w:rPr>
          <w:b/>
          <w:spacing w:val="-6"/>
          <w:szCs w:val="21"/>
        </w:rPr>
        <w:t>/</w:t>
      </w:r>
      <w:r>
        <w:rPr>
          <w:rFonts w:hint="eastAsia" w:hAnsi="宋体"/>
          <w:b/>
          <w:spacing w:val="-6"/>
          <w:szCs w:val="21"/>
        </w:rPr>
        <w:t>型号</w:t>
      </w:r>
      <w:r>
        <w:rPr>
          <w:b/>
          <w:spacing w:val="-6"/>
          <w:szCs w:val="21"/>
        </w:rPr>
        <w:t>/</w:t>
      </w:r>
      <w:r>
        <w:rPr>
          <w:rFonts w:hint="eastAsia" w:hAnsi="宋体"/>
          <w:b/>
          <w:spacing w:val="-6"/>
          <w:szCs w:val="21"/>
        </w:rPr>
        <w:t>类型</w:t>
      </w:r>
      <w:r>
        <w:rPr>
          <w:b/>
          <w:spacing w:val="-6"/>
          <w:szCs w:val="21"/>
        </w:rPr>
        <w:t>/</w:t>
      </w:r>
      <w:r>
        <w:rPr>
          <w:rFonts w:hint="eastAsia" w:hAnsi="宋体"/>
          <w:b/>
          <w:spacing w:val="-6"/>
          <w:szCs w:val="21"/>
        </w:rPr>
        <w:t>系列和过程（设计</w:t>
      </w:r>
      <w:r>
        <w:rPr>
          <w:b/>
          <w:spacing w:val="-6"/>
          <w:szCs w:val="21"/>
        </w:rPr>
        <w:t>/</w:t>
      </w:r>
      <w:r>
        <w:rPr>
          <w:rFonts w:hint="eastAsia" w:hAnsi="宋体"/>
          <w:b/>
          <w:spacing w:val="-6"/>
          <w:szCs w:val="21"/>
        </w:rPr>
        <w:t>生产</w:t>
      </w:r>
      <w:r>
        <w:rPr>
          <w:rFonts w:hint="eastAsia"/>
          <w:b/>
          <w:spacing w:val="-6"/>
          <w:szCs w:val="21"/>
        </w:rPr>
        <w:t>┄┄）</w:t>
      </w:r>
      <w:r>
        <w:rPr>
          <w:rFonts w:hint="eastAsia" w:hAnsi="宋体"/>
          <w:b/>
          <w:spacing w:val="-6"/>
          <w:szCs w:val="21"/>
        </w:rPr>
        <w:t>是</w:t>
      </w:r>
      <w:r>
        <w:rPr>
          <w:rFonts w:hint="eastAsia" w:ascii="宋体"/>
          <w:b w:val="0"/>
          <w:bCs/>
          <w:color w:val="000000"/>
          <w:sz w:val="20"/>
          <w:szCs w:val="20"/>
          <w:lang w:eastAsia="zh-CN"/>
        </w:rPr>
        <w:t>电锅炉、碳纤维柔性发热线、蓄热式电暖器（储热式电暖器）、碳纤维电暖器（对流电暖器）、室内加热器（碳纤维电暖画、电加热板、碳晶墙暖、碳晶电暖器、对流式电暖器、远红外电热炕板）、远红外石墨烯电暖器（电暖画、电热板、墙暖）、空气能热风机、地源热泵、空气源热泵、民用水暖煤炉、民用生物质采暖炉、太阳能热水器、电热水器、电磁采暖炉、燃气采暖热水炉、远红外高温辐射电热器、电暖炕的销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
          <w:szCs w:val="21"/>
          <w:u w:val="single"/>
        </w:rPr>
      </w:pPr>
      <w:r>
        <w:rPr>
          <w:rFonts w:hint="eastAsia" w:ascii="宋体" w:hAnsi="宋体"/>
          <w:b/>
          <w:szCs w:val="21"/>
        </w:rPr>
        <w:t>□本次审核新增加范围的产品</w:t>
      </w:r>
      <w:r>
        <w:rPr>
          <w:rFonts w:ascii="宋体" w:hAnsi="宋体"/>
          <w:b/>
          <w:szCs w:val="21"/>
        </w:rPr>
        <w:t>/</w:t>
      </w:r>
      <w:r>
        <w:rPr>
          <w:rFonts w:hint="eastAsia" w:ascii="宋体" w:hAnsi="宋体"/>
          <w:b/>
          <w:szCs w:val="21"/>
        </w:rPr>
        <w:t>服务抽查了</w:t>
      </w:r>
      <w:r>
        <w:rPr>
          <w:rFonts w:ascii="宋体" w:hAnsi="宋体"/>
          <w:b/>
          <w:szCs w:val="21"/>
          <w:u w:val="single"/>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851" w:leftChars="0" w:firstLine="398" w:firstLineChars="200"/>
        <w:textAlignment w:val="auto"/>
        <w:rPr>
          <w:b/>
          <w:spacing w:val="-10"/>
          <w:szCs w:val="21"/>
        </w:rPr>
      </w:pPr>
      <w:r>
        <w:rPr>
          <w:rFonts w:hint="eastAsia" w:ascii="Times New Roman" w:hAnsi="Times New Roman" w:eastAsia="宋体" w:cs="Times New Roman"/>
          <w:b/>
          <w:spacing w:val="-6"/>
          <w:kern w:val="2"/>
          <w:sz w:val="21"/>
          <w:szCs w:val="21"/>
          <w:lang w:val="en-US" w:eastAsia="zh-CN" w:bidi="ar-SA"/>
        </w:rPr>
        <w:t>本次审核覆盖时间：从上次审核结束日的2020年</w:t>
      </w:r>
      <w:r>
        <w:rPr>
          <w:rFonts w:ascii="Times New Roman" w:hAnsi="Times New Roman" w:eastAsia="宋体" w:cs="Times New Roman"/>
          <w:b/>
          <w:spacing w:val="-6"/>
          <w:kern w:val="2"/>
          <w:sz w:val="21"/>
          <w:szCs w:val="21"/>
          <w:lang w:val="en-US" w:eastAsia="zh-CN" w:bidi="ar-SA"/>
        </w:rPr>
        <w:t xml:space="preserve"> </w:t>
      </w:r>
      <w:r>
        <w:rPr>
          <w:rFonts w:hint="eastAsia" w:ascii="Times New Roman" w:hAnsi="Times New Roman" w:eastAsia="宋体" w:cs="Times New Roman"/>
          <w:b/>
          <w:spacing w:val="-6"/>
          <w:kern w:val="2"/>
          <w:sz w:val="21"/>
          <w:szCs w:val="21"/>
          <w:lang w:val="en-US" w:eastAsia="zh-CN" w:bidi="ar-SA"/>
        </w:rPr>
        <w:t>4月13日至</w:t>
      </w:r>
      <w:r>
        <w:rPr>
          <w:rFonts w:ascii="Times New Roman" w:hAnsi="Times New Roman" w:eastAsia="宋体" w:cs="Times New Roman"/>
          <w:b/>
          <w:spacing w:val="-6"/>
          <w:kern w:val="2"/>
          <w:sz w:val="21"/>
          <w:szCs w:val="21"/>
          <w:lang w:val="en-US" w:eastAsia="zh-CN" w:bidi="ar-SA"/>
        </w:rPr>
        <w:t xml:space="preserve"> </w:t>
      </w:r>
      <w:r>
        <w:rPr>
          <w:rFonts w:hint="eastAsia" w:ascii="Times New Roman" w:hAnsi="Times New Roman" w:eastAsia="宋体" w:cs="Times New Roman"/>
          <w:b/>
          <w:spacing w:val="-6"/>
          <w:kern w:val="2"/>
          <w:sz w:val="21"/>
          <w:szCs w:val="21"/>
          <w:lang w:val="en-US" w:eastAsia="zh-CN" w:bidi="ar-SA"/>
        </w:rPr>
        <w:t>2021年4月21日</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851" w:leftChars="0" w:firstLine="398" w:firstLineChars="200"/>
        <w:textAlignment w:val="auto"/>
        <w:rPr>
          <w:b/>
          <w:spacing w:val="-10"/>
          <w:szCs w:val="21"/>
        </w:rPr>
      </w:pPr>
      <w:r>
        <w:rPr>
          <w:rFonts w:hint="eastAsia" w:ascii="Times New Roman" w:hAnsi="Times New Roman" w:eastAsia="宋体" w:cs="Times New Roman"/>
          <w:b/>
          <w:spacing w:val="-6"/>
          <w:kern w:val="2"/>
          <w:sz w:val="21"/>
          <w:szCs w:val="21"/>
          <w:lang w:val="en-US" w:eastAsia="zh-CN" w:bidi="ar-SA"/>
        </w:rPr>
        <w:t>完成情况说明</w:t>
      </w:r>
      <w:r>
        <w:rPr>
          <w:b/>
          <w:spacing w:val="-10"/>
          <w:szCs w:val="21"/>
        </w:rPr>
        <w:t>:</w:t>
      </w:r>
    </w:p>
    <w:p>
      <w:pPr>
        <w:keepNext w:val="0"/>
        <w:keepLines w:val="0"/>
        <w:pageBreakBefore w:val="0"/>
        <w:widowControl w:val="0"/>
        <w:kinsoku/>
        <w:wordWrap/>
        <w:overflowPunct/>
        <w:topLinePunct w:val="0"/>
        <w:autoSpaceDE/>
        <w:autoSpaceDN/>
        <w:bidi w:val="0"/>
        <w:adjustRightInd/>
        <w:snapToGrid/>
        <w:spacing w:line="320" w:lineRule="exact"/>
        <w:ind w:left="-185" w:leftChars="-88" w:firstLine="426" w:firstLineChars="223"/>
        <w:textAlignment w:val="auto"/>
        <w:rPr>
          <w:b/>
          <w:spacing w:val="-10"/>
          <w:szCs w:val="21"/>
        </w:rPr>
      </w:pPr>
      <w:r>
        <w:rPr>
          <w:rFonts w:hint="eastAsia"/>
          <w:b/>
          <w:spacing w:val="-10"/>
          <w:szCs w:val="21"/>
          <w:lang w:eastAsia="zh-CN"/>
        </w:rPr>
        <w:t>☑</w:t>
      </w:r>
      <w:r>
        <w:rPr>
          <w:rFonts w:hint="eastAsia" w:ascii="宋体" w:hAnsi="宋体"/>
          <w:b/>
          <w:szCs w:val="21"/>
        </w:rPr>
        <w:t>已完成审核计划的全部工作</w:t>
      </w:r>
    </w:p>
    <w:p>
      <w:pPr>
        <w:keepNext w:val="0"/>
        <w:keepLines w:val="0"/>
        <w:pageBreakBefore w:val="0"/>
        <w:widowControl w:val="0"/>
        <w:kinsoku/>
        <w:wordWrap/>
        <w:overflowPunct/>
        <w:topLinePunct w:val="0"/>
        <w:autoSpaceDE/>
        <w:autoSpaceDN/>
        <w:bidi w:val="0"/>
        <w:adjustRightInd/>
        <w:snapToGrid/>
        <w:spacing w:line="320" w:lineRule="exact"/>
        <w:ind w:left="-185" w:leftChars="-88" w:firstLine="426" w:firstLineChars="223"/>
        <w:textAlignment w:val="auto"/>
        <w:rPr>
          <w:b/>
          <w:spacing w:val="-10"/>
          <w:w w:val="90"/>
          <w:szCs w:val="21"/>
        </w:rPr>
      </w:pPr>
      <w:r>
        <w:rPr>
          <w:rFonts w:hint="eastAsia"/>
          <w:b/>
          <w:spacing w:val="-10"/>
          <w:szCs w:val="21"/>
        </w:rPr>
        <w:t>□</w:t>
      </w:r>
      <w:r>
        <w:rPr>
          <w:rFonts w:hint="eastAsia" w:ascii="宋体" w:hAnsi="宋体"/>
          <w:b/>
          <w:szCs w:val="21"/>
        </w:rPr>
        <w:t>计划有修改，但不会影响审核结论，修改的内容和原因是</w:t>
      </w:r>
    </w:p>
    <w:p>
      <w:pPr>
        <w:keepNext w:val="0"/>
        <w:keepLines w:val="0"/>
        <w:pageBreakBefore w:val="0"/>
        <w:widowControl w:val="0"/>
        <w:kinsoku/>
        <w:wordWrap/>
        <w:overflowPunct/>
        <w:topLinePunct w:val="0"/>
        <w:autoSpaceDE/>
        <w:autoSpaceDN/>
        <w:bidi w:val="0"/>
        <w:adjustRightInd/>
        <w:snapToGrid/>
        <w:spacing w:line="320" w:lineRule="exact"/>
        <w:ind w:left="-185" w:leftChars="-88" w:firstLine="426" w:firstLineChars="223"/>
        <w:textAlignment w:val="auto"/>
        <w:rPr>
          <w:b/>
          <w:spacing w:val="-10"/>
          <w:szCs w:val="21"/>
        </w:rPr>
      </w:pPr>
      <w:r>
        <w:rPr>
          <w:rFonts w:hint="eastAsia"/>
          <w:b/>
          <w:spacing w:val="-10"/>
          <w:szCs w:val="21"/>
        </w:rPr>
        <w:t>□</w:t>
      </w:r>
      <w:r>
        <w:rPr>
          <w:rFonts w:hint="eastAsia" w:ascii="宋体" w:hAnsi="宋体"/>
          <w:b/>
          <w:szCs w:val="21"/>
        </w:rPr>
        <w:t>未完成计划，未完成的内容和原因是</w:t>
      </w:r>
      <w:r>
        <w:rPr>
          <w:rFonts w:ascii="宋体" w:hAnsi="宋体"/>
          <w:b/>
          <w:szCs w:val="21"/>
        </w:rPr>
        <w:t>:</w:t>
      </w:r>
    </w:p>
    <w:p>
      <w:pPr>
        <w:pStyle w:val="10"/>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审核发现及审核证据说明</w:t>
      </w:r>
    </w:p>
    <w:tbl>
      <w:tblPr>
        <w:tblStyle w:val="6"/>
        <w:tblW w:w="56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9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259" w:type="pct"/>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4740" w:type="pct"/>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259" w:type="pct"/>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4740" w:type="pct"/>
          </w:tcPr>
          <w:p>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w:t>
            </w:r>
            <w:r>
              <w:rPr>
                <w:rFonts w:hint="eastAsia"/>
              </w:rPr>
              <w:t>管理体系有关的相关方包括股东、政府机构、顾客、</w:t>
            </w:r>
            <w:r>
              <w:rPr>
                <w:rFonts w:hint="eastAsia"/>
                <w:lang w:val="en-US" w:eastAsia="zh-CN"/>
              </w:rPr>
              <w:t>供方</w:t>
            </w:r>
            <w:r>
              <w:rPr>
                <w:rFonts w:hint="eastAsia"/>
              </w:rPr>
              <w:t>、内部员工等。相关方对企业的要求有：遵守国家的现行法律法规、保持有效的资质、</w:t>
            </w:r>
            <w:r>
              <w:rPr>
                <w:rFonts w:hint="eastAsia"/>
                <w:lang w:val="en-US" w:eastAsia="zh-CN"/>
              </w:rPr>
              <w:t>销售</w:t>
            </w:r>
            <w:r>
              <w:rPr>
                <w:rFonts w:hint="eastAsia"/>
              </w:rPr>
              <w:t>的产品节能环保，对环境无重大污染以及不断提高</w:t>
            </w:r>
            <w:r>
              <w:rPr>
                <w:rFonts w:hint="eastAsia"/>
                <w:lang w:val="en-US" w:eastAsia="zh-CN"/>
              </w:rPr>
              <w:t>相关方</w:t>
            </w:r>
            <w:r>
              <w:rPr>
                <w:rFonts w:hint="eastAsia"/>
              </w:rPr>
              <w:t>满意度等。</w:t>
            </w:r>
            <w:r>
              <w:rPr>
                <w:rFonts w:hint="eastAsia"/>
                <w:lang w:val="en-US" w:eastAsia="zh-CN"/>
              </w:rPr>
              <w:t>公司通过</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环境</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59" w:type="pct"/>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4740" w:type="pct"/>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w:t>
            </w:r>
          </w:p>
          <w:p>
            <w:pPr>
              <w:keepNext w:val="0"/>
              <w:keepLines w:val="0"/>
              <w:pageBreakBefore w:val="0"/>
              <w:kinsoku/>
              <w:wordWrap/>
              <w:overflowPunct/>
              <w:topLinePunct w:val="0"/>
              <w:autoSpaceDE/>
              <w:autoSpaceDN/>
              <w:bidi w:val="0"/>
              <w:adjustRightInd/>
              <w:snapToGrid/>
              <w:spacing w:line="360" w:lineRule="exact"/>
              <w:textAlignment w:val="auto"/>
            </w:pPr>
            <w:r>
              <w:t>1.</w:t>
            </w:r>
            <w:r>
              <w:rPr>
                <w:rFonts w:hint="eastAsia"/>
                <w:lang w:val="en-US" w:eastAsia="zh-CN"/>
              </w:rPr>
              <w:t xml:space="preserve"> </w:t>
            </w:r>
            <w:r>
              <w:rPr>
                <w:rFonts w:hint="eastAsia" w:cs="宋体"/>
              </w:rPr>
              <w:t>管理方针：安全第一、保障健康</w:t>
            </w:r>
            <w:r>
              <w:rPr>
                <w:rFonts w:hint="eastAsia" w:cs="宋体"/>
                <w:lang w:eastAsia="zh-CN"/>
              </w:rPr>
              <w:t>、</w:t>
            </w:r>
            <w:r>
              <w:rPr>
                <w:rFonts w:hint="eastAsia" w:cs="宋体"/>
              </w:rPr>
              <w:t>质量为本、规范经营</w:t>
            </w:r>
            <w:r>
              <w:rPr>
                <w:rFonts w:hint="eastAsia" w:cs="宋体"/>
                <w:lang w:eastAsia="zh-CN"/>
              </w:rPr>
              <w:t>、</w:t>
            </w:r>
            <w:r>
              <w:rPr>
                <w:rFonts w:hint="eastAsia" w:cs="宋体"/>
              </w:rPr>
              <w:t>减少污染、节能降耗</w:t>
            </w:r>
            <w:r>
              <w:rPr>
                <w:rFonts w:hint="eastAsia" w:cs="宋体"/>
                <w:lang w:eastAsia="zh-CN"/>
              </w:rPr>
              <w:t>、</w:t>
            </w:r>
            <w:r>
              <w:rPr>
                <w:rFonts w:hint="eastAsia" w:cs="宋体"/>
              </w:rPr>
              <w:t>遵纪守法、持续改进</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259" w:type="pct"/>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4740" w:type="pc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color w:val="000000" w:themeColor="text1"/>
                <w:kern w:val="2"/>
                <w:sz w:val="20"/>
                <w:szCs w:val="20"/>
                <w:lang w:val="en-US" w:eastAsia="zh-CN" w:bidi="ar-SA"/>
              </w:rPr>
            </w:pPr>
            <w:r>
              <w:rPr>
                <w:rFonts w:hint="eastAsia" w:ascii="宋体" w:hAnsi="宋体"/>
                <w:sz w:val="21"/>
                <w:szCs w:val="21"/>
                <w:lang w:val="en-US" w:eastAsia="zh-CN"/>
              </w:rPr>
              <w:t>办公室/供销部根据部门所涉及的环境因素进行识别，并评价出重要环境因素，提供环境因素评价记录，目前环境因素识别基本完整，评价的重要环境因素为</w:t>
            </w:r>
            <w:r>
              <w:rPr>
                <w:rFonts w:hint="eastAsia"/>
              </w:rPr>
              <w:t>废弃物排放、潜在火灾的发生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jc w:val="center"/>
        </w:trPr>
        <w:tc>
          <w:tcPr>
            <w:tcW w:w="259" w:type="pct"/>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4740" w:type="pc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0"/>
                <w:szCs w:val="20"/>
              </w:rPr>
            </w:pPr>
            <w:r>
              <w:rPr>
                <w:rFonts w:hint="eastAsia"/>
                <w:b/>
                <w:color w:val="000000" w:themeColor="text1"/>
                <w:spacing w:val="-10"/>
                <w:sz w:val="20"/>
                <w:szCs w:val="20"/>
                <w:lang w:val="en-US" w:eastAsia="zh-CN"/>
              </w:rPr>
              <w:t>5</w:t>
            </w:r>
            <w:r>
              <w:rPr>
                <w:rFonts w:hint="eastAsia"/>
                <w:b/>
                <w:color w:val="000000" w:themeColor="text1"/>
                <w:spacing w:val="-10"/>
                <w:sz w:val="20"/>
                <w:szCs w:val="20"/>
              </w:rPr>
              <w:t xml:space="preserve">.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b/>
                <w:color w:val="000000" w:themeColor="text1"/>
                <w:spacing w:val="-8"/>
                <w:kern w:val="2"/>
                <w:sz w:val="20"/>
                <w:szCs w:val="20"/>
                <w:lang w:val="en-US" w:eastAsia="zh-CN" w:bidi="ar-SA"/>
              </w:rPr>
            </w:pPr>
            <w:r>
              <w:rPr>
                <w:rFonts w:hint="eastAsia" w:ascii="宋体" w:hAnsi="宋体"/>
                <w:sz w:val="21"/>
                <w:szCs w:val="21"/>
                <w:lang w:val="en-US" w:eastAsia="zh-CN"/>
              </w:rPr>
              <w:t>办公室/供销部根据部门所涉及的危险源进行识别，并评价出重大危险源，提供重大危险源评价记录，目前危险源识别基本完整，评价的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u w:val="none" w:color="auto"/>
              </w:rPr>
              <w:t>触电、火灾</w:t>
            </w:r>
            <w:r>
              <w:rPr>
                <w:rFonts w:hint="eastAsia"/>
                <w:u w:val="none" w:color="auto"/>
                <w:lang w:eastAsia="zh-CN"/>
              </w:rPr>
              <w:t>、</w:t>
            </w:r>
            <w:r>
              <w:rPr>
                <w:rFonts w:hint="eastAsia"/>
                <w:u w:val="none" w:color="auto"/>
                <w:lang w:val="en-US" w:eastAsia="zh-CN"/>
              </w:rPr>
              <w:t>物体打击</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1" w:hRule="atLeast"/>
          <w:jc w:val="center"/>
        </w:trPr>
        <w:tc>
          <w:tcPr>
            <w:tcW w:w="259" w:type="pct"/>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4740" w:type="pc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6</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0"/>
              <w:keepNext w:val="0"/>
              <w:keepLines w:val="0"/>
              <w:pageBreakBefore w:val="0"/>
              <w:numPr>
                <w:ilvl w:val="0"/>
                <w:numId w:val="4"/>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u w:val="single"/>
              </w:rPr>
            </w:pPr>
            <w:r>
              <w:rPr>
                <w:rFonts w:hint="eastAsia" w:ascii="宋体" w:hAnsi="宋体"/>
                <w:b w:val="0"/>
                <w:bCs/>
                <w:color w:val="000000" w:themeColor="text1"/>
                <w:szCs w:val="21"/>
              </w:rPr>
              <w:t>获取法律法规项，</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法律法规获取充分，□法律法规获取有遗漏，缺少</w:t>
            </w:r>
          </w:p>
          <w:p>
            <w:pPr>
              <w:pStyle w:val="10"/>
              <w:keepNext w:val="0"/>
              <w:keepLines w:val="0"/>
              <w:pageBreakBefore w:val="0"/>
              <w:numPr>
                <w:ilvl w:val="0"/>
                <w:numId w:val="4"/>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结合公司的</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产品/服务</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环境因素</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危险源，</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确定 □未确定法律法规要求的具体条款，</w:t>
            </w:r>
          </w:p>
          <w:p>
            <w:pPr>
              <w:pStyle w:val="10"/>
              <w:keepNext w:val="0"/>
              <w:keepLines w:val="0"/>
              <w:pageBreakBefore w:val="0"/>
              <w:numPr>
                <w:ilvl w:val="0"/>
                <w:numId w:val="4"/>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法律法规的宣传方式：</w:t>
            </w:r>
            <w:r>
              <w:rPr>
                <w:rFonts w:hint="eastAsia" w:ascii="宋体" w:hAnsi="宋体"/>
                <w:b w:val="0"/>
                <w:bCs/>
                <w:color w:val="000000" w:themeColor="text1"/>
                <w:szCs w:val="21"/>
                <w:lang w:val="en-US" w:eastAsia="zh-CN"/>
              </w:rPr>
              <w:t>培训</w:t>
            </w:r>
          </w:p>
          <w:p>
            <w:pPr>
              <w:pStyle w:val="10"/>
              <w:keepNext w:val="0"/>
              <w:keepLines w:val="0"/>
              <w:pageBreakBefore w:val="0"/>
              <w:numPr>
                <w:ilvl w:val="0"/>
                <w:numId w:val="4"/>
              </w:numPr>
              <w:tabs>
                <w:tab w:val="left" w:pos="540"/>
              </w:tabs>
              <w:kinsoku/>
              <w:wordWrap/>
              <w:overflowPunct/>
              <w:topLinePunct w:val="0"/>
              <w:autoSpaceDE/>
              <w:autoSpaceDN/>
              <w:bidi w:val="0"/>
              <w:adjustRightInd/>
              <w:snapToGrid/>
              <w:spacing w:line="360" w:lineRule="exact"/>
              <w:ind w:left="420" w:leftChars="0" w:hanging="420" w:firstLineChars="0"/>
              <w:textAlignment w:val="auto"/>
              <w:rPr>
                <w:rFonts w:ascii="Times New Roman" w:hAnsi="Times New Roman" w:eastAsia="宋体" w:cs="Times New Roman"/>
                <w:b/>
                <w:color w:val="000000" w:themeColor="text1"/>
                <w:kern w:val="2"/>
                <w:sz w:val="21"/>
                <w:szCs w:val="21"/>
                <w:lang w:val="en-US" w:eastAsia="zh-CN" w:bidi="ar-SA"/>
              </w:rPr>
            </w:pPr>
            <w:r>
              <w:rPr>
                <w:rFonts w:hint="eastAsia" w:ascii="宋体" w:hAnsi="宋体"/>
                <w:b w:val="0"/>
                <w:bCs/>
                <w:color w:val="000000" w:themeColor="text1"/>
                <w:szCs w:val="21"/>
              </w:rPr>
              <w:t>法律法规要求及时更新了</w:t>
            </w:r>
            <w:r>
              <w:rPr>
                <w:rFonts w:hint="eastAsia" w:ascii="宋体" w:hAnsi="宋体"/>
                <w:b w:val="0"/>
                <w:bCs/>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259" w:type="pct"/>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4740" w:type="pct"/>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Cs w:val="21"/>
              </w:rPr>
            </w:pPr>
            <w:r>
              <w:rPr>
                <w:rFonts w:hint="eastAsia"/>
                <w:b/>
                <w:color w:val="000000" w:themeColor="text1"/>
                <w:szCs w:val="21"/>
                <w:lang w:val="en-US" w:eastAsia="zh-CN"/>
              </w:rPr>
              <w:t>7</w:t>
            </w:r>
            <w:r>
              <w:rPr>
                <w:rFonts w:hint="eastAsia"/>
                <w:b/>
                <w:color w:val="000000" w:themeColor="text1"/>
                <w:szCs w:val="21"/>
              </w:rPr>
              <w:t xml:space="preserve">. </w:t>
            </w:r>
            <w:r>
              <w:rPr>
                <w:rFonts w:hint="eastAsia" w:ascii="宋体" w:hAnsi="宋体"/>
                <w:b/>
                <w:color w:val="000000" w:themeColor="text1"/>
                <w:szCs w:val="21"/>
              </w:rPr>
              <w:t>目标、方案</w:t>
            </w:r>
          </w:p>
          <w:p>
            <w:pPr>
              <w:keepNext w:val="0"/>
              <w:keepLines w:val="0"/>
              <w:pageBreakBefore w:val="0"/>
              <w:kinsoku/>
              <w:wordWrap/>
              <w:overflowPunct/>
              <w:topLinePunct w:val="0"/>
              <w:autoSpaceDE/>
              <w:autoSpaceDN/>
              <w:bidi w:val="0"/>
              <w:adjustRightInd/>
              <w:snapToGrid/>
              <w:spacing w:line="360" w:lineRule="exact"/>
              <w:textAlignment w:val="auto"/>
              <w:rPr>
                <w:rFonts w:hint="eastAsia" w:cs="宋体"/>
              </w:rPr>
            </w:pPr>
            <w:r>
              <w:rPr>
                <w:rFonts w:hint="eastAsia" w:cs="宋体"/>
              </w:rPr>
              <w:t>公司环境目标指标：1.固体废弃物100％分类处置；2.杜绝火灾事故。职业健康安全指标：1.杜绝死亡、重伤事故、火灾事故；2.每年轻伤事故频率控制在3起以内；3.杜绝职业病的发生。</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cs="Times New Roman"/>
                <w:b/>
                <w:color w:val="000000" w:themeColor="text1"/>
                <w:kern w:val="2"/>
                <w:sz w:val="21"/>
                <w:szCs w:val="24"/>
                <w:lang w:val="en-US" w:eastAsia="zh-CN" w:bidi="ar-SA"/>
              </w:rPr>
            </w:pPr>
            <w:r>
              <w:rPr>
                <w:rFonts w:hint="eastAsia" w:ascii="宋体" w:cs="宋体"/>
                <w:color w:val="auto"/>
                <w:sz w:val="21"/>
                <w:szCs w:val="21"/>
              </w:rPr>
              <w:t>提供了文件化可分解的目标</w:t>
            </w:r>
            <w:r>
              <w:rPr>
                <w:rFonts w:hint="eastAsia" w:ascii="宋体" w:cs="宋体"/>
                <w:color w:val="auto"/>
                <w:sz w:val="21"/>
                <w:szCs w:val="21"/>
                <w:lang w:eastAsia="zh-CN"/>
              </w:rPr>
              <w:t>、指标</w:t>
            </w:r>
            <w:r>
              <w:rPr>
                <w:rFonts w:hint="eastAsia" w:ascii="宋体" w:cs="宋体"/>
                <w:color w:val="auto"/>
                <w:sz w:val="21"/>
                <w:szCs w:val="21"/>
              </w:rPr>
              <w:t>，经查问分解到各部门，经查阅建立的</w:t>
            </w:r>
            <w:r>
              <w:rPr>
                <w:rFonts w:hint="eastAsia" w:ascii="宋体" w:cs="宋体"/>
                <w:color w:val="auto"/>
                <w:sz w:val="21"/>
                <w:szCs w:val="21"/>
                <w:lang w:eastAsia="zh-CN"/>
              </w:rPr>
              <w:t>管理</w:t>
            </w:r>
            <w:r>
              <w:rPr>
                <w:rFonts w:hint="eastAsia" w:ascii="宋体" w:cs="宋体"/>
                <w:color w:val="auto"/>
                <w:sz w:val="21"/>
                <w:szCs w:val="21"/>
              </w:rPr>
              <w:t>目标符合标准要求，在方针的框架下展开，每</w:t>
            </w:r>
            <w:r>
              <w:rPr>
                <w:rFonts w:hint="eastAsia" w:ascii="宋体" w:cs="宋体"/>
                <w:color w:val="auto"/>
                <w:sz w:val="21"/>
                <w:szCs w:val="21"/>
                <w:lang w:val="en-US" w:eastAsia="zh-CN"/>
              </w:rPr>
              <w:t>季度</w:t>
            </w:r>
            <w:r>
              <w:rPr>
                <w:rFonts w:hint="eastAsia" w:ascii="宋体" w:cs="宋体"/>
                <w:color w:val="auto"/>
                <w:sz w:val="21"/>
                <w:szCs w:val="21"/>
              </w:rPr>
              <w:t>考核一次，提供</w:t>
            </w:r>
            <w:r>
              <w:rPr>
                <w:rFonts w:hint="eastAsia"/>
                <w:lang w:val="en-US" w:eastAsia="zh-CN"/>
              </w:rPr>
              <w:t>2020、2021年目标考核记录</w:t>
            </w:r>
            <w:r>
              <w:rPr>
                <w:rFonts w:hint="eastAsia" w:ascii="宋体" w:cs="宋体"/>
                <w:color w:val="auto"/>
                <w:sz w:val="21"/>
                <w:szCs w:val="21"/>
              </w:rPr>
              <w:t>，</w:t>
            </w:r>
            <w:r>
              <w:rPr>
                <w:rFonts w:hint="eastAsia" w:ascii="宋体" w:cs="宋体"/>
                <w:color w:val="auto"/>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259" w:type="pct"/>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4740" w:type="pc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cs="Times New Roman"/>
                <w:b/>
                <w:color w:val="000000" w:themeColor="text1"/>
                <w:kern w:val="2"/>
                <w:sz w:val="20"/>
                <w:szCs w:val="20"/>
                <w:lang w:val="en-US" w:eastAsia="zh-CN" w:bidi="ar-SA"/>
              </w:rPr>
            </w:pPr>
            <w:r>
              <w:rPr>
                <w:rFonts w:hint="eastAsia" w:ascii="Times New Roman" w:hAnsi="Times New Roman" w:cs="宋体"/>
              </w:rPr>
              <w:t>管理体系文件由</w:t>
            </w:r>
            <w:r>
              <w:rPr>
                <w:rFonts w:hint="eastAsia" w:cs="宋体"/>
                <w:lang w:eastAsia="zh-CN"/>
              </w:rPr>
              <w:t>办公室</w:t>
            </w:r>
            <w:r>
              <w:rPr>
                <w:rFonts w:hint="eastAsia" w:ascii="Times New Roman" w:hAnsi="Times New Roman" w:cs="宋体"/>
              </w:rPr>
              <w:t>组织编写，总经理批准发布实施，</w:t>
            </w:r>
            <w:r>
              <w:rPr>
                <w:rFonts w:hint="eastAsia" w:cs="宋体"/>
                <w:lang w:eastAsia="zh-CN"/>
              </w:rPr>
              <w:t>办公室</w:t>
            </w:r>
            <w:r>
              <w:rPr>
                <w:rFonts w:hint="eastAsia" w:ascii="Times New Roman" w:hAnsi="Times New Roman" w:cs="宋体"/>
              </w:rPr>
              <w:t>打印传阅，公司文件柜存放。外来文件电子版本在电脑桌机的桌面上，每个人均可查阅，产品技术标准打印一套，放于文件柜内该公司人员均可查阅</w:t>
            </w:r>
            <w:r>
              <w:rPr>
                <w:rFonts w:hint="eastAsia" w:cs="宋体"/>
                <w:lang w:eastAsia="zh-CN"/>
              </w:rPr>
              <w:t>。</w:t>
            </w:r>
            <w:r>
              <w:rPr>
                <w:rFonts w:hint="eastAsia" w:ascii="Times New Roman" w:hAnsi="Times New Roman" w:cs="宋体"/>
              </w:rPr>
              <w:t>记录管理：</w:t>
            </w:r>
            <w:r>
              <w:rPr>
                <w:rFonts w:hint="eastAsia"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259" w:type="pct"/>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4740" w:type="pct"/>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b/>
                <w:color w:val="000000" w:themeColor="text1"/>
                <w:kern w:val="2"/>
                <w:sz w:val="20"/>
                <w:szCs w:val="20"/>
                <w:lang w:val="en-US" w:eastAsia="zh-CN" w:bidi="ar-SA"/>
              </w:rPr>
            </w:pPr>
            <w:r>
              <w:rPr>
                <w:rFonts w:hint="eastAsia"/>
                <w:sz w:val="21"/>
                <w:szCs w:val="21"/>
              </w:rPr>
              <w:t>公司共有员工</w:t>
            </w:r>
            <w:r>
              <w:rPr>
                <w:rFonts w:hint="eastAsia"/>
                <w:sz w:val="21"/>
                <w:szCs w:val="21"/>
                <w:lang w:val="en-US" w:eastAsia="zh-CN"/>
              </w:rPr>
              <w:t>10</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9" w:type="pct"/>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4740" w:type="pc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b/>
                <w:color w:val="000000" w:themeColor="text1"/>
                <w:kern w:val="2"/>
                <w:sz w:val="20"/>
                <w:szCs w:val="20"/>
                <w:lang w:val="en-US" w:eastAsia="zh-CN" w:bidi="ar-SA"/>
              </w:rPr>
            </w:pPr>
            <w:r>
              <w:rPr>
                <w:rFonts w:hint="eastAsia"/>
              </w:rPr>
              <w:t>配备</w:t>
            </w:r>
            <w:r>
              <w:rPr>
                <w:rFonts w:hint="eastAsia"/>
                <w:sz w:val="21"/>
                <w:szCs w:val="21"/>
              </w:rPr>
              <w:t>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施：电脑、电话、一体机、</w:t>
            </w:r>
            <w:r>
              <w:rPr>
                <w:rFonts w:hint="eastAsia"/>
                <w:sz w:val="21"/>
                <w:szCs w:val="21"/>
                <w:lang w:val="en-US" w:eastAsia="zh-CN"/>
              </w:rPr>
              <w:t>办公桌椅、</w:t>
            </w:r>
            <w:r>
              <w:rPr>
                <w:rFonts w:hint="eastAsia"/>
                <w:sz w:val="21"/>
                <w:szCs w:val="21"/>
                <w:lang w:eastAsia="zh-CN"/>
              </w:rPr>
              <w:t>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59" w:type="pct"/>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4740" w:type="pc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b/>
                <w:color w:val="000000" w:themeColor="text1"/>
                <w:kern w:val="2"/>
                <w:sz w:val="20"/>
                <w:szCs w:val="20"/>
                <w:lang w:val="en-US" w:eastAsia="zh-CN" w:bidi="ar-SA"/>
              </w:rPr>
            </w:pPr>
            <w:r>
              <w:rPr>
                <w:rFonts w:hint="eastAsia" w:ascii="宋体" w:hAnsi="宋体"/>
                <w:sz w:val="21"/>
                <w:szCs w:val="21"/>
                <w:lang w:eastAsia="zh-CN"/>
              </w:rPr>
              <w:t>公司</w:t>
            </w:r>
            <w:r>
              <w:rPr>
                <w:rFonts w:hint="default" w:ascii="Times New Roman" w:hAnsi="Times New Roman" w:cs="Times New Roman"/>
                <w:sz w:val="21"/>
                <w:szCs w:val="21"/>
              </w:rPr>
              <w:t>办公区域面积</w:t>
            </w:r>
            <w:r>
              <w:rPr>
                <w:rFonts w:hint="eastAsia" w:cs="Times New Roman"/>
                <w:sz w:val="21"/>
                <w:szCs w:val="21"/>
                <w:lang w:val="en-US" w:eastAsia="zh-CN"/>
              </w:rPr>
              <w:t>20</w:t>
            </w:r>
            <w:r>
              <w:rPr>
                <w:rFonts w:hint="default" w:ascii="Times New Roman" w:hAnsi="Times New Roman" w:cs="Times New Roman"/>
                <w:sz w:val="21"/>
                <w:szCs w:val="21"/>
              </w:rPr>
              <w:t>0平米；</w:t>
            </w:r>
            <w:r>
              <w:rPr>
                <w:rFonts w:hint="eastAsia" w:cs="Times New Roman"/>
                <w:sz w:val="21"/>
                <w:szCs w:val="21"/>
                <w:lang w:val="en-US" w:eastAsia="zh-CN"/>
              </w:rPr>
              <w:t>库房5</w:t>
            </w:r>
            <w:r>
              <w:rPr>
                <w:rFonts w:hint="default" w:ascii="Times New Roman" w:hAnsi="Times New Roman" w:cs="Times New Roman"/>
                <w:sz w:val="21"/>
                <w:szCs w:val="21"/>
              </w:rPr>
              <w:t>00平米，布局合理，场所卫生干净整洁，采光良好，有足够的光照度，设备布局合理，产品摆放整齐，</w:t>
            </w:r>
            <w:r>
              <w:rPr>
                <w:rFonts w:hint="default" w:ascii="Times New Roman" w:hAnsi="Times New Roman" w:cs="Times New Roman"/>
                <w:sz w:val="21"/>
                <w:szCs w:val="21"/>
                <w:lang w:eastAsia="zh-CN"/>
              </w:rPr>
              <w:t>办公、</w:t>
            </w:r>
            <w:r>
              <w:rPr>
                <w:rFonts w:hint="eastAsia" w:cs="Times New Roman"/>
                <w:sz w:val="21"/>
                <w:szCs w:val="21"/>
                <w:lang w:val="en-US" w:eastAsia="zh-CN"/>
              </w:rPr>
              <w:t>仓储</w:t>
            </w:r>
            <w:r>
              <w:rPr>
                <w:rFonts w:hint="default" w:ascii="Times New Roman" w:hAnsi="Times New Roman" w:cs="Times New Roman"/>
                <w:sz w:val="21"/>
                <w:szCs w:val="21"/>
              </w:rPr>
              <w:t>环境较好</w:t>
            </w:r>
            <w:r>
              <w:rPr>
                <w:rFonts w:hint="eastAsia" w:ascii="宋体" w:hAnsi="宋体"/>
                <w:sz w:val="21"/>
                <w:szCs w:val="21"/>
                <w:lang w:eastAsia="zh-CN"/>
              </w:rPr>
              <w:t>。</w:t>
            </w:r>
            <w:r>
              <w:rPr>
                <w:rFonts w:hint="eastAsia" w:ascii="宋体" w:hAnsi="宋体"/>
                <w:sz w:val="21"/>
                <w:szCs w:val="21"/>
                <w:lang w:val="en-US" w:eastAsia="zh-CN"/>
              </w:rPr>
              <w:t>员工</w:t>
            </w:r>
            <w:r>
              <w:rPr>
                <w:rFonts w:hint="eastAsia" w:ascii="宋体" w:hAnsi="宋体"/>
                <w:sz w:val="21"/>
                <w:szCs w:val="21"/>
                <w:lang w:eastAsia="zh-CN"/>
              </w:rPr>
              <w:t>在工作前及工作结束后能够及时清理环境及设备。工作环境得到良好的控制</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259" w:type="pct"/>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4740" w:type="pct"/>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b/>
                <w:color w:val="000000" w:themeColor="text1"/>
                <w:kern w:val="2"/>
                <w:sz w:val="20"/>
                <w:szCs w:val="20"/>
                <w:lang w:val="en-US" w:eastAsia="zh-CN" w:bidi="ar-SA"/>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259" w:type="pct"/>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4740" w:type="pc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b/>
                <w:color w:val="000000" w:themeColor="text1"/>
                <w:kern w:val="2"/>
                <w:sz w:val="20"/>
                <w:szCs w:val="20"/>
                <w:lang w:val="en-US" w:eastAsia="zh-CN" w:bidi="ar-SA"/>
              </w:rPr>
            </w:pPr>
            <w:r>
              <w:rPr>
                <w:rFonts w:hint="eastAsia"/>
                <w:sz w:val="21"/>
                <w:szCs w:val="21"/>
              </w:rPr>
              <w:t>公司对法律法规及其他要求进行了获取，包括</w:t>
            </w:r>
            <w:r>
              <w:rPr>
                <w:rFonts w:hint="eastAsia"/>
                <w:color w:val="auto"/>
                <w:lang w:val="en-US" w:eastAsia="zh-CN"/>
              </w:rPr>
              <w:t>质量法、合同法、</w:t>
            </w:r>
            <w:r>
              <w:rPr>
                <w:rFonts w:hint="eastAsia"/>
              </w:rPr>
              <w:t>环境保护法</w:t>
            </w:r>
            <w:r>
              <w:rPr>
                <w:rFonts w:hint="eastAsia"/>
                <w:lang w:eastAsia="zh-CN"/>
              </w:rPr>
              <w:t>、</w:t>
            </w:r>
            <w:r>
              <w:rPr>
                <w:rFonts w:hint="eastAsia"/>
              </w:rPr>
              <w:t>劳动法、消防法、</w:t>
            </w:r>
            <w:r>
              <w:rPr>
                <w:rFonts w:hint="eastAsia"/>
                <w:color w:val="auto"/>
                <w:sz w:val="21"/>
                <w:szCs w:val="21"/>
                <w:u w:val="none"/>
              </w:rPr>
              <w:t>固体废弃物环境防治法</w:t>
            </w:r>
            <w:r>
              <w:rPr>
                <w:rFonts w:hint="eastAsia"/>
                <w:color w:val="auto"/>
                <w:sz w:val="21"/>
                <w:szCs w:val="21"/>
                <w:u w:val="none"/>
                <w:lang w:eastAsia="zh-CN"/>
              </w:rPr>
              <w:t>、</w:t>
            </w:r>
            <w:r>
              <w:rPr>
                <w:rFonts w:hint="eastAsia"/>
              </w:rPr>
              <w:t>仓库防火安全管理</w:t>
            </w:r>
            <w:r>
              <w:rPr>
                <w:rFonts w:hint="eastAsia"/>
                <w:sz w:val="21"/>
                <w:szCs w:val="21"/>
              </w:rPr>
              <w:t>规则</w:t>
            </w:r>
            <w:r>
              <w:rPr>
                <w:rFonts w:hint="eastAsia"/>
                <w:sz w:val="21"/>
                <w:szCs w:val="21"/>
                <w:lang w:eastAsia="zh-CN"/>
              </w:rPr>
              <w:t>、</w:t>
            </w:r>
            <w:r>
              <w:rPr>
                <w:rFonts w:hint="eastAsia"/>
                <w:sz w:val="21"/>
                <w:szCs w:val="21"/>
              </w:rPr>
              <w:t>劳动保护用品管理规定</w:t>
            </w:r>
            <w:r>
              <w:rPr>
                <w:rFonts w:hint="eastAsia"/>
                <w:sz w:val="21"/>
                <w:szCs w:val="21"/>
                <w:lang w:val="en-US" w:eastAsia="zh-CN"/>
              </w:rPr>
              <w:t>、</w:t>
            </w:r>
            <w:r>
              <w:rPr>
                <w:rFonts w:hint="eastAsia"/>
                <w:u w:val="none" w:color="auto"/>
                <w:lang w:val="en-US" w:eastAsia="zh-CN"/>
              </w:rPr>
              <w:t>GB/T24001-2016《环境管理体系 要求及使用指南》、ISO45001：2018《职业健康安全管理体系 要求及使用指南》</w:t>
            </w:r>
            <w:r>
              <w:rPr>
                <w:rFonts w:hint="eastAsia" w:cs="宋体"/>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259" w:type="pct"/>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4740" w:type="pct"/>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9" w:type="pct"/>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4740" w:type="pct"/>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警示牌、灭火器、手套、安全帽、口罩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jc w:val="center"/>
        </w:trPr>
        <w:tc>
          <w:tcPr>
            <w:tcW w:w="259" w:type="pct"/>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4740" w:type="pct"/>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 针对方针的管理职责评审</w:t>
            </w:r>
          </w:p>
          <w:p>
            <w:pPr>
              <w:keepNext w:val="0"/>
              <w:keepLines w:val="0"/>
              <w:pageBreakBefore w:val="0"/>
              <w:kinsoku/>
              <w:wordWrap/>
              <w:overflowPunct/>
              <w:topLinePunct w:val="0"/>
              <w:autoSpaceDE/>
              <w:autoSpaceDN/>
              <w:bidi w:val="0"/>
              <w:adjustRightInd/>
              <w:snapToGrid/>
              <w:spacing w:line="360" w:lineRule="exact"/>
              <w:textAlignment w:val="auto"/>
            </w:pPr>
            <w:r>
              <w:t>1.</w:t>
            </w:r>
            <w:r>
              <w:rPr>
                <w:rFonts w:hint="eastAsia" w:cs="宋体"/>
              </w:rPr>
              <w:t>管理方针：安全第一、保障健康</w:t>
            </w:r>
            <w:r>
              <w:rPr>
                <w:rFonts w:hint="eastAsia" w:cs="宋体"/>
                <w:lang w:eastAsia="zh-CN"/>
              </w:rPr>
              <w:t>、</w:t>
            </w:r>
            <w:r>
              <w:rPr>
                <w:rFonts w:hint="eastAsia" w:cs="宋体"/>
              </w:rPr>
              <w:t>质量为本、规范经营</w:t>
            </w:r>
            <w:r>
              <w:rPr>
                <w:rFonts w:hint="eastAsia" w:cs="宋体"/>
                <w:lang w:eastAsia="zh-CN"/>
              </w:rPr>
              <w:t>、</w:t>
            </w:r>
            <w:r>
              <w:rPr>
                <w:rFonts w:hint="eastAsia" w:cs="宋体"/>
              </w:rPr>
              <w:t>减少污染、节能降耗</w:t>
            </w:r>
            <w:r>
              <w:rPr>
                <w:rFonts w:hint="eastAsia" w:cs="宋体"/>
                <w:lang w:eastAsia="zh-CN"/>
              </w:rPr>
              <w:t>、</w:t>
            </w:r>
            <w:r>
              <w:rPr>
                <w:rFonts w:hint="eastAsia" w:cs="宋体"/>
              </w:rPr>
              <w:t>遵纪守法、持续改进</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259" w:type="pct"/>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4740" w:type="pct"/>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259" w:type="pct"/>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4740" w:type="pct"/>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259" w:type="pct"/>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4740" w:type="pct"/>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sz w:val="21"/>
                <w:szCs w:val="21"/>
              </w:rPr>
              <w:t>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查看办公区域干净整洁，</w:t>
            </w:r>
            <w:r>
              <w:rPr>
                <w:rFonts w:hint="eastAsia"/>
                <w:sz w:val="21"/>
                <w:szCs w:val="21"/>
                <w:lang w:val="en-US" w:eastAsia="zh-CN"/>
              </w:rPr>
              <w:t>配有灭火器及固废分类处置装置</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259" w:type="pct"/>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4740" w:type="pct"/>
          </w:tcPr>
          <w:p>
            <w:pPr>
              <w:keepNext w:val="0"/>
              <w:keepLines w:val="0"/>
              <w:pageBreakBefore w:val="0"/>
              <w:numPr>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OHSMS组织对不可接受风险实施控制的结果</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lang w:val="en-GB"/>
              </w:rPr>
            </w:pPr>
            <w:r>
              <w:rPr>
                <w:rFonts w:hint="eastAsia"/>
                <w:b w:val="0"/>
                <w:bCs w:val="0"/>
                <w:sz w:val="21"/>
                <w:szCs w:val="21"/>
                <w:lang w:val="en-GB"/>
              </w:rPr>
              <w:t>编制</w:t>
            </w:r>
            <w:r>
              <w:rPr>
                <w:rFonts w:hint="eastAsia"/>
                <w:sz w:val="21"/>
                <w:szCs w:val="21"/>
              </w:rPr>
              <w:t>危险源识别评价与控制程序</w:t>
            </w:r>
            <w:r>
              <w:rPr>
                <w:rFonts w:hint="eastAsia"/>
                <w:b w:val="0"/>
                <w:bCs w:val="0"/>
                <w:sz w:val="21"/>
                <w:szCs w:val="21"/>
                <w:lang w:eastAsia="zh-CN"/>
              </w:rPr>
              <w:t>、</w:t>
            </w:r>
            <w:r>
              <w:rPr>
                <w:rFonts w:hint="eastAsia"/>
                <w:sz w:val="21"/>
                <w:szCs w:val="21"/>
              </w:rPr>
              <w:t>运行控制程序</w:t>
            </w:r>
            <w:r>
              <w:rPr>
                <w:rFonts w:hint="eastAsia" w:ascii="宋体" w:hAnsi="宋体" w:cs="宋体"/>
                <w:b w:val="0"/>
                <w:bCs w:val="0"/>
                <w:color w:val="000000"/>
                <w:szCs w:val="21"/>
                <w:lang w:val="zh-CN"/>
              </w:rPr>
              <w:t>、</w:t>
            </w:r>
            <w:r>
              <w:rPr>
                <w:rFonts w:hint="eastAsia"/>
                <w:b w:val="0"/>
                <w:bCs w:val="0"/>
                <w:sz w:val="21"/>
                <w:szCs w:val="21"/>
                <w:lang w:val="en-GB"/>
              </w:rPr>
              <w:t>对相关方施加影响控制程序、安全管理制度等，针对各部门所负责的工作，对危险源进行控制</w:t>
            </w:r>
            <w:r>
              <w:rPr>
                <w:rFonts w:hint="eastAsia"/>
                <w:b w:val="0"/>
                <w:bCs w:val="0"/>
                <w:sz w:val="21"/>
                <w:szCs w:val="21"/>
              </w:rPr>
              <w:t>涉及有</w:t>
            </w:r>
            <w:r>
              <w:rPr>
                <w:rFonts w:hint="eastAsia"/>
                <w:b w:val="0"/>
                <w:bCs w:val="0"/>
                <w:sz w:val="21"/>
                <w:szCs w:val="21"/>
                <w:lang w:val="en-GB"/>
              </w:rPr>
              <w:t>火灾、触电、</w:t>
            </w:r>
            <w:r>
              <w:rPr>
                <w:rFonts w:hint="eastAsia"/>
                <w:b w:val="0"/>
                <w:bCs w:val="0"/>
                <w:sz w:val="21"/>
                <w:szCs w:val="21"/>
                <w:lang w:val="en-US" w:eastAsia="zh-CN"/>
              </w:rPr>
              <w:t>物体打击、车辆</w:t>
            </w:r>
            <w:r>
              <w:rPr>
                <w:rFonts w:hint="eastAsia"/>
                <w:b w:val="0"/>
                <w:bCs w:val="0"/>
                <w:sz w:val="21"/>
                <w:szCs w:val="21"/>
                <w:lang w:val="en-GB"/>
              </w:rPr>
              <w:t>伤害</w:t>
            </w:r>
            <w:r>
              <w:rPr>
                <w:rFonts w:hint="eastAsia"/>
                <w:b w:val="0"/>
                <w:bCs w:val="0"/>
                <w:sz w:val="21"/>
                <w:szCs w:val="21"/>
              </w:rPr>
              <w:t>、相关方施加影响等进行控制，具体措施有对员工进行安全教育，发放劳保用品，对相关方进行告知</w:t>
            </w:r>
            <w:r>
              <w:rPr>
                <w:rFonts w:hint="eastAsia"/>
                <w:b w:val="0"/>
                <w:bCs w:val="0"/>
                <w:sz w:val="21"/>
                <w:szCs w:val="21"/>
                <w:lang w:eastAsia="zh-CN"/>
              </w:rPr>
              <w:t>。</w:t>
            </w:r>
            <w:r>
              <w:rPr>
                <w:rFonts w:hint="eastAsia"/>
                <w:b w:val="0"/>
                <w:bCs w:val="0"/>
                <w:sz w:val="21"/>
                <w:szCs w:val="21"/>
              </w:rPr>
              <w:t>查看办公区域干净整洁，配置灭火器等消防设施</w:t>
            </w:r>
            <w:r>
              <w:rPr>
                <w:rFonts w:hint="eastAsia"/>
                <w:b w:val="0"/>
                <w:bCs w:val="0"/>
                <w:sz w:val="21"/>
                <w:szCs w:val="21"/>
                <w:lang w:eastAsia="zh-CN"/>
              </w:rPr>
              <w:t>。</w:t>
            </w:r>
            <w:r>
              <w:rPr>
                <w:rFonts w:hint="eastAsia"/>
                <w:sz w:val="21"/>
                <w:szCs w:val="21"/>
              </w:rPr>
              <w:t>未能提供将公司职业健康安全方面的要求对</w:t>
            </w:r>
            <w:r>
              <w:rPr>
                <w:rFonts w:hint="eastAsia"/>
                <w:sz w:val="21"/>
                <w:szCs w:val="21"/>
                <w:lang w:val="en-US" w:eastAsia="zh-CN"/>
              </w:rPr>
              <w:t>产品运输</w:t>
            </w:r>
            <w:r>
              <w:rPr>
                <w:rFonts w:hint="eastAsia"/>
                <w:sz w:val="21"/>
                <w:szCs w:val="21"/>
              </w:rPr>
              <w:t>相关方进行了告知的证据</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259" w:type="pct"/>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4740" w:type="pct"/>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0"/>
                <w:szCs w:val="20"/>
              </w:rPr>
            </w:pPr>
            <w:r>
              <w:rPr>
                <w:rFonts w:hint="eastAsia"/>
                <w:sz w:val="21"/>
                <w:szCs w:val="21"/>
                <w:lang w:val="en-GB"/>
              </w:rPr>
              <w:t>编制应急准备和响应控制程序，识别的潜在意外紧急情况为火灾、触电等。编制了应急预案，组织了消防演练，提供了应急预案演练记录。对应急预案进行了评价，可行。</w:t>
            </w:r>
            <w:r>
              <w:rPr>
                <w:rFonts w:hint="eastAsia"/>
                <w:sz w:val="21"/>
                <w:szCs w:val="21"/>
                <w:lang w:val="en-US" w:eastAsia="zh-CN"/>
              </w:rPr>
              <w:t>办公区域、库房</w:t>
            </w:r>
            <w:r>
              <w:rPr>
                <w:rFonts w:hint="eastAsia"/>
                <w:sz w:val="21"/>
                <w:szCs w:val="21"/>
              </w:rPr>
              <w:t>配置灭火器等消防设施</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59" w:type="pct"/>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4740" w:type="pct"/>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xml:space="preserve">.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59" w:type="pct"/>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4740" w:type="pct"/>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lang w:eastAsia="zh-CN"/>
              </w:rPr>
            </w:pPr>
            <w:r>
              <w:rPr>
                <w:rFonts w:hint="eastAsia"/>
                <w:b/>
                <w:color w:val="000000" w:themeColor="text1"/>
                <w:sz w:val="20"/>
                <w:szCs w:val="20"/>
                <w:lang w:val="en-US" w:eastAsia="zh-CN"/>
              </w:rPr>
              <w:t>8</w:t>
            </w:r>
            <w:r>
              <w:rPr>
                <w:rFonts w:hint="eastAsia"/>
                <w:b/>
                <w:color w:val="000000" w:themeColor="text1"/>
                <w:sz w:val="20"/>
                <w:szCs w:val="20"/>
              </w:rPr>
              <w:t xml:space="preserve"> .对危险化学品销售、使用、储存、运输处置，规定的执行力度(必要时)</w:t>
            </w:r>
            <w:r>
              <w:rPr>
                <w:rFonts w:hint="eastAsia"/>
                <w:b/>
                <w:color w:val="000000" w:themeColor="text1"/>
                <w:sz w:val="20"/>
                <w:szCs w:val="20"/>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259" w:type="pct"/>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4740" w:type="pct"/>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季度</w:t>
            </w:r>
            <w:r>
              <w:rPr>
                <w:rFonts w:hint="eastAsia"/>
                <w:sz w:val="21"/>
                <w:szCs w:val="21"/>
              </w:rPr>
              <w:t>考核一次，查看</w:t>
            </w:r>
            <w:r>
              <w:rPr>
                <w:rFonts w:hint="eastAsia"/>
                <w:sz w:val="21"/>
                <w:szCs w:val="21"/>
                <w:lang w:val="en-US" w:eastAsia="zh-CN"/>
              </w:rPr>
              <w:t>2020、</w:t>
            </w:r>
            <w:r>
              <w:rPr>
                <w:rFonts w:hint="eastAsia"/>
                <w:sz w:val="21"/>
                <w:szCs w:val="21"/>
              </w:rPr>
              <w:t>20</w:t>
            </w:r>
            <w:r>
              <w:rPr>
                <w:rFonts w:hint="eastAsia"/>
                <w:sz w:val="21"/>
                <w:szCs w:val="21"/>
                <w:lang w:val="en-US" w:eastAsia="zh-CN"/>
              </w:rPr>
              <w:t>21</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259" w:type="pct"/>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4740" w:type="pct"/>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2</w:t>
            </w:r>
            <w:r>
              <w:rPr>
                <w:rFonts w:hint="eastAsia"/>
                <w:b/>
                <w:color w:val="000000" w:themeColor="text1"/>
                <w:sz w:val="20"/>
                <w:szCs w:val="20"/>
              </w:rPr>
              <w:t>.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20年12月10-11日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259" w:type="pct"/>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4740" w:type="pct"/>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lang w:val="en-US" w:eastAsia="zh-CN"/>
              </w:rPr>
              <w:t>12</w:t>
            </w:r>
            <w:r>
              <w:rPr>
                <w:rFonts w:hint="eastAsia" w:cs="宋体"/>
              </w:rPr>
              <w:t>月</w:t>
            </w:r>
            <w:r>
              <w:rPr>
                <w:rFonts w:hint="eastAsia"/>
                <w:lang w:val="en-US" w:eastAsia="zh-CN"/>
              </w:rPr>
              <w:t>19</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259" w:type="pct"/>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4740" w:type="pct"/>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59" w:type="pct"/>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4740" w:type="pct"/>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5.</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9" w:hRule="atLeast"/>
          <w:jc w:val="center"/>
        </w:trPr>
        <w:tc>
          <w:tcPr>
            <w:tcW w:w="259" w:type="pct"/>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4740" w:type="pct"/>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color w:val="000000" w:themeColor="text1"/>
                <w:kern w:val="2"/>
                <w:sz w:val="20"/>
                <w:szCs w:val="20"/>
                <w:lang w:val="en-US" w:eastAsia="zh-CN" w:bidi="ar-SA"/>
              </w:rPr>
            </w:pPr>
            <w:r>
              <w:rPr>
                <w:rFonts w:hint="eastAsia"/>
                <w:b w:val="0"/>
                <w:bCs/>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59" w:type="pct"/>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4740" w:type="pct"/>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.OHSMS国家/地方职业健康安全部门监督检查情况及措施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59" w:type="pct"/>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4740" w:type="pct"/>
            <w:tcBorders>
              <w:bottom w:val="single" w:color="auto" w:sz="4" w:space="0"/>
            </w:tcBorders>
          </w:tcPr>
          <w:p>
            <w:pPr>
              <w:keepNext w:val="0"/>
              <w:keepLines w:val="0"/>
              <w:pageBreakBefore w:val="0"/>
              <w:widowControl/>
              <w:numPr>
                <w:ilvl w:val="0"/>
                <w:numId w:val="5"/>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259" w:type="pct"/>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474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eastAsia="zh-CN"/>
              </w:rPr>
            </w:pPr>
            <w:r>
              <w:rPr>
                <w:rFonts w:hint="eastAsia"/>
                <w:b/>
                <w:color w:val="000000"/>
                <w:sz w:val="21"/>
                <w:szCs w:val="21"/>
                <w:lang w:val="en-US" w:eastAsia="zh-CN"/>
              </w:rPr>
              <w:t>1.</w:t>
            </w:r>
            <w:r>
              <w:rPr>
                <w:rFonts w:hint="eastAsia"/>
                <w:b/>
                <w:color w:val="000000"/>
                <w:sz w:val="21"/>
                <w:szCs w:val="21"/>
              </w:rPr>
              <w:t>纠正/预防措施的实施及效果</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kern w:val="2"/>
                <w:sz w:val="21"/>
                <w:szCs w:val="21"/>
                <w:lang w:val="en-US" w:eastAsia="zh-CN" w:bidi="ar-SA"/>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259" w:type="pct"/>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474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Chars="-50" w:firstLine="211" w:firstLineChars="100"/>
              <w:textAlignment w:val="auto"/>
              <w:rPr>
                <w:rFonts w:hint="eastAsia" w:ascii="宋体" w:hAnsi="宋体"/>
                <w:b/>
                <w:sz w:val="21"/>
                <w:szCs w:val="21"/>
              </w:rPr>
            </w:pPr>
            <w:r>
              <w:rPr>
                <w:rFonts w:hint="eastAsia" w:ascii="宋体" w:hAnsi="宋体"/>
                <w:b/>
                <w:sz w:val="21"/>
                <w:szCs w:val="21"/>
                <w:lang w:val="en-US" w:eastAsia="zh-CN"/>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50" w:firstLine="211" w:firstLineChars="100"/>
              <w:textAlignment w:val="auto"/>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259" w:type="pct"/>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474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Chars="-50" w:firstLine="211" w:firstLineChars="100"/>
              <w:textAlignment w:val="auto"/>
              <w:rPr>
                <w:rFonts w:hint="eastAsia" w:ascii="宋体" w:hAnsi="宋体"/>
                <w:b/>
                <w:sz w:val="21"/>
                <w:szCs w:val="21"/>
                <w:lang w:eastAsia="zh-CN"/>
              </w:rPr>
            </w:pPr>
            <w:r>
              <w:rPr>
                <w:rFonts w:hint="eastAsia" w:ascii="宋体" w:hAnsi="宋体"/>
                <w:b/>
                <w:sz w:val="21"/>
                <w:szCs w:val="21"/>
                <w:lang w:val="en-US" w:eastAsia="zh-CN"/>
              </w:rPr>
              <w:t>3.</w:t>
            </w:r>
            <w:r>
              <w:rPr>
                <w:rFonts w:hint="eastAsia" w:ascii="宋体" w:hAnsi="宋体"/>
                <w:b/>
                <w:sz w:val="21"/>
                <w:szCs w:val="21"/>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50" w:firstLine="210" w:firstLineChars="100"/>
              <w:textAlignment w:val="auto"/>
              <w:rPr>
                <w:rFonts w:hint="default" w:ascii="宋体" w:hAnsi="宋体" w:eastAsia="宋体" w:cs="Times New Roman"/>
                <w:b/>
                <w:kern w:val="2"/>
                <w:sz w:val="21"/>
                <w:szCs w:val="21"/>
                <w:lang w:val="en-US" w:eastAsia="zh-CN" w:bidi="ar-SA"/>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59" w:type="pct"/>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474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Chars="-50" w:firstLine="211" w:firstLineChars="100"/>
              <w:textAlignment w:val="auto"/>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上次不符合的整改情况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eastAsia="宋体" w:cs="Times New Roman"/>
                <w:b/>
                <w:kern w:val="2"/>
                <w:sz w:val="21"/>
                <w:szCs w:val="21"/>
                <w:lang w:val="en-US" w:eastAsia="zh-CN" w:bidi="ar-SA"/>
              </w:rPr>
            </w:pPr>
            <w:r>
              <w:rPr>
                <w:rFonts w:hint="eastAsia"/>
                <w:color w:val="auto"/>
                <w:sz w:val="21"/>
                <w:szCs w:val="21"/>
              </w:rPr>
              <w:t>上次</w:t>
            </w:r>
            <w:r>
              <w:rPr>
                <w:rFonts w:hint="eastAsia"/>
                <w:color w:val="auto"/>
                <w:sz w:val="21"/>
                <w:szCs w:val="21"/>
                <w:lang w:val="en-US" w:eastAsia="zh-CN"/>
              </w:rPr>
              <w:t>补充</w:t>
            </w:r>
            <w:r>
              <w:rPr>
                <w:rFonts w:hint="eastAsia"/>
                <w:color w:val="auto"/>
                <w:sz w:val="21"/>
                <w:szCs w:val="21"/>
              </w:rPr>
              <w:t>审核</w:t>
            </w:r>
            <w:r>
              <w:rPr>
                <w:rFonts w:hint="eastAsia"/>
                <w:color w:val="auto"/>
                <w:sz w:val="21"/>
                <w:szCs w:val="21"/>
                <w:lang w:val="en-US" w:eastAsia="zh-CN"/>
              </w:rPr>
              <w:t>未发现不符合。</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422" w:firstLineChars="200"/>
        <w:rPr>
          <w:b/>
          <w:color w:val="000000" w:themeColor="text1"/>
        </w:rPr>
      </w:pPr>
      <w:r>
        <w:rPr>
          <w:rFonts w:hint="eastAsia"/>
          <w:b/>
          <w:color w:val="000000" w:themeColor="text1"/>
        </w:rPr>
        <w:t>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2050"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0</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p>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24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24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24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240" w:lineRule="auto"/>
              <w:rPr>
                <w:rFonts w:ascii="宋体" w:hAnsi="宋体"/>
                <w:b/>
                <w:color w:val="000000" w:themeColor="text1"/>
                <w:szCs w:val="21"/>
              </w:rPr>
            </w:pPr>
          </w:p>
        </w:tc>
      </w:tr>
    </w:tbl>
    <w:p>
      <w:pPr>
        <w:snapToGrid w:val="0"/>
        <w:spacing w:line="360" w:lineRule="auto"/>
        <w:rPr>
          <w:rFonts w:hint="eastAsia"/>
          <w:b/>
          <w:color w:val="000000" w:themeColor="text1"/>
          <w:sz w:val="26"/>
          <w:szCs w:val="26"/>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河北戈斯顿新能源科技有限公司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10080" w:type="dxa"/>
          </w:tcPr>
          <w:p>
            <w:pPr>
              <w:rPr>
                <w:b/>
                <w:color w:val="000000" w:themeColor="text1"/>
                <w:sz w:val="16"/>
                <w:szCs w:val="16"/>
              </w:rPr>
            </w:pPr>
            <w:r>
              <w:rPr>
                <w:rFonts w:hint="eastAsia"/>
                <w:b/>
                <w:color w:val="000000" w:themeColor="text1"/>
                <w:lang w:val="en-US" w:eastAsia="zh-CN"/>
              </w:rPr>
              <w:t>2.</w:t>
            </w:r>
            <w:r>
              <w:rPr>
                <w:rFonts w:hint="eastAsia"/>
                <w:b/>
                <w:color w:val="000000" w:themeColor="text1"/>
              </w:rPr>
              <w:t>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lang w:eastAsia="zh-CN"/>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rFonts w:hint="eastAsia"/>
          <w:b/>
          <w:color w:val="000000" w:themeColor="text1"/>
          <w:sz w:val="26"/>
          <w:szCs w:val="26"/>
        </w:rPr>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Times New Roman" w:hAnsi="Times New Roman" w:cs="Times New Roman"/>
          <w:b/>
          <w:color w:val="000000" w:themeColor="text1"/>
          <w:sz w:val="26"/>
          <w:szCs w:val="26"/>
        </w:rPr>
        <w:t>任何影响审核方案的重要事项</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2336" behindDoc="0" locked="0" layoutInCell="1" allowOverlap="1">
            <wp:simplePos x="0" y="0"/>
            <wp:positionH relativeFrom="column">
              <wp:posOffset>1473200</wp:posOffset>
            </wp:positionH>
            <wp:positionV relativeFrom="paragraph">
              <wp:posOffset>127635</wp:posOffset>
            </wp:positionV>
            <wp:extent cx="1195070" cy="575310"/>
            <wp:effectExtent l="0" t="0" r="0" b="9525"/>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195070" cy="57531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w:t>
      </w:r>
    </w:p>
    <w:p>
      <w:pPr>
        <w:snapToGrid w:val="0"/>
        <w:spacing w:line="360" w:lineRule="auto"/>
        <w:ind w:firstLine="4554" w:firstLineChars="21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21</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0</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0</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b/>
          <w:color w:val="000000" w:themeColor="text1"/>
          <w:szCs w:val="21"/>
        </w:rPr>
      </w:pPr>
      <w:r>
        <w:rPr>
          <w:rFonts w:hint="eastAsia"/>
          <w:b/>
          <w:color w:val="000000" w:themeColor="text1"/>
          <w:szCs w:val="21"/>
        </w:rPr>
        <w:drawing>
          <wp:anchor distT="0" distB="0" distL="114300" distR="114300" simplePos="0" relativeHeight="251663360" behindDoc="0" locked="0" layoutInCell="1" allowOverlap="1">
            <wp:simplePos x="0" y="0"/>
            <wp:positionH relativeFrom="column">
              <wp:posOffset>582930</wp:posOffset>
            </wp:positionH>
            <wp:positionV relativeFrom="paragraph">
              <wp:posOffset>322580</wp:posOffset>
            </wp:positionV>
            <wp:extent cx="1272540" cy="612775"/>
            <wp:effectExtent l="0" t="0" r="0" b="1016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272540" cy="612775"/>
                    </a:xfrm>
                    <a:prstGeom prst="rect">
                      <a:avLst/>
                    </a:prstGeom>
                  </pic:spPr>
                </pic:pic>
              </a:graphicData>
            </a:graphic>
          </wp:anchor>
        </w:drawing>
      </w:r>
    </w:p>
    <w:p>
      <w:pPr>
        <w:spacing w:before="312" w:beforeLines="100" w:after="156" w:afterLines="50"/>
        <w:rPr>
          <w:rFonts w:hint="eastAsia"/>
          <w:b/>
          <w:color w:val="000000" w:themeColor="text1"/>
        </w:rPr>
      </w:pP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21</w:t>
      </w:r>
      <w:r>
        <w:rPr>
          <w:rFonts w:hint="eastAsia"/>
          <w:b/>
          <w:color w:val="000000" w:themeColor="text1"/>
          <w:szCs w:val="21"/>
        </w:rPr>
        <w:t>日</w:t>
      </w: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rFonts w:hint="eastAsia"/>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pacing w:line="360" w:lineRule="auto"/>
        <w:ind w:left="0" w:leftChars="-405" w:hanging="850" w:hangingChars="403"/>
        <w:rPr>
          <w:rFonts w:hint="eastAsia"/>
          <w:b/>
          <w:color w:val="000000" w:themeColor="text1"/>
        </w:rPr>
      </w:pPr>
    </w:p>
    <w:p>
      <w:pPr>
        <w:numPr>
          <w:ilvl w:val="0"/>
          <w:numId w:val="7"/>
        </w:numPr>
        <w:spacing w:line="360" w:lineRule="auto"/>
        <w:ind w:left="202" w:leftChars="-405" w:hanging="1052" w:hangingChars="403"/>
        <w:rPr>
          <w:rFonts w:hint="eastAsia"/>
          <w:b/>
          <w:color w:val="000000" w:themeColor="text1"/>
          <w:szCs w:val="21"/>
        </w:rPr>
      </w:pPr>
      <w:r>
        <w:rPr>
          <w:rFonts w:hint="eastAsia"/>
          <w:b/>
          <w:bCs/>
          <w:color w:val="000000" w:themeColor="text1"/>
          <w:sz w:val="26"/>
          <w:szCs w:val="26"/>
        </w:rPr>
        <w:t>与末次会议结论不同处的说明和其他说明</w:t>
      </w:r>
      <w:r>
        <w:rPr>
          <w:rFonts w:hint="eastAsia"/>
          <w:b/>
          <w:color w:val="000000" w:themeColor="text1"/>
          <w:szCs w:val="21"/>
        </w:rPr>
        <w:t>(技术委员会填写)</w:t>
      </w:r>
    </w:p>
    <w:p>
      <w:pPr>
        <w:widowControl w:val="0"/>
        <w:numPr>
          <w:numId w:val="0"/>
        </w:numPr>
        <w:spacing w:line="360" w:lineRule="auto"/>
        <w:jc w:val="both"/>
        <w:rPr>
          <w:b/>
          <w:color w:val="000000" w:themeColor="text1"/>
          <w:sz w:val="26"/>
          <w:szCs w:val="26"/>
        </w:rPr>
      </w:pPr>
    </w:p>
    <w:p>
      <w:pPr>
        <w:numPr>
          <w:ilvl w:val="0"/>
          <w:numId w:val="7"/>
        </w:numPr>
        <w:spacing w:line="360" w:lineRule="auto"/>
        <w:ind w:left="202" w:leftChars="-405" w:hanging="1052" w:hangingChars="403"/>
        <w:rPr>
          <w:b/>
          <w:color w:val="000000" w:themeColor="text1"/>
          <w:sz w:val="26"/>
          <w:szCs w:val="26"/>
        </w:rPr>
      </w:pPr>
      <w:r>
        <w:rPr>
          <w:rFonts w:hint="eastAsia"/>
          <w:b/>
          <w:color w:val="000000" w:themeColor="text1"/>
          <w:sz w:val="26"/>
          <w:szCs w:val="26"/>
        </w:rPr>
        <w:t>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val="en-US" w:eastAsia="zh-CN"/>
        </w:rPr>
        <w:t xml:space="preserve">         </w:t>
      </w:r>
      <w:r>
        <w:rPr>
          <w:rFonts w:hint="eastAsia"/>
          <w:b/>
          <w:color w:val="000000" w:themeColor="text1"/>
        </w:rPr>
        <w:t>1份</w:t>
      </w:r>
    </w:p>
    <w:p>
      <w:pPr>
        <w:snapToGrid w:val="0"/>
        <w:spacing w:before="62" w:beforeLines="20" w:after="62" w:afterLines="20" w:line="240" w:lineRule="exact"/>
        <w:ind w:left="-164" w:leftChars="-78" w:firstLine="162" w:firstLineChars="77"/>
        <w:rPr>
          <w:rFonts w:hint="eastAsia"/>
          <w:b/>
          <w:color w:val="000000" w:themeColor="text1"/>
        </w:rPr>
      </w:pPr>
      <w:r>
        <w:rPr>
          <w:rFonts w:hint="eastAsia"/>
          <w:b/>
          <w:color w:val="000000" w:themeColor="text1"/>
        </w:rPr>
        <w:t>北京国标联合认证有限公司：1份</w:t>
      </w:r>
    </w:p>
    <w:p>
      <w:pPr>
        <w:widowControl w:val="0"/>
        <w:numPr>
          <w:numId w:val="0"/>
        </w:numPr>
        <w:spacing w:line="360" w:lineRule="auto"/>
        <w:jc w:val="both"/>
        <w:rPr>
          <w:rFonts w:hint="eastAsia"/>
          <w:b/>
          <w:color w:val="000000" w:themeColor="text1"/>
          <w:sz w:val="26"/>
          <w:szCs w:val="26"/>
        </w:rPr>
      </w:pPr>
    </w:p>
    <w:p>
      <w:pPr>
        <w:numPr>
          <w:ilvl w:val="0"/>
          <w:numId w:val="7"/>
        </w:numPr>
        <w:spacing w:line="360" w:lineRule="auto"/>
        <w:ind w:left="202" w:leftChars="-405" w:hanging="1052" w:hangingChars="403"/>
        <w:rPr>
          <w:rFonts w:hint="eastAsia"/>
          <w:b/>
          <w:color w:val="000000" w:themeColor="text1"/>
          <w:sz w:val="26"/>
          <w:szCs w:val="26"/>
        </w:rPr>
      </w:pPr>
      <w:bookmarkStart w:id="7" w:name="_GoBack"/>
      <w:bookmarkEnd w:id="7"/>
      <w:r>
        <w:rPr>
          <w:rFonts w:hint="eastAsia"/>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hint="eastAsia" w:ascii="宋体" w:hAnsi="宋体"/>
          <w:b/>
          <w:color w:val="000000" w:themeColor="text1"/>
          <w:sz w:val="26"/>
          <w:szCs w:val="2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6" w:name="_Hlk8555230"/>
    <w:r>
      <w:pict>
        <v:shape id="_x0000_s3073" o:spid="_x0000_s3073" o:spt="202" type="#_x0000_t202" style="position:absolute;left:0pt;margin-left:236.2pt;margin-top:5.25pt;height:20.2pt;width:177.25pt;z-index:251659264;mso-width-relative:page;mso-height-relative:page;" fillcolor="#FFFFFF" filled="t" stroked="f" coordsize="21600,21600">
          <v:path/>
          <v:fill on="t" color2="#FFFFFF"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D ISC-B-II-13 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6"/>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CDF30"/>
    <w:multiLevelType w:val="singleLevel"/>
    <w:tmpl w:val="98BCDF30"/>
    <w:lvl w:ilvl="0" w:tentative="0">
      <w:start w:val="8"/>
      <w:numFmt w:val="decimal"/>
      <w:lvlText w:val="%1."/>
      <w:lvlJc w:val="left"/>
      <w:pPr>
        <w:tabs>
          <w:tab w:val="left" w:pos="312"/>
        </w:tabs>
      </w:pPr>
    </w:lvl>
  </w:abstractNum>
  <w:abstractNum w:abstractNumId="1">
    <w:nsid w:val="C74FEE95"/>
    <w:multiLevelType w:val="singleLevel"/>
    <w:tmpl w:val="C74FEE95"/>
    <w:lvl w:ilvl="0" w:tentative="0">
      <w:start w:val="2"/>
      <w:numFmt w:val="decimal"/>
      <w:suff w:val="nothing"/>
      <w:lvlText w:val="%1、"/>
      <w:lvlJc w:val="left"/>
    </w:lvl>
  </w:abstractNum>
  <w:abstractNum w:abstractNumId="2">
    <w:nsid w:val="FFB790B5"/>
    <w:multiLevelType w:val="singleLevel"/>
    <w:tmpl w:val="FFB790B5"/>
    <w:lvl w:ilvl="0" w:tentative="0">
      <w:start w:val="17"/>
      <w:numFmt w:val="chineseCounting"/>
      <w:suff w:val="nothing"/>
      <w:lvlText w:val="%1、"/>
      <w:lvlJc w:val="left"/>
      <w:rPr>
        <w:rFonts w:hint="eastAsia"/>
      </w:rPr>
    </w:lvl>
  </w:abstractNum>
  <w:abstractNum w:abstractNumId="3">
    <w:nsid w:val="1E2D7149"/>
    <w:multiLevelType w:val="singleLevel"/>
    <w:tmpl w:val="1E2D7149"/>
    <w:lvl w:ilvl="0" w:tentative="0">
      <w:start w:val="1"/>
      <w:numFmt w:val="decimal"/>
      <w:suff w:val="space"/>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4"/>
  </w:num>
  <w:num w:numId="2">
    <w:abstractNumId w:val="3"/>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E32893"/>
    <w:rsid w:val="1018119A"/>
    <w:rsid w:val="1AE16980"/>
    <w:rsid w:val="255C248A"/>
    <w:rsid w:val="35C47CD5"/>
    <w:rsid w:val="3C9A0372"/>
    <w:rsid w:val="3E202DB7"/>
    <w:rsid w:val="49D80077"/>
    <w:rsid w:val="4E0D2D4F"/>
    <w:rsid w:val="5C9046FC"/>
    <w:rsid w:val="60E54F6B"/>
    <w:rsid w:val="647437DC"/>
    <w:rsid w:val="79A52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TotalTime>
  <ScaleCrop>false</ScaleCrop>
  <LinksUpToDate>false</LinksUpToDate>
  <CharactersWithSpaces>5143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jijie</cp:lastModifiedBy>
  <cp:lastPrinted>2019-05-13T03:19:00Z</cp:lastPrinted>
  <dcterms:modified xsi:type="dcterms:W3CDTF">2021-04-21T08:57:51Z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29D0E537E66F4A49A855CD30CF1C9AA9</vt:lpwstr>
  </property>
</Properties>
</file>