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D6" w:rsidRPr="00447198" w:rsidRDefault="009D10D6" w:rsidP="009D10D6">
      <w:pPr>
        <w:spacing w:line="480" w:lineRule="exact"/>
        <w:jc w:val="center"/>
        <w:rPr>
          <w:bCs/>
          <w:color w:val="000000"/>
          <w:sz w:val="36"/>
          <w:szCs w:val="36"/>
        </w:rPr>
      </w:pPr>
      <w:r w:rsidRPr="00447198">
        <w:rPr>
          <w:rFonts w:hAnsi="宋体"/>
          <w:bCs/>
          <w:color w:val="000000"/>
          <w:sz w:val="36"/>
          <w:szCs w:val="36"/>
        </w:rPr>
        <w:t>管理体系审核记录表</w:t>
      </w:r>
    </w:p>
    <w:p w:rsidR="009D10D6" w:rsidRPr="00447198" w:rsidRDefault="009D10D6" w:rsidP="009D10D6">
      <w:r w:rsidRPr="00447198">
        <w:ptab w:relativeTo="margin" w:alignment="center" w:leader="non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447198" w:rsidRPr="00447198" w:rsidTr="00447198">
        <w:trPr>
          <w:trHeight w:val="515"/>
        </w:trPr>
        <w:tc>
          <w:tcPr>
            <w:tcW w:w="1809" w:type="dxa"/>
            <w:vMerge w:val="restart"/>
            <w:vAlign w:val="center"/>
          </w:tcPr>
          <w:p w:rsidR="00447198" w:rsidRPr="00447198" w:rsidRDefault="00447198" w:rsidP="00447198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过程与活动、</w:t>
            </w:r>
          </w:p>
          <w:p w:rsidR="00447198" w:rsidRPr="00447198" w:rsidRDefault="00447198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447198" w:rsidRPr="00447198" w:rsidRDefault="00447198" w:rsidP="00447198">
            <w:pPr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447198" w:rsidRPr="00447198" w:rsidRDefault="003071E0" w:rsidP="00F504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受审核部门：质检部</w:t>
            </w:r>
            <w:r w:rsidR="00447198" w:rsidRPr="00447198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13EEE">
              <w:rPr>
                <w:rFonts w:hint="eastAsia"/>
                <w:sz w:val="24"/>
                <w:szCs w:val="24"/>
              </w:rPr>
              <w:t xml:space="preserve"> </w:t>
            </w:r>
            <w:r w:rsidR="00F50470">
              <w:rPr>
                <w:rFonts w:hint="eastAsia"/>
                <w:sz w:val="24"/>
                <w:szCs w:val="24"/>
              </w:rPr>
              <w:t xml:space="preserve">    </w:t>
            </w:r>
            <w:r w:rsidR="00C13EEE">
              <w:rPr>
                <w:rFonts w:hint="eastAsia"/>
                <w:sz w:val="24"/>
                <w:szCs w:val="24"/>
              </w:rPr>
              <w:t xml:space="preserve"> </w:t>
            </w:r>
            <w:r w:rsidR="00447198" w:rsidRPr="00447198">
              <w:rPr>
                <w:rFonts w:hAnsi="宋体"/>
                <w:sz w:val="24"/>
                <w:szCs w:val="24"/>
              </w:rPr>
              <w:t>主管领导</w:t>
            </w:r>
            <w:r w:rsidR="00C13EEE">
              <w:rPr>
                <w:rFonts w:hAnsi="宋体" w:hint="eastAsia"/>
                <w:sz w:val="24"/>
                <w:szCs w:val="24"/>
              </w:rPr>
              <w:t>/</w:t>
            </w:r>
            <w:r w:rsidR="00C13EEE" w:rsidRPr="00447198">
              <w:rPr>
                <w:rFonts w:hAnsi="宋体"/>
                <w:sz w:val="24"/>
                <w:szCs w:val="24"/>
              </w:rPr>
              <w:t>陪同人员</w:t>
            </w:r>
            <w:r w:rsidR="00447198" w:rsidRPr="00447198">
              <w:rPr>
                <w:rFonts w:hAnsi="宋体"/>
                <w:sz w:val="24"/>
                <w:szCs w:val="24"/>
              </w:rPr>
              <w:t>：</w:t>
            </w:r>
            <w:proofErr w:type="gramStart"/>
            <w:r w:rsidR="00C13EEE">
              <w:rPr>
                <w:rFonts w:ascii="宋体" w:hAnsi="宋体" w:hint="eastAsia"/>
                <w:sz w:val="24"/>
                <w:szCs w:val="22"/>
              </w:rPr>
              <w:t>严济红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447198" w:rsidRPr="00447198" w:rsidTr="00447198">
        <w:trPr>
          <w:trHeight w:val="403"/>
        </w:trPr>
        <w:tc>
          <w:tcPr>
            <w:tcW w:w="1809" w:type="dxa"/>
            <w:vMerge/>
            <w:vAlign w:val="center"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47198" w:rsidRPr="00447198" w:rsidRDefault="00447198" w:rsidP="00447198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47198" w:rsidRPr="00447198" w:rsidRDefault="00447198" w:rsidP="00C13EEE">
            <w:pPr>
              <w:spacing w:before="120" w:line="360" w:lineRule="auto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审核员：文波</w:t>
            </w:r>
            <w:r w:rsidRPr="00447198">
              <w:rPr>
                <w:sz w:val="24"/>
                <w:szCs w:val="24"/>
              </w:rPr>
              <w:t xml:space="preserve">  </w:t>
            </w:r>
            <w:r w:rsidR="00F50470">
              <w:rPr>
                <w:rFonts w:hint="eastAsia"/>
                <w:sz w:val="24"/>
                <w:szCs w:val="24"/>
              </w:rPr>
              <w:t xml:space="preserve">             </w:t>
            </w:r>
            <w:r w:rsidRPr="00447198">
              <w:rPr>
                <w:rFonts w:hAnsi="宋体"/>
                <w:sz w:val="24"/>
                <w:szCs w:val="24"/>
              </w:rPr>
              <w:t>审核时间：</w:t>
            </w:r>
            <w:r w:rsidRPr="00447198">
              <w:rPr>
                <w:sz w:val="24"/>
                <w:szCs w:val="24"/>
              </w:rPr>
              <w:t>202</w:t>
            </w:r>
            <w:r w:rsidR="00C13EEE">
              <w:rPr>
                <w:rFonts w:hint="eastAsia"/>
                <w:sz w:val="24"/>
                <w:szCs w:val="24"/>
              </w:rPr>
              <w:t>1</w:t>
            </w:r>
            <w:r w:rsidR="00C13EEE">
              <w:rPr>
                <w:sz w:val="24"/>
                <w:szCs w:val="24"/>
              </w:rPr>
              <w:t>.</w:t>
            </w:r>
            <w:r w:rsidR="00C13EEE">
              <w:rPr>
                <w:rFonts w:hint="eastAsia"/>
                <w:sz w:val="24"/>
                <w:szCs w:val="24"/>
              </w:rPr>
              <w:t>4</w:t>
            </w:r>
            <w:r w:rsidRPr="00447198">
              <w:rPr>
                <w:sz w:val="24"/>
                <w:szCs w:val="24"/>
              </w:rPr>
              <w:t>.</w:t>
            </w:r>
            <w:r w:rsidR="00C13EEE">
              <w:rPr>
                <w:rFonts w:hint="eastAsia"/>
                <w:sz w:val="24"/>
                <w:szCs w:val="24"/>
              </w:rPr>
              <w:t>19</w:t>
            </w:r>
            <w:r w:rsidRPr="00447198">
              <w:rPr>
                <w:sz w:val="24"/>
                <w:szCs w:val="24"/>
              </w:rPr>
              <w:t>-</w:t>
            </w:r>
            <w:r w:rsidR="00143033">
              <w:rPr>
                <w:rFonts w:hint="eastAsia"/>
                <w:sz w:val="24"/>
                <w:szCs w:val="24"/>
              </w:rPr>
              <w:t>2</w:t>
            </w:r>
            <w:r w:rsidR="00C13EE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7198" w:rsidRPr="00447198" w:rsidTr="00447198">
        <w:trPr>
          <w:trHeight w:val="516"/>
        </w:trPr>
        <w:tc>
          <w:tcPr>
            <w:tcW w:w="1809" w:type="dxa"/>
            <w:vMerge/>
            <w:vAlign w:val="center"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47198" w:rsidRPr="00447198" w:rsidRDefault="00447198" w:rsidP="00447198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47198" w:rsidRDefault="00447198" w:rsidP="009648BC">
            <w:pPr>
              <w:adjustRightInd w:val="0"/>
              <w:snapToGrid w:val="0"/>
              <w:spacing w:beforeLines="30" w:afterLines="30" w:line="288" w:lineRule="auto"/>
              <w:ind w:rightChars="50" w:right="105"/>
              <w:textAlignment w:val="baseline"/>
              <w:rPr>
                <w:rFonts w:hAnsi="宋体"/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审核条款：</w:t>
            </w:r>
          </w:p>
          <w:p w:rsidR="00C13EEE" w:rsidRPr="00C13EEE" w:rsidRDefault="00C13EEE" w:rsidP="009648BC">
            <w:pPr>
              <w:spacing w:beforeLines="30" w:afterLines="30" w:line="288" w:lineRule="auto"/>
              <w:jc w:val="left"/>
              <w:rPr>
                <w:sz w:val="24"/>
                <w:szCs w:val="24"/>
              </w:rPr>
            </w:pPr>
            <w:r w:rsidRPr="00C13EEE">
              <w:rPr>
                <w:rFonts w:hint="eastAsia"/>
                <w:sz w:val="24"/>
                <w:szCs w:val="24"/>
              </w:rPr>
              <w:t>QMS:5.3</w:t>
            </w:r>
            <w:r w:rsidRPr="00C13EEE">
              <w:rPr>
                <w:rFonts w:hint="eastAsia"/>
                <w:sz w:val="24"/>
                <w:szCs w:val="24"/>
              </w:rPr>
              <w:t>组织的岗位、职责和权限、</w:t>
            </w:r>
            <w:r w:rsidRPr="00C13EEE">
              <w:rPr>
                <w:rFonts w:hint="eastAsia"/>
                <w:sz w:val="24"/>
                <w:szCs w:val="24"/>
              </w:rPr>
              <w:t>6.2</w:t>
            </w:r>
            <w:r w:rsidRPr="00C13EEE">
              <w:rPr>
                <w:rFonts w:hint="eastAsia"/>
                <w:sz w:val="24"/>
                <w:szCs w:val="24"/>
              </w:rPr>
              <w:t>质量目标、</w:t>
            </w:r>
            <w:r w:rsidRPr="00C13EEE">
              <w:rPr>
                <w:rFonts w:hint="eastAsia"/>
                <w:sz w:val="24"/>
                <w:szCs w:val="24"/>
              </w:rPr>
              <w:t>7.1.5</w:t>
            </w:r>
            <w:r w:rsidRPr="00C13EEE">
              <w:rPr>
                <w:rFonts w:hint="eastAsia"/>
                <w:sz w:val="24"/>
                <w:szCs w:val="24"/>
              </w:rPr>
              <w:t>监视和测量资源、</w:t>
            </w:r>
            <w:r w:rsidRPr="00C13EEE">
              <w:rPr>
                <w:rFonts w:hint="eastAsia"/>
                <w:sz w:val="24"/>
                <w:szCs w:val="24"/>
              </w:rPr>
              <w:t>8.6</w:t>
            </w:r>
            <w:r w:rsidRPr="00C13EEE">
              <w:rPr>
                <w:rFonts w:hint="eastAsia"/>
                <w:sz w:val="24"/>
                <w:szCs w:val="24"/>
              </w:rPr>
              <w:t>产品和服务的放行、</w:t>
            </w:r>
            <w:r w:rsidRPr="00C13EEE">
              <w:rPr>
                <w:rFonts w:hint="eastAsia"/>
                <w:sz w:val="24"/>
                <w:szCs w:val="24"/>
              </w:rPr>
              <w:t>8.7</w:t>
            </w:r>
            <w:r w:rsidRPr="00C13EEE">
              <w:rPr>
                <w:rFonts w:hint="eastAsia"/>
                <w:sz w:val="24"/>
                <w:szCs w:val="24"/>
              </w:rPr>
              <w:t>不合格输出的控制，</w:t>
            </w:r>
            <w:r w:rsidRPr="00C13EEE">
              <w:rPr>
                <w:rFonts w:hint="eastAsia"/>
                <w:sz w:val="24"/>
                <w:szCs w:val="24"/>
              </w:rPr>
              <w:t xml:space="preserve"> </w:t>
            </w:r>
          </w:p>
          <w:p w:rsidR="00447198" w:rsidRPr="00447198" w:rsidRDefault="00C13EEE" w:rsidP="009648BC">
            <w:pPr>
              <w:spacing w:beforeLines="30" w:afterLines="30" w:line="288" w:lineRule="auto"/>
              <w:rPr>
                <w:sz w:val="24"/>
                <w:szCs w:val="24"/>
              </w:rPr>
            </w:pPr>
            <w:r w:rsidRPr="00C13EEE">
              <w:rPr>
                <w:rFonts w:hint="eastAsia"/>
                <w:sz w:val="24"/>
                <w:szCs w:val="24"/>
              </w:rPr>
              <w:t>EMS/OHSMS: 5.3</w:t>
            </w:r>
            <w:r w:rsidRPr="00C13EEE">
              <w:rPr>
                <w:rFonts w:hint="eastAsia"/>
                <w:sz w:val="24"/>
                <w:szCs w:val="24"/>
              </w:rPr>
              <w:t>组织的岗位、职责和权限、</w:t>
            </w:r>
            <w:r w:rsidRPr="00C13EEE">
              <w:rPr>
                <w:rFonts w:hint="eastAsia"/>
                <w:sz w:val="24"/>
                <w:szCs w:val="24"/>
              </w:rPr>
              <w:t>6.2.1</w:t>
            </w:r>
            <w:r w:rsidRPr="00C13EEE">
              <w:rPr>
                <w:rFonts w:hint="eastAsia"/>
                <w:sz w:val="24"/>
                <w:szCs w:val="24"/>
              </w:rPr>
              <w:t>环境</w:t>
            </w:r>
            <w:r w:rsidRPr="00C13EEE">
              <w:rPr>
                <w:rFonts w:hint="eastAsia"/>
                <w:sz w:val="24"/>
                <w:szCs w:val="24"/>
              </w:rPr>
              <w:t>/</w:t>
            </w:r>
            <w:r w:rsidRPr="00C13EEE">
              <w:rPr>
                <w:rFonts w:hint="eastAsia"/>
                <w:sz w:val="24"/>
                <w:szCs w:val="24"/>
              </w:rPr>
              <w:t>职业健康安全目标、</w:t>
            </w:r>
            <w:r w:rsidRPr="00C13EEE">
              <w:rPr>
                <w:rFonts w:hint="eastAsia"/>
                <w:sz w:val="24"/>
                <w:szCs w:val="24"/>
              </w:rPr>
              <w:t>6.2.2</w:t>
            </w:r>
            <w:r w:rsidRPr="00C13EEE">
              <w:rPr>
                <w:rFonts w:hint="eastAsia"/>
                <w:sz w:val="24"/>
                <w:szCs w:val="24"/>
              </w:rPr>
              <w:t>实现环境</w:t>
            </w:r>
            <w:r w:rsidRPr="00C13EEE">
              <w:rPr>
                <w:rFonts w:hint="eastAsia"/>
                <w:sz w:val="24"/>
                <w:szCs w:val="24"/>
              </w:rPr>
              <w:t>/</w:t>
            </w:r>
            <w:r w:rsidRPr="00C13EEE">
              <w:rPr>
                <w:rFonts w:hint="eastAsia"/>
                <w:sz w:val="24"/>
                <w:szCs w:val="24"/>
              </w:rPr>
              <w:t>职业健康安全目标措施的策划、</w:t>
            </w:r>
            <w:r w:rsidRPr="00C13EEE">
              <w:rPr>
                <w:rFonts w:hint="eastAsia"/>
                <w:sz w:val="24"/>
                <w:szCs w:val="24"/>
              </w:rPr>
              <w:t>6.1.2</w:t>
            </w:r>
            <w:r w:rsidRPr="00C13EEE">
              <w:rPr>
                <w:rFonts w:hint="eastAsia"/>
                <w:sz w:val="24"/>
                <w:szCs w:val="24"/>
              </w:rPr>
              <w:t>环境因素</w:t>
            </w:r>
            <w:r w:rsidRPr="00C13EEE">
              <w:rPr>
                <w:rFonts w:hint="eastAsia"/>
                <w:sz w:val="24"/>
                <w:szCs w:val="24"/>
              </w:rPr>
              <w:t>/</w:t>
            </w:r>
            <w:r w:rsidRPr="00C13EEE">
              <w:rPr>
                <w:rFonts w:hint="eastAsia"/>
                <w:sz w:val="24"/>
                <w:szCs w:val="24"/>
              </w:rPr>
              <w:t>危险源的识别与评价、</w:t>
            </w:r>
            <w:r w:rsidRPr="00C13EEE">
              <w:rPr>
                <w:rFonts w:hint="eastAsia"/>
                <w:sz w:val="24"/>
                <w:szCs w:val="24"/>
              </w:rPr>
              <w:t>6.1.4</w:t>
            </w:r>
            <w:r w:rsidRPr="00C13EEE">
              <w:rPr>
                <w:rFonts w:hint="eastAsia"/>
                <w:sz w:val="24"/>
                <w:szCs w:val="24"/>
              </w:rPr>
              <w:t>措施的策划、</w:t>
            </w:r>
            <w:r w:rsidRPr="00C13EEE">
              <w:rPr>
                <w:rFonts w:hint="eastAsia"/>
                <w:sz w:val="24"/>
                <w:szCs w:val="24"/>
              </w:rPr>
              <w:t>8.1</w:t>
            </w:r>
            <w:r w:rsidRPr="00C13EEE">
              <w:rPr>
                <w:rFonts w:hint="eastAsia"/>
                <w:sz w:val="24"/>
                <w:szCs w:val="24"/>
              </w:rPr>
              <w:t>运行策划和控制、</w:t>
            </w:r>
            <w:r w:rsidRPr="00C13EEE">
              <w:rPr>
                <w:rFonts w:hint="eastAsia"/>
                <w:sz w:val="24"/>
                <w:szCs w:val="24"/>
              </w:rPr>
              <w:t>8.2</w:t>
            </w:r>
            <w:r w:rsidRPr="00C13EEE">
              <w:rPr>
                <w:rFonts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7198" w:rsidRPr="00447198" w:rsidTr="00447198">
        <w:trPr>
          <w:trHeight w:val="516"/>
        </w:trPr>
        <w:tc>
          <w:tcPr>
            <w:tcW w:w="1809" w:type="dxa"/>
            <w:vAlign w:val="center"/>
          </w:tcPr>
          <w:p w:rsidR="00447198" w:rsidRPr="00447198" w:rsidRDefault="00447198" w:rsidP="0044719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:rsidR="00447198" w:rsidRPr="00447198" w:rsidRDefault="00447198" w:rsidP="00C13E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3071E0" w:rsidRPr="003071E0" w:rsidRDefault="003071E0" w:rsidP="009648BC">
            <w:pPr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3071E0">
              <w:rPr>
                <w:rFonts w:hAnsi="宋体" w:hint="eastAsia"/>
                <w:sz w:val="24"/>
                <w:szCs w:val="24"/>
              </w:rPr>
              <w:t>本部门主要负责监视测量资源控制、不合格和纠正措施的控制、产品放行及相应环境和职业健康安全的运行控制。</w:t>
            </w:r>
          </w:p>
          <w:p w:rsidR="00447198" w:rsidRPr="00447198" w:rsidRDefault="003071E0" w:rsidP="009648BC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3071E0">
              <w:rPr>
                <w:rFonts w:hAnsi="宋体" w:hint="eastAsia"/>
                <w:sz w:val="24"/>
                <w:szCs w:val="24"/>
              </w:rPr>
              <w:t>与部门负责人沟通，了解本部门的职责权限，</w:t>
            </w:r>
            <w:r>
              <w:rPr>
                <w:rFonts w:hAnsi="宋体" w:hint="eastAsia"/>
                <w:sz w:val="24"/>
                <w:szCs w:val="24"/>
              </w:rPr>
              <w:t>上</w:t>
            </w:r>
            <w:r w:rsidR="00447198" w:rsidRPr="00447198">
              <w:rPr>
                <w:rFonts w:hAnsi="宋体"/>
                <w:sz w:val="24"/>
                <w:szCs w:val="24"/>
              </w:rPr>
              <w:t>述作用和职责、权限基本得到有效沟通和实施。</w:t>
            </w:r>
          </w:p>
        </w:tc>
        <w:tc>
          <w:tcPr>
            <w:tcW w:w="1585" w:type="dxa"/>
          </w:tcPr>
          <w:p w:rsidR="00447198" w:rsidRPr="00447198" w:rsidRDefault="00D836F0" w:rsidP="00447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D836F0" w:rsidRPr="00447198" w:rsidTr="00447198">
        <w:trPr>
          <w:trHeight w:val="516"/>
        </w:trPr>
        <w:tc>
          <w:tcPr>
            <w:tcW w:w="1809" w:type="dxa"/>
            <w:vAlign w:val="center"/>
          </w:tcPr>
          <w:p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sz w:val="24"/>
                <w:szCs w:val="24"/>
              </w:rPr>
              <w:t>QEO:6.2</w:t>
            </w:r>
          </w:p>
          <w:p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836F0" w:rsidRPr="00447198" w:rsidRDefault="00D836F0" w:rsidP="009648BC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部门</w:t>
            </w:r>
            <w:r>
              <w:rPr>
                <w:rFonts w:hAnsi="宋体"/>
                <w:sz w:val="24"/>
                <w:szCs w:val="24"/>
              </w:rPr>
              <w:t>主要</w:t>
            </w:r>
            <w:r w:rsidRPr="00447198">
              <w:rPr>
                <w:rFonts w:hAnsi="宋体"/>
                <w:sz w:val="24"/>
                <w:szCs w:val="24"/>
              </w:rPr>
              <w:t>目标：</w:t>
            </w:r>
            <w:r>
              <w:rPr>
                <w:rFonts w:hAnsi="宋体" w:hint="eastAsia"/>
                <w:sz w:val="24"/>
                <w:szCs w:val="24"/>
              </w:rPr>
              <w:t xml:space="preserve">         </w:t>
            </w:r>
            <w:r w:rsidR="00C13EEE">
              <w:rPr>
                <w:rFonts w:hAnsi="宋体" w:hint="eastAsia"/>
                <w:sz w:val="24"/>
                <w:szCs w:val="24"/>
              </w:rPr>
              <w:t xml:space="preserve">                          2021.3.1</w:t>
            </w:r>
            <w:r>
              <w:rPr>
                <w:rFonts w:hAnsi="宋体" w:hint="eastAsia"/>
                <w:sz w:val="24"/>
                <w:szCs w:val="24"/>
              </w:rPr>
              <w:t>日考核情况</w:t>
            </w:r>
          </w:p>
          <w:p w:rsidR="00C13EEE" w:rsidRPr="00C13EEE" w:rsidRDefault="00C13EEE" w:rsidP="009648BC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13EEE">
              <w:rPr>
                <w:rFonts w:hint="eastAsia"/>
                <w:sz w:val="24"/>
                <w:szCs w:val="24"/>
              </w:rPr>
              <w:t>产品出厂合格率</w:t>
            </w:r>
            <w:r w:rsidRPr="00C13EEE">
              <w:rPr>
                <w:rFonts w:hint="eastAsia"/>
                <w:sz w:val="24"/>
                <w:szCs w:val="24"/>
              </w:rPr>
              <w:t>100%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100%</w:t>
            </w:r>
          </w:p>
          <w:p w:rsidR="00C13EEE" w:rsidRPr="00C13EEE" w:rsidRDefault="00C13EEE" w:rsidP="009648BC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13EEE">
              <w:rPr>
                <w:rFonts w:hint="eastAsia"/>
                <w:sz w:val="24"/>
                <w:szCs w:val="24"/>
              </w:rPr>
              <w:t>检测仪器</w:t>
            </w:r>
            <w:r w:rsidRPr="00C13EEE">
              <w:rPr>
                <w:rFonts w:hint="eastAsia"/>
                <w:sz w:val="24"/>
                <w:szCs w:val="24"/>
              </w:rPr>
              <w:t>100%</w:t>
            </w:r>
            <w:r w:rsidRPr="00C13EEE">
              <w:rPr>
                <w:rFonts w:hint="eastAsia"/>
                <w:sz w:val="24"/>
                <w:szCs w:val="24"/>
              </w:rPr>
              <w:t>经过检定、校准</w:t>
            </w:r>
            <w:r>
              <w:rPr>
                <w:rFonts w:hint="eastAsia"/>
                <w:sz w:val="24"/>
                <w:szCs w:val="24"/>
              </w:rPr>
              <w:t xml:space="preserve">                            100%</w:t>
            </w:r>
          </w:p>
          <w:p w:rsidR="00C13EEE" w:rsidRPr="00C13EEE" w:rsidRDefault="00C13EEE" w:rsidP="009648BC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13EEE">
              <w:rPr>
                <w:rFonts w:hint="eastAsia"/>
                <w:sz w:val="24"/>
                <w:szCs w:val="24"/>
              </w:rPr>
              <w:t>固废分类处置率</w:t>
            </w:r>
            <w:r w:rsidRPr="00C13EEE">
              <w:rPr>
                <w:rFonts w:hint="eastAsia"/>
                <w:sz w:val="24"/>
                <w:szCs w:val="24"/>
              </w:rPr>
              <w:t>100%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100%</w:t>
            </w:r>
          </w:p>
          <w:p w:rsidR="00C13EEE" w:rsidRDefault="00C13EEE" w:rsidP="009648BC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13EEE">
              <w:rPr>
                <w:rFonts w:hint="eastAsia"/>
                <w:sz w:val="24"/>
                <w:szCs w:val="24"/>
              </w:rPr>
              <w:t>火灾、触电事故为</w:t>
            </w:r>
            <w:r w:rsidRPr="00C13EEE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rFonts w:hint="eastAsia"/>
                <w:sz w:val="24"/>
                <w:szCs w:val="24"/>
              </w:rPr>
              <w:t>0</w:t>
            </w:r>
            <w:proofErr w:type="spellEnd"/>
            <w:r>
              <w:rPr>
                <w:rFonts w:hint="eastAsia"/>
                <w:sz w:val="24"/>
                <w:szCs w:val="24"/>
              </w:rPr>
              <w:t>次</w:t>
            </w:r>
          </w:p>
          <w:p w:rsidR="00C13EEE" w:rsidRDefault="00C13EEE" w:rsidP="009648BC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13EEE">
              <w:rPr>
                <w:rFonts w:hint="eastAsia"/>
                <w:sz w:val="24"/>
                <w:szCs w:val="24"/>
              </w:rPr>
              <w:t>因公责任重大伤亡率为</w:t>
            </w:r>
            <w:r w:rsidRPr="00C13EEE">
              <w:rPr>
                <w:rFonts w:hint="eastAsia"/>
                <w:sz w:val="24"/>
                <w:szCs w:val="24"/>
              </w:rPr>
              <w:t>0;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0</w:t>
            </w:r>
          </w:p>
          <w:p w:rsidR="00C13EEE" w:rsidRPr="00C13EEE" w:rsidRDefault="00C13EEE" w:rsidP="009648BC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13EEE">
              <w:rPr>
                <w:rFonts w:hint="eastAsia"/>
                <w:sz w:val="24"/>
                <w:szCs w:val="24"/>
              </w:rPr>
              <w:t>职业病发病率为</w:t>
            </w:r>
            <w:r w:rsidRPr="00C13EEE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proofErr w:type="spellStart"/>
            <w:r>
              <w:rPr>
                <w:rFonts w:hint="eastAsia"/>
                <w:sz w:val="24"/>
                <w:szCs w:val="24"/>
              </w:rPr>
              <w:t>0</w:t>
            </w:r>
            <w:proofErr w:type="spellEnd"/>
          </w:p>
          <w:p w:rsidR="00D836F0" w:rsidRPr="00447198" w:rsidRDefault="003071E0" w:rsidP="009648BC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与方针一致，符合公司总的质量、环境、职业健康安全目标，</w:t>
            </w:r>
            <w:r>
              <w:rPr>
                <w:rFonts w:eastAsiaTheme="minorEastAsia" w:hAnsiTheme="minorEastAsia"/>
                <w:sz w:val="24"/>
                <w:szCs w:val="24"/>
              </w:rPr>
              <w:t>统计时间为</w:t>
            </w:r>
            <w:r w:rsidR="00C13EEE">
              <w:rPr>
                <w:rFonts w:eastAsiaTheme="minorEastAsia" w:hAnsiTheme="minorEastAsia" w:hint="eastAsia"/>
                <w:sz w:val="24"/>
                <w:szCs w:val="24"/>
              </w:rPr>
              <w:t>2021.3.1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达成目标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836F0" w:rsidRDefault="00D836F0">
            <w:r w:rsidRPr="008F7AD5"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126897" w:rsidRPr="00447198" w:rsidTr="00447198">
        <w:trPr>
          <w:trHeight w:val="516"/>
        </w:trPr>
        <w:tc>
          <w:tcPr>
            <w:tcW w:w="1809" w:type="dxa"/>
            <w:vAlign w:val="center"/>
          </w:tcPr>
          <w:p w:rsidR="00126897" w:rsidRPr="008E7C8E" w:rsidRDefault="00126897" w:rsidP="008852D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311" w:type="dxa"/>
            <w:vAlign w:val="center"/>
          </w:tcPr>
          <w:p w:rsidR="00126897" w:rsidRPr="008E7C8E" w:rsidRDefault="00126897" w:rsidP="008852D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E7C8E">
              <w:rPr>
                <w:rFonts w:eastAsiaTheme="minorEastAsia"/>
                <w:sz w:val="24"/>
                <w:szCs w:val="24"/>
              </w:rPr>
              <w:t>Q7.1.5</w:t>
            </w:r>
          </w:p>
        </w:tc>
        <w:tc>
          <w:tcPr>
            <w:tcW w:w="10004" w:type="dxa"/>
            <w:vAlign w:val="center"/>
          </w:tcPr>
          <w:p w:rsidR="00126897" w:rsidRPr="002307D1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公司为确保产品监视和测量活动需要，提供并配备了钢卷尺、游标卡尺监视和测量设备，查见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“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设备清单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”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，共登记</w:t>
            </w:r>
            <w:r w:rsidR="00C13EEE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类设备，为确保监视和测量设备的精确度和准确度，公司有按策划的时间间隔对上述监视和测量资源实施校准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检定。</w:t>
            </w:r>
          </w:p>
          <w:p w:rsidR="00126897" w:rsidRPr="002307D1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抽查游标卡尺检定证书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  <w:r w:rsidR="00C13EEE">
              <w:rPr>
                <w:rFonts w:eastAsiaTheme="minorEastAsia" w:hAnsiTheme="minorEastAsia"/>
                <w:sz w:val="24"/>
                <w:szCs w:val="24"/>
              </w:rPr>
              <w:t>ZD</w:t>
            </w:r>
            <w:r w:rsidR="00C13EEE">
              <w:rPr>
                <w:rFonts w:eastAsiaTheme="minorEastAsia" w:hAnsiTheme="minorEastAsia" w:hint="eastAsia"/>
                <w:sz w:val="24"/>
                <w:szCs w:val="24"/>
              </w:rPr>
              <w:t>202103260698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型号：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0-150mm    </w:t>
            </w:r>
          </w:p>
          <w:p w:rsidR="00126897" w:rsidRPr="002307D1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检定日期：</w:t>
            </w:r>
            <w:r w:rsidR="00C13EEE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="00C13EEE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C13EEE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C13EEE">
              <w:rPr>
                <w:rFonts w:eastAsiaTheme="minorEastAsia" w:hAnsiTheme="minorEastAsia" w:hint="eastAsia"/>
                <w:sz w:val="24"/>
                <w:szCs w:val="24"/>
              </w:rPr>
              <w:t>26</w:t>
            </w:r>
          </w:p>
          <w:p w:rsidR="00126897" w:rsidRPr="002307D1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检定单位：</w:t>
            </w:r>
            <w:r w:rsidR="00C13EEE">
              <w:rPr>
                <w:rFonts w:eastAsiaTheme="minorEastAsia" w:hAnsiTheme="minorEastAsia"/>
                <w:sz w:val="24"/>
                <w:szCs w:val="24"/>
              </w:rPr>
              <w:t>深圳中电计量测试技术有限公司</w:t>
            </w:r>
          </w:p>
          <w:p w:rsidR="00126897" w:rsidRPr="002307D1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抽查钢卷尺检定证书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="00C13EEE">
              <w:rPr>
                <w:rFonts w:eastAsiaTheme="minorEastAsia" w:hAnsiTheme="minorEastAsia"/>
                <w:sz w:val="24"/>
                <w:szCs w:val="24"/>
              </w:rPr>
              <w:t>ZD</w:t>
            </w:r>
            <w:r w:rsidR="00C13EEE">
              <w:rPr>
                <w:rFonts w:eastAsiaTheme="minorEastAsia" w:hAnsiTheme="minorEastAsia" w:hint="eastAsia"/>
                <w:sz w:val="24"/>
                <w:szCs w:val="24"/>
              </w:rPr>
              <w:t>202103260699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 xml:space="preserve">  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型号：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m</w:t>
            </w:r>
          </w:p>
          <w:p w:rsidR="00126897" w:rsidRPr="002307D1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检定日期：</w:t>
            </w:r>
            <w:r w:rsidR="00C13EEE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="00C13EEE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C13EEE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C13EEE">
              <w:rPr>
                <w:rFonts w:eastAsiaTheme="minorEastAsia" w:hAnsiTheme="minorEastAsia" w:hint="eastAsia"/>
                <w:sz w:val="24"/>
                <w:szCs w:val="24"/>
              </w:rPr>
              <w:t>26</w:t>
            </w:r>
          </w:p>
          <w:p w:rsidR="00126897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检定单位：</w:t>
            </w:r>
            <w:r w:rsidR="00C13EEE">
              <w:rPr>
                <w:rFonts w:eastAsiaTheme="minorEastAsia" w:hAnsiTheme="minorEastAsia"/>
                <w:sz w:val="24"/>
                <w:szCs w:val="24"/>
              </w:rPr>
              <w:t>深圳中电计量测试技术有限公司</w:t>
            </w:r>
          </w:p>
          <w:p w:rsidR="00126897" w:rsidRPr="008E7C8E" w:rsidRDefault="00126897" w:rsidP="008852D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监视和测量设备由使用人负责保管维护，以防止损坏或失效</w:t>
            </w:r>
            <w:r w:rsidRPr="008E7C8E">
              <w:rPr>
                <w:rFonts w:eastAsiaTheme="minorEastAsia"/>
                <w:sz w:val="24"/>
                <w:szCs w:val="24"/>
              </w:rPr>
              <w:t xml:space="preserve">, 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目前尚未发现监视测量设备在检定有效期内失准的情况，监视和测量设备运行环境适宜。</w:t>
            </w:r>
          </w:p>
          <w:p w:rsidR="00126897" w:rsidRPr="008E7C8E" w:rsidRDefault="00126897" w:rsidP="008852D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企业无需使用计算机软件用于产品的监视和测量。</w:t>
            </w:r>
          </w:p>
        </w:tc>
        <w:tc>
          <w:tcPr>
            <w:tcW w:w="1585" w:type="dxa"/>
          </w:tcPr>
          <w:p w:rsidR="00126897" w:rsidRPr="00DC54A0" w:rsidRDefault="00126897" w:rsidP="008852D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符合</w:t>
            </w:r>
          </w:p>
        </w:tc>
      </w:tr>
      <w:tr w:rsidR="00126897" w:rsidRPr="00447198" w:rsidTr="008852DE">
        <w:trPr>
          <w:trHeight w:val="516"/>
        </w:trPr>
        <w:tc>
          <w:tcPr>
            <w:tcW w:w="1809" w:type="dxa"/>
          </w:tcPr>
          <w:p w:rsidR="00126897" w:rsidRPr="008E7C8E" w:rsidRDefault="00126897" w:rsidP="008852DE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bCs/>
                <w:sz w:val="24"/>
                <w:szCs w:val="24"/>
              </w:rPr>
              <w:t>产品和服务的</w:t>
            </w:r>
            <w:r w:rsidRPr="008E7C8E"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放行</w:t>
            </w:r>
          </w:p>
        </w:tc>
        <w:tc>
          <w:tcPr>
            <w:tcW w:w="1311" w:type="dxa"/>
          </w:tcPr>
          <w:p w:rsidR="00126897" w:rsidRPr="008E7C8E" w:rsidRDefault="00126897" w:rsidP="008852DE"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8E7C8E">
              <w:rPr>
                <w:rFonts w:eastAsiaTheme="minorEastAsia"/>
                <w:bCs/>
                <w:sz w:val="24"/>
                <w:szCs w:val="24"/>
              </w:rPr>
              <w:lastRenderedPageBreak/>
              <w:t>Q8.6</w:t>
            </w:r>
          </w:p>
          <w:p w:rsidR="00126897" w:rsidRPr="008E7C8E" w:rsidRDefault="00126897" w:rsidP="008852DE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126897" w:rsidRPr="002307D1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lastRenderedPageBreak/>
              <w:t>采购产品验收、生产过程检验、产品放行等依据顾客技术要求，详见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Q8.1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Pr="002307D1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生产部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质检人员均经过公司培训考核合格具备检测能力，现场审核观察询问，检验员回答与操作</w:t>
            </w:r>
            <w:proofErr w:type="gramStart"/>
            <w:r w:rsidRPr="008E7C8E">
              <w:rPr>
                <w:rFonts w:eastAsiaTheme="minorEastAsia" w:hAnsiTheme="minorEastAsia"/>
                <w:sz w:val="24"/>
                <w:szCs w:val="24"/>
              </w:rPr>
              <w:t>皆符合</w:t>
            </w:r>
            <w:proofErr w:type="gramEnd"/>
            <w:r w:rsidRPr="008E7C8E">
              <w:rPr>
                <w:rFonts w:eastAsiaTheme="minorEastAsia" w:hAnsiTheme="minorEastAsia"/>
                <w:sz w:val="24"/>
                <w:szCs w:val="24"/>
              </w:rPr>
              <w:t>规定要求。</w:t>
            </w:r>
          </w:p>
          <w:p w:rsidR="00126897" w:rsidRPr="002307D1" w:rsidRDefault="00126897" w:rsidP="008852DE">
            <w:pPr>
              <w:pStyle w:val="a7"/>
              <w:numPr>
                <w:ilvl w:val="0"/>
                <w:numId w:val="3"/>
              </w:numPr>
              <w:spacing w:line="360" w:lineRule="auto"/>
              <w:ind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进货检验：检验依据原材料检验作业指导书，</w:t>
            </w:r>
          </w:p>
          <w:p w:rsidR="00126897" w:rsidRPr="002307D1" w:rsidRDefault="00126897" w:rsidP="008852DE">
            <w:pPr>
              <w:pStyle w:val="a7"/>
              <w:spacing w:line="360" w:lineRule="auto"/>
              <w:ind w:left="36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提供了进货检验单，</w:t>
            </w:r>
          </w:p>
          <w:p w:rsidR="00126897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="00D85B72" w:rsidRPr="00D85B72">
              <w:rPr>
                <w:rFonts w:eastAsiaTheme="minorEastAsia" w:hAnsiTheme="minorEastAsia"/>
                <w:sz w:val="24"/>
                <w:szCs w:val="24"/>
              </w:rPr>
              <w:t>2021.3.15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日进货检验单，供货单位</w:t>
            </w:r>
            <w:proofErr w:type="gramStart"/>
            <w:r w:rsidR="00D85B72" w:rsidRPr="00D85B72">
              <w:rPr>
                <w:rFonts w:ascii="宋体" w:hAnsi="宋体" w:hint="eastAsia"/>
                <w:sz w:val="24"/>
              </w:rPr>
              <w:t>利郎木业</w:t>
            </w:r>
            <w:proofErr w:type="gramEnd"/>
            <w:r w:rsidRPr="008E7C8E">
              <w:rPr>
                <w:rFonts w:eastAsiaTheme="minorEastAsia" w:hAnsiTheme="minorEastAsia"/>
                <w:sz w:val="24"/>
                <w:szCs w:val="24"/>
              </w:rPr>
              <w:t>，产品</w:t>
            </w:r>
            <w:r w:rsidR="00D85B72" w:rsidRPr="00D85B72">
              <w:rPr>
                <w:rFonts w:eastAsiaTheme="minorEastAsia" w:hAnsiTheme="minorEastAsia" w:hint="eastAsia"/>
                <w:sz w:val="24"/>
                <w:szCs w:val="24"/>
              </w:rPr>
              <w:t>橡胶木拼板</w:t>
            </w:r>
            <w:r w:rsidR="00D85B72" w:rsidRPr="00D85B72">
              <w:rPr>
                <w:rFonts w:eastAsiaTheme="minorEastAsia" w:hAnsiTheme="minorEastAsia" w:hint="eastAsia"/>
                <w:sz w:val="24"/>
                <w:szCs w:val="24"/>
              </w:rPr>
              <w:t>AB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="00D85B72" w:rsidRPr="00D85B72">
              <w:rPr>
                <w:rFonts w:eastAsiaTheme="minorEastAsia" w:hAnsiTheme="minorEastAsia"/>
                <w:sz w:val="24"/>
                <w:szCs w:val="24"/>
              </w:rPr>
              <w:t>2.44*1.22*0.018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="00D85B72" w:rsidRPr="00D85B72">
              <w:rPr>
                <w:rFonts w:eastAsiaTheme="minorEastAsia" w:hAnsiTheme="minorEastAsia" w:hint="eastAsia"/>
                <w:sz w:val="24"/>
                <w:szCs w:val="24"/>
              </w:rPr>
              <w:t>140</w:t>
            </w:r>
            <w:r w:rsidR="00D85B72" w:rsidRPr="00D85B72">
              <w:rPr>
                <w:rFonts w:eastAsiaTheme="minorEastAsia" w:hAnsiTheme="minorEastAsia" w:hint="eastAsia"/>
                <w:sz w:val="24"/>
                <w:szCs w:val="24"/>
              </w:rPr>
              <w:t>张</w:t>
            </w:r>
            <w:r w:rsidR="00D85B72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="00D85B72" w:rsidRPr="008E7C8E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="00D85B72" w:rsidRPr="00D85B72">
              <w:rPr>
                <w:rFonts w:eastAsiaTheme="minorEastAsia" w:hAnsiTheme="minorEastAsia"/>
                <w:sz w:val="24"/>
                <w:szCs w:val="24"/>
              </w:rPr>
              <w:t>2.44*1.22*0.025</w:t>
            </w:r>
            <w:r w:rsidR="00D85B72" w:rsidRPr="008E7C8E"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="00D85B72" w:rsidRPr="00D85B72">
              <w:rPr>
                <w:rFonts w:eastAsiaTheme="minorEastAsia" w:hAnsiTheme="minorEastAsia" w:hint="eastAsia"/>
                <w:sz w:val="24"/>
                <w:szCs w:val="24"/>
              </w:rPr>
              <w:t>104</w:t>
            </w:r>
            <w:r w:rsidR="00D85B72" w:rsidRPr="00D85B72">
              <w:rPr>
                <w:rFonts w:eastAsiaTheme="minorEastAsia" w:hAnsiTheme="minorEastAsia" w:hint="eastAsia"/>
                <w:sz w:val="24"/>
                <w:szCs w:val="24"/>
              </w:rPr>
              <w:t>张</w:t>
            </w:r>
            <w:r w:rsidR="00D85B72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="00D85B72" w:rsidRPr="008E7C8E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="00D85B72" w:rsidRPr="00D85B72">
              <w:rPr>
                <w:rFonts w:eastAsiaTheme="minorEastAsia" w:hAnsiTheme="minorEastAsia"/>
                <w:sz w:val="24"/>
                <w:szCs w:val="24"/>
              </w:rPr>
              <w:t>2.44*1.22*0.03</w:t>
            </w:r>
            <w:r w:rsidR="00D85B72" w:rsidRPr="008E7C8E"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="00D85B72" w:rsidRPr="00D85B72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D85B72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="00D85B72" w:rsidRPr="00D85B72">
              <w:rPr>
                <w:rFonts w:eastAsiaTheme="minorEastAsia" w:hAnsiTheme="minorEastAsia" w:hint="eastAsia"/>
                <w:sz w:val="24"/>
                <w:szCs w:val="24"/>
              </w:rPr>
              <w:t>张</w:t>
            </w:r>
            <w:r w:rsidR="00D85B72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检验项目外观、规格</w:t>
            </w:r>
            <w:r w:rsidR="00D85B72">
              <w:rPr>
                <w:rFonts w:eastAsiaTheme="minorEastAsia" w:hAnsiTheme="minorEastAsia"/>
                <w:sz w:val="24"/>
                <w:szCs w:val="24"/>
              </w:rPr>
              <w:t>、数量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，检验结果合格，检验员</w:t>
            </w:r>
            <w:r w:rsidR="00D85B72" w:rsidRPr="00D85B72">
              <w:rPr>
                <w:rFonts w:eastAsiaTheme="minorEastAsia" w:hAnsiTheme="minorEastAsia" w:hint="eastAsia"/>
                <w:sz w:val="24"/>
                <w:szCs w:val="24"/>
              </w:rPr>
              <w:t>严济红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85B72" w:rsidRDefault="00D85B72" w:rsidP="00D85B7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D85B72">
              <w:rPr>
                <w:rFonts w:eastAsiaTheme="minorEastAsia" w:hAnsiTheme="minorEastAsia"/>
                <w:sz w:val="24"/>
                <w:szCs w:val="24"/>
              </w:rPr>
              <w:t>2021.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D85B72">
              <w:rPr>
                <w:rFonts w:eastAsiaTheme="minorEastAsia" w:hAnsiTheme="minorEastAsia"/>
                <w:sz w:val="24"/>
                <w:szCs w:val="24"/>
              </w:rPr>
              <w:t>.1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日进货检验单，供货单位</w:t>
            </w:r>
            <w:r>
              <w:rPr>
                <w:rFonts w:ascii="宋体" w:hAnsi="宋体" w:hint="eastAsia"/>
                <w:color w:val="000000"/>
                <w:sz w:val="24"/>
              </w:rPr>
              <w:t>富杨木业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，产品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厘多层板</w:t>
            </w:r>
            <w:r w:rsidRPr="002307D1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Pr="00D85B72">
              <w:rPr>
                <w:rFonts w:eastAsiaTheme="minorEastAsia" w:hAnsiTheme="minorEastAsia"/>
                <w:sz w:val="24"/>
                <w:szCs w:val="24"/>
              </w:rPr>
              <w:t>2440*1220*8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检验项目外观、规格</w:t>
            </w:r>
            <w:r>
              <w:rPr>
                <w:rFonts w:eastAsiaTheme="minorEastAsia" w:hAnsiTheme="minorEastAsia"/>
                <w:sz w:val="24"/>
                <w:szCs w:val="24"/>
              </w:rPr>
              <w:t>、数量等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，检验结果合格，检验员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严济红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85B72" w:rsidRDefault="00D85B72" w:rsidP="00D85B7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D85B72">
              <w:rPr>
                <w:rFonts w:eastAsiaTheme="minorEastAsia" w:hAnsiTheme="minorEastAsia"/>
                <w:sz w:val="24"/>
                <w:szCs w:val="24"/>
              </w:rPr>
              <w:t>2020.11.30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日进货检验单，供货单位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巴德士集团</w:t>
            </w:r>
            <w:r>
              <w:rPr>
                <w:rFonts w:eastAsiaTheme="minorEastAsia" w:hAnsiTheme="minorEastAsia"/>
                <w:sz w:val="24"/>
                <w:szCs w:val="24"/>
              </w:rPr>
              <w:t>，产品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分光清面漆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、规格</w:t>
            </w:r>
            <w:r w:rsidRPr="00D85B72">
              <w:rPr>
                <w:rFonts w:eastAsiaTheme="minorEastAsia" w:hAnsiTheme="minorEastAsia"/>
                <w:sz w:val="24"/>
                <w:szCs w:val="24"/>
              </w:rPr>
              <w:t>20KG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桶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33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桶，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底漆固化剂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、规格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D85B72">
              <w:rPr>
                <w:rFonts w:eastAsiaTheme="minorEastAsia" w:hAnsiTheme="minorEastAsia"/>
                <w:sz w:val="24"/>
                <w:szCs w:val="24"/>
              </w:rPr>
              <w:t>KG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桶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60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桶，检验项目外观、规格</w:t>
            </w:r>
            <w:r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，检验结果合格，检验员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严济红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E7B4A" w:rsidRPr="002307D1" w:rsidRDefault="001E7B4A" w:rsidP="001E7B4A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1E7B4A">
              <w:rPr>
                <w:rFonts w:eastAsiaTheme="minorEastAsia" w:hAnsiTheme="minorEastAsia"/>
                <w:sz w:val="24"/>
                <w:szCs w:val="24"/>
              </w:rPr>
              <w:t>2021.2.28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日进货检验单，供货单位</w:t>
            </w:r>
            <w:r w:rsidRPr="001E7B4A">
              <w:rPr>
                <w:rFonts w:ascii="宋体" w:hAnsi="宋体" w:hint="eastAsia"/>
                <w:sz w:val="24"/>
              </w:rPr>
              <w:t>明隆木工刀具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，产品</w:t>
            </w:r>
            <w:r>
              <w:rPr>
                <w:rFonts w:hint="eastAsia"/>
                <w:color w:val="000000"/>
              </w:rPr>
              <w:t>合金排钻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、数量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支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，检验项目外观、规格</w:t>
            </w:r>
            <w:r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，检验结果合格，检验员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严济红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85B72" w:rsidRPr="002307D1" w:rsidRDefault="00D85B72" w:rsidP="00D85B7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D85B72">
              <w:rPr>
                <w:rFonts w:eastAsiaTheme="minorEastAsia" w:hAnsiTheme="minorEastAsia"/>
                <w:sz w:val="24"/>
                <w:szCs w:val="24"/>
              </w:rPr>
              <w:t>2021.4.1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日进货检验单，供货单位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赣州市南康区</w:t>
            </w:r>
            <w:proofErr w:type="gramStart"/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坚</w:t>
            </w:r>
            <w:proofErr w:type="gramEnd"/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量油漆商行</w:t>
            </w:r>
            <w:r>
              <w:rPr>
                <w:rFonts w:eastAsiaTheme="minorEastAsia" w:hAnsiTheme="minorEastAsia"/>
                <w:sz w:val="24"/>
                <w:szCs w:val="24"/>
              </w:rPr>
              <w:t>，产品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PE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透明底漆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、规格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 xml:space="preserve">25KG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桶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40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桶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PU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底漆固化剂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、规格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 xml:space="preserve">18KG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桶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桶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，检验项目外观、规格</w:t>
            </w:r>
            <w:r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，检验结果合格，检验员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严济红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85B72" w:rsidRPr="002307D1" w:rsidRDefault="00D85B72" w:rsidP="00D85B7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2021.3.26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日进货检验单，供货单位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嘉祥化工有限公司</w:t>
            </w:r>
            <w:r>
              <w:rPr>
                <w:rFonts w:eastAsiaTheme="minorEastAsia" w:hAnsiTheme="minorEastAsia"/>
                <w:sz w:val="24"/>
                <w:szCs w:val="24"/>
              </w:rPr>
              <w:t>，产品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PU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面漆稀释剂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、规格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 xml:space="preserve">180KG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桶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桶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PE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底漆稀释剂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、规格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 xml:space="preserve">180KG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桶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桶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，检验项目外观、规格</w:t>
            </w:r>
            <w:r>
              <w:rPr>
                <w:rFonts w:eastAsiaTheme="minorEastAsia" w:hAnsiTheme="minorEastAsia"/>
                <w:sz w:val="24"/>
                <w:szCs w:val="24"/>
              </w:rPr>
              <w:t>、数量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，检验结果合格，检验员</w:t>
            </w:r>
            <w:r w:rsidRPr="00D85B72">
              <w:rPr>
                <w:rFonts w:eastAsiaTheme="minorEastAsia" w:hAnsiTheme="minorEastAsia" w:hint="eastAsia"/>
                <w:sz w:val="24"/>
                <w:szCs w:val="24"/>
              </w:rPr>
              <w:t>严济红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E7B4A" w:rsidRDefault="001E7B4A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另抽查其他原材料如乌金木、铰链、门把、导轨、</w:t>
            </w:r>
            <w:r w:rsidRPr="001E7B4A">
              <w:rPr>
                <w:rFonts w:eastAsiaTheme="minorEastAsia" w:hAnsiTheme="minorEastAsia" w:hint="eastAsia"/>
                <w:sz w:val="24"/>
                <w:szCs w:val="24"/>
              </w:rPr>
              <w:t>铁锁扣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、包装箱、珍珠棉等原材料的进料检验记录，基本同上，符合要求。</w:t>
            </w:r>
          </w:p>
          <w:p w:rsidR="00126897" w:rsidRPr="002307D1" w:rsidRDefault="001E7B4A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提供了油漆等采购原材料的第三方检验报告</w:t>
            </w:r>
            <w:r w:rsidR="00126897" w:rsidRPr="00FB23E0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符合要求</w:t>
            </w:r>
            <w:r w:rsidR="00126897" w:rsidRPr="00FB23E0">
              <w:rPr>
                <w:rFonts w:eastAsiaTheme="minorEastAsia" w:hAnsiTheme="minorEastAsia"/>
                <w:sz w:val="24"/>
                <w:szCs w:val="24"/>
              </w:rPr>
              <w:t>。（见附件）</w:t>
            </w:r>
          </w:p>
          <w:p w:rsidR="00126897" w:rsidRPr="002307D1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没有发生在供方处进行验证的情况。</w:t>
            </w:r>
          </w:p>
          <w:p w:rsidR="00126897" w:rsidRPr="002307D1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307D1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、过程检验：检验依据图纸、检验作业指导书，</w:t>
            </w:r>
          </w:p>
          <w:p w:rsidR="00126897" w:rsidRPr="002307D1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提供了过程巡检记录单，内容包括产品名称、工序名称、型号规格、日期、检验项目要求、检验结果、检验员等。</w:t>
            </w:r>
          </w:p>
          <w:p w:rsidR="00126897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F42F9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2020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F50470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F50470">
              <w:rPr>
                <w:rFonts w:eastAsiaTheme="minorEastAsia" w:hAnsiTheme="minorEastAsia" w:hint="eastAsia"/>
                <w:sz w:val="24"/>
                <w:szCs w:val="24"/>
              </w:rPr>
              <w:t>5-12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F50470" w:rsidRPr="00F50470">
              <w:rPr>
                <w:rFonts w:eastAsiaTheme="minorEastAsia" w:hAnsiTheme="minorEastAsia"/>
                <w:sz w:val="24"/>
                <w:szCs w:val="24"/>
              </w:rPr>
              <w:t>2400*1000*800</w:t>
            </w:r>
            <w:r w:rsidR="00F50470" w:rsidRPr="00F50470">
              <w:rPr>
                <w:rFonts w:eastAsiaTheme="minorEastAsia" w:hAnsiTheme="minorEastAsia" w:hint="eastAsia"/>
                <w:sz w:val="24"/>
                <w:szCs w:val="24"/>
              </w:rPr>
              <w:t>大班</w:t>
            </w:r>
            <w:proofErr w:type="gramStart"/>
            <w:r w:rsidR="00F50470" w:rsidRPr="00F50470">
              <w:rPr>
                <w:rFonts w:eastAsiaTheme="minorEastAsia" w:hAnsiTheme="minorEastAsia" w:hint="eastAsia"/>
                <w:sz w:val="24"/>
                <w:szCs w:val="24"/>
              </w:rPr>
              <w:t>台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产品</w:t>
            </w:r>
            <w:proofErr w:type="gramEnd"/>
            <w:r w:rsidRPr="006F42F9">
              <w:rPr>
                <w:rFonts w:eastAsiaTheme="minorEastAsia" w:hAnsiTheme="minorEastAsia"/>
                <w:sz w:val="24"/>
                <w:szCs w:val="24"/>
              </w:rPr>
              <w:t>过程巡检记录，对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开料、</w:t>
            </w:r>
            <w:r w:rsidR="00F50470">
              <w:rPr>
                <w:rFonts w:eastAsiaTheme="minorEastAsia" w:hAnsiTheme="minorEastAsia" w:hint="eastAsia"/>
                <w:sz w:val="24"/>
                <w:szCs w:val="24"/>
              </w:rPr>
              <w:t>胶压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F50470">
              <w:rPr>
                <w:rFonts w:eastAsiaTheme="minorEastAsia" w:hAnsiTheme="minorEastAsia" w:hint="eastAsia"/>
                <w:sz w:val="24"/>
                <w:szCs w:val="24"/>
              </w:rPr>
              <w:t>打孔、造型、刮灰、打磨、封边、喷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漆、组装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</w:t>
            </w:r>
            <w:proofErr w:type="gramStart"/>
            <w:r w:rsidRPr="006F42F9">
              <w:rPr>
                <w:rFonts w:eastAsiaTheme="minorEastAsia" w:hAnsiTheme="minorEastAsia"/>
                <w:sz w:val="24"/>
                <w:szCs w:val="24"/>
              </w:rPr>
              <w:t>员</w:t>
            </w:r>
            <w:r w:rsidR="00F50470" w:rsidRPr="00A1671B">
              <w:rPr>
                <w:rFonts w:ascii="宋体" w:hint="eastAsia"/>
                <w:color w:val="000000"/>
                <w:sz w:val="24"/>
                <w:szCs w:val="24"/>
              </w:rPr>
              <w:t>古向</w:t>
            </w:r>
            <w:proofErr w:type="gramEnd"/>
            <w:r w:rsidR="00F50470" w:rsidRPr="00A1671B">
              <w:rPr>
                <w:rFonts w:ascii="宋体" w:hint="eastAsia"/>
                <w:color w:val="000000"/>
                <w:sz w:val="24"/>
                <w:szCs w:val="24"/>
              </w:rPr>
              <w:t>雷</w:t>
            </w:r>
            <w:r w:rsidR="00024B16">
              <w:rPr>
                <w:rFonts w:ascii="宋体" w:hint="eastAsia"/>
                <w:color w:val="000000"/>
                <w:sz w:val="24"/>
                <w:szCs w:val="24"/>
              </w:rPr>
              <w:t>、</w:t>
            </w:r>
            <w:r w:rsidR="00024B16" w:rsidRPr="00A1671B">
              <w:rPr>
                <w:rFonts w:ascii="宋体" w:hint="eastAsia"/>
                <w:color w:val="000000"/>
                <w:sz w:val="24"/>
                <w:szCs w:val="24"/>
              </w:rPr>
              <w:t>吴仰明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D7511" w:rsidRDefault="00BD7511" w:rsidP="00BD7511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6F42F9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28-3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BD7511">
              <w:rPr>
                <w:rFonts w:eastAsiaTheme="minorEastAsia" w:hAnsiTheme="minorEastAsia"/>
                <w:sz w:val="24"/>
                <w:szCs w:val="24"/>
              </w:rPr>
              <w:t>3600*1300*850</w:t>
            </w:r>
            <w:proofErr w:type="gramStart"/>
            <w:r>
              <w:rPr>
                <w:rFonts w:eastAsiaTheme="minorEastAsia" w:hAnsiTheme="minorEastAsia"/>
                <w:sz w:val="24"/>
                <w:szCs w:val="24"/>
              </w:rPr>
              <w:t>会议台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产品</w:t>
            </w:r>
            <w:proofErr w:type="gramEnd"/>
            <w:r w:rsidRPr="006F42F9">
              <w:rPr>
                <w:rFonts w:eastAsiaTheme="minorEastAsia" w:hAnsiTheme="minorEastAsia"/>
                <w:sz w:val="24"/>
                <w:szCs w:val="24"/>
              </w:rPr>
              <w:t>过程巡检记录，对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开料、胶压、打孔、造型、刮灰、打磨、封边、喷漆、组装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</w:t>
            </w:r>
            <w:proofErr w:type="gramStart"/>
            <w:r w:rsidRPr="006F42F9">
              <w:rPr>
                <w:rFonts w:eastAsiaTheme="minorEastAsia" w:hAnsiTheme="minorEastAsia"/>
                <w:sz w:val="24"/>
                <w:szCs w:val="24"/>
              </w:rPr>
              <w:t>员</w:t>
            </w:r>
            <w:r w:rsidRPr="00A1671B">
              <w:rPr>
                <w:rFonts w:ascii="宋体" w:hint="eastAsia"/>
                <w:color w:val="000000"/>
                <w:sz w:val="24"/>
                <w:szCs w:val="24"/>
              </w:rPr>
              <w:t>古向</w:t>
            </w:r>
            <w:proofErr w:type="gramEnd"/>
            <w:r w:rsidRPr="00A1671B">
              <w:rPr>
                <w:rFonts w:ascii="宋体" w:hint="eastAsia"/>
                <w:color w:val="000000"/>
                <w:sz w:val="24"/>
                <w:szCs w:val="24"/>
              </w:rPr>
              <w:t>雷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、</w:t>
            </w:r>
            <w:r w:rsidRPr="00A1671B">
              <w:rPr>
                <w:rFonts w:ascii="宋体" w:hint="eastAsia"/>
                <w:color w:val="000000"/>
                <w:sz w:val="24"/>
                <w:szCs w:val="24"/>
              </w:rPr>
              <w:t>吴仰明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93F6C" w:rsidRDefault="00B93F6C" w:rsidP="00B93F6C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93F6C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1-12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1200*600*1800</w:t>
            </w:r>
            <w:r w:rsidRPr="00B93F6C">
              <w:rPr>
                <w:rFonts w:ascii="宋体" w:hAnsi="宋体" w:hint="eastAsia"/>
                <w:color w:val="000000"/>
                <w:sz w:val="24"/>
              </w:rPr>
              <w:t>组合</w:t>
            </w:r>
            <w:proofErr w:type="gramStart"/>
            <w:r w:rsidRPr="00B93F6C">
              <w:rPr>
                <w:rFonts w:ascii="宋体" w:hAnsi="宋体" w:hint="eastAsia"/>
                <w:color w:val="000000"/>
                <w:sz w:val="24"/>
              </w:rPr>
              <w:t>桌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产品</w:t>
            </w:r>
            <w:proofErr w:type="gramEnd"/>
            <w:r w:rsidRPr="00B93F6C">
              <w:rPr>
                <w:rFonts w:eastAsiaTheme="minorEastAsia" w:hAnsiTheme="minorEastAsia"/>
                <w:sz w:val="24"/>
                <w:szCs w:val="24"/>
              </w:rPr>
              <w:t>过程巡检记录，对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开料、胶压、打孔、造型、刮灰、打磨、封边、喷漆、组装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</w:t>
            </w:r>
            <w:proofErr w:type="gramStart"/>
            <w:r w:rsidRPr="00B93F6C">
              <w:rPr>
                <w:rFonts w:eastAsiaTheme="minorEastAsia" w:hAnsiTheme="minorEastAsia"/>
                <w:sz w:val="24"/>
                <w:szCs w:val="24"/>
              </w:rPr>
              <w:t>员</w:t>
            </w:r>
            <w:r w:rsidRPr="00B93F6C">
              <w:rPr>
                <w:rFonts w:ascii="宋体" w:hint="eastAsia"/>
                <w:color w:val="000000"/>
                <w:sz w:val="24"/>
                <w:szCs w:val="24"/>
              </w:rPr>
              <w:t>古向</w:t>
            </w:r>
            <w:proofErr w:type="gramEnd"/>
            <w:r w:rsidRPr="00B93F6C">
              <w:rPr>
                <w:rFonts w:ascii="宋体" w:hint="eastAsia"/>
                <w:color w:val="000000"/>
                <w:sz w:val="24"/>
                <w:szCs w:val="24"/>
              </w:rPr>
              <w:t>雷、吴仰明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BD7511" w:rsidRDefault="00BD7511" w:rsidP="00BD7511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6F42F9">
              <w:rPr>
                <w:rFonts w:eastAsiaTheme="minorEastAsia" w:hAnsiTheme="minorEastAsia"/>
                <w:sz w:val="24"/>
                <w:szCs w:val="24"/>
              </w:rPr>
              <w:lastRenderedPageBreak/>
              <w:t>抽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1-5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BD7511">
              <w:rPr>
                <w:rFonts w:eastAsiaTheme="minorEastAsia" w:hAnsiTheme="minorEastAsia"/>
                <w:sz w:val="24"/>
                <w:szCs w:val="24"/>
              </w:rPr>
              <w:t>2040*1020*800</w:t>
            </w:r>
            <w:r>
              <w:rPr>
                <w:rFonts w:eastAsiaTheme="minorEastAsia" w:hAnsiTheme="minorEastAsia"/>
                <w:sz w:val="24"/>
                <w:szCs w:val="24"/>
              </w:rPr>
              <w:t>沙发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产品过程巡检记录，对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开料、胶压、打孔、造型、刮灰、打磨、封边、喷漆、组装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等工序进行了检验，检验结果合格，检验员</w:t>
            </w:r>
            <w:r w:rsidRPr="00A1671B">
              <w:rPr>
                <w:rFonts w:ascii="宋体" w:hint="eastAsia"/>
                <w:color w:val="000000"/>
                <w:sz w:val="24"/>
                <w:szCs w:val="24"/>
              </w:rPr>
              <w:t>古向雷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、</w:t>
            </w:r>
            <w:r w:rsidRPr="00A1671B">
              <w:rPr>
                <w:rFonts w:ascii="宋体" w:hint="eastAsia"/>
                <w:color w:val="000000"/>
                <w:sz w:val="24"/>
                <w:szCs w:val="24"/>
              </w:rPr>
              <w:t>吴仰明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3F25C6" w:rsidRDefault="003F25C6" w:rsidP="003F25C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F42F9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10-15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F50470">
              <w:rPr>
                <w:rFonts w:eastAsiaTheme="minorEastAsia" w:hAnsiTheme="minorEastAsia"/>
                <w:sz w:val="24"/>
                <w:szCs w:val="24"/>
              </w:rPr>
              <w:t>2400*1000*800</w:t>
            </w:r>
            <w:r w:rsidRPr="00F50470">
              <w:rPr>
                <w:rFonts w:eastAsiaTheme="minorEastAsia" w:hAnsiTheme="minorEastAsia" w:hint="eastAsia"/>
                <w:sz w:val="24"/>
                <w:szCs w:val="24"/>
              </w:rPr>
              <w:t>大班</w:t>
            </w:r>
            <w:proofErr w:type="gramStart"/>
            <w:r w:rsidRPr="00F50470">
              <w:rPr>
                <w:rFonts w:eastAsiaTheme="minorEastAsia" w:hAnsiTheme="minorEastAsia" w:hint="eastAsia"/>
                <w:sz w:val="24"/>
                <w:szCs w:val="24"/>
              </w:rPr>
              <w:t>台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产品</w:t>
            </w:r>
            <w:proofErr w:type="gramEnd"/>
            <w:r w:rsidRPr="006F42F9">
              <w:rPr>
                <w:rFonts w:eastAsiaTheme="minorEastAsia" w:hAnsiTheme="minorEastAsia"/>
                <w:sz w:val="24"/>
                <w:szCs w:val="24"/>
              </w:rPr>
              <w:t>过程巡检记录，对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开料、胶压、打孔、造型、刮灰、打磨、封边、喷漆、组装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</w:t>
            </w:r>
            <w:proofErr w:type="gramStart"/>
            <w:r w:rsidRPr="006F42F9">
              <w:rPr>
                <w:rFonts w:eastAsiaTheme="minorEastAsia" w:hAnsiTheme="minorEastAsia"/>
                <w:sz w:val="24"/>
                <w:szCs w:val="24"/>
              </w:rPr>
              <w:t>员</w:t>
            </w:r>
            <w:r w:rsidRPr="00A1671B">
              <w:rPr>
                <w:rFonts w:ascii="宋体" w:hint="eastAsia"/>
                <w:color w:val="000000"/>
                <w:sz w:val="24"/>
                <w:szCs w:val="24"/>
              </w:rPr>
              <w:t>古向</w:t>
            </w:r>
            <w:proofErr w:type="gramEnd"/>
            <w:r w:rsidRPr="00A1671B">
              <w:rPr>
                <w:rFonts w:ascii="宋体" w:hint="eastAsia"/>
                <w:color w:val="000000"/>
                <w:sz w:val="24"/>
                <w:szCs w:val="24"/>
              </w:rPr>
              <w:t>雷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、</w:t>
            </w:r>
            <w:r w:rsidRPr="00A1671B">
              <w:rPr>
                <w:rFonts w:ascii="宋体" w:hint="eastAsia"/>
                <w:color w:val="000000"/>
                <w:sz w:val="24"/>
                <w:szCs w:val="24"/>
              </w:rPr>
              <w:t>吴仰明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等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3F25C6" w:rsidRDefault="003F25C6" w:rsidP="003F25C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93F6C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="00B93F6C" w:rsidRPr="00B93F6C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B93F6C" w:rsidRPr="00B93F6C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B93F6C" w:rsidRPr="00B93F6C">
              <w:rPr>
                <w:rFonts w:eastAsiaTheme="minorEastAsia" w:hAnsiTheme="minorEastAsia" w:hint="eastAsia"/>
                <w:sz w:val="24"/>
                <w:szCs w:val="24"/>
              </w:rPr>
              <w:t>22-29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2100*900*2000</w:t>
            </w:r>
            <w:r w:rsidRPr="00B93F6C">
              <w:rPr>
                <w:rFonts w:ascii="宋体" w:hAnsi="宋体" w:hint="eastAsia"/>
                <w:color w:val="000000"/>
                <w:sz w:val="24"/>
              </w:rPr>
              <w:t>公寓</w:t>
            </w:r>
            <w:proofErr w:type="gramStart"/>
            <w:r w:rsidRPr="00B93F6C">
              <w:rPr>
                <w:rFonts w:ascii="宋体" w:hAnsi="宋体" w:hint="eastAsia"/>
                <w:color w:val="000000"/>
                <w:sz w:val="24"/>
              </w:rPr>
              <w:t>床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产品</w:t>
            </w:r>
            <w:proofErr w:type="gramEnd"/>
            <w:r w:rsidRPr="00B93F6C">
              <w:rPr>
                <w:rFonts w:eastAsiaTheme="minorEastAsia" w:hAnsiTheme="minorEastAsia"/>
                <w:sz w:val="24"/>
                <w:szCs w:val="24"/>
              </w:rPr>
              <w:t>过程巡检记录，对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开料、胶压、打孔、造型、刮灰、打磨、封边、喷漆、组装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</w:t>
            </w:r>
            <w:proofErr w:type="gramStart"/>
            <w:r w:rsidRPr="00B93F6C">
              <w:rPr>
                <w:rFonts w:eastAsiaTheme="minorEastAsia" w:hAnsiTheme="minorEastAsia"/>
                <w:sz w:val="24"/>
                <w:szCs w:val="24"/>
              </w:rPr>
              <w:t>员</w:t>
            </w:r>
            <w:r w:rsidRPr="00B93F6C">
              <w:rPr>
                <w:rFonts w:ascii="宋体" w:hint="eastAsia"/>
                <w:color w:val="000000"/>
                <w:sz w:val="24"/>
                <w:szCs w:val="24"/>
              </w:rPr>
              <w:t>古向</w:t>
            </w:r>
            <w:proofErr w:type="gramEnd"/>
            <w:r w:rsidRPr="00B93F6C">
              <w:rPr>
                <w:rFonts w:ascii="宋体" w:hint="eastAsia"/>
                <w:color w:val="000000"/>
                <w:sz w:val="24"/>
                <w:szCs w:val="24"/>
              </w:rPr>
              <w:t>雷、吴仰明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3F25C6" w:rsidRDefault="003F25C6" w:rsidP="003F25C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93F6C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="00B93F6C" w:rsidRPr="00B93F6C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B93F6C" w:rsidRPr="00B93F6C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B93F6C" w:rsidRPr="00B93F6C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-</w:t>
            </w:r>
            <w:r w:rsidR="00B93F6C" w:rsidRPr="00B93F6C">
              <w:rPr>
                <w:rFonts w:eastAsiaTheme="minorEastAsia" w:hAnsiTheme="minorEastAsia" w:hint="eastAsia"/>
                <w:sz w:val="24"/>
                <w:szCs w:val="24"/>
              </w:rPr>
              <w:t>17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800*600*1800</w:t>
            </w:r>
            <w:r w:rsidRPr="00B93F6C">
              <w:rPr>
                <w:rFonts w:ascii="宋体" w:hAnsi="宋体" w:hint="eastAsia"/>
                <w:color w:val="000000"/>
                <w:sz w:val="24"/>
              </w:rPr>
              <w:t>储物</w:t>
            </w:r>
            <w:proofErr w:type="gramStart"/>
            <w:r w:rsidRPr="00B93F6C">
              <w:rPr>
                <w:rFonts w:ascii="宋体" w:hAnsi="宋体" w:hint="eastAsia"/>
                <w:color w:val="000000"/>
                <w:sz w:val="24"/>
              </w:rPr>
              <w:t>柜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产品</w:t>
            </w:r>
            <w:proofErr w:type="gramEnd"/>
            <w:r w:rsidRPr="00B93F6C">
              <w:rPr>
                <w:rFonts w:eastAsiaTheme="minorEastAsia" w:hAnsiTheme="minorEastAsia"/>
                <w:sz w:val="24"/>
                <w:szCs w:val="24"/>
              </w:rPr>
              <w:t>过程巡检记录，对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开料、胶压、打孔、造型、刮灰、打磨、封边、喷漆、组装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等工序进行了检验，检验结果合格，检验</w:t>
            </w:r>
            <w:proofErr w:type="gramStart"/>
            <w:r w:rsidRPr="00B93F6C">
              <w:rPr>
                <w:rFonts w:eastAsiaTheme="minorEastAsia" w:hAnsiTheme="minorEastAsia"/>
                <w:sz w:val="24"/>
                <w:szCs w:val="24"/>
              </w:rPr>
              <w:t>员</w:t>
            </w:r>
            <w:r w:rsidRPr="00B93F6C">
              <w:rPr>
                <w:rFonts w:ascii="宋体" w:hint="eastAsia"/>
                <w:color w:val="000000"/>
                <w:sz w:val="24"/>
                <w:szCs w:val="24"/>
              </w:rPr>
              <w:t>古向</w:t>
            </w:r>
            <w:proofErr w:type="gramEnd"/>
            <w:r w:rsidRPr="00B93F6C">
              <w:rPr>
                <w:rFonts w:ascii="宋体" w:hint="eastAsia"/>
                <w:color w:val="000000"/>
                <w:sz w:val="24"/>
                <w:szCs w:val="24"/>
              </w:rPr>
              <w:t>雷、吴仰明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9648BC" w:rsidRPr="003F25C6" w:rsidRDefault="003F25C6" w:rsidP="00BD7511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另抽查了其他办公家具、校用家具产品的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过程巡检记录</w:t>
            </w:r>
            <w:r>
              <w:rPr>
                <w:rFonts w:eastAsiaTheme="minorEastAsia" w:hAnsiTheme="minorEastAsia"/>
                <w:sz w:val="24"/>
                <w:szCs w:val="24"/>
              </w:rPr>
              <w:t>单，基本同上，对各工序进行了检验，检验合格。</w:t>
            </w:r>
          </w:p>
          <w:p w:rsidR="00126897" w:rsidRPr="002307D1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307D1">
              <w:rPr>
                <w:rFonts w:eastAsiaTheme="minorEastAsia" w:hAnsiTheme="minorEastAsia"/>
                <w:sz w:val="24"/>
                <w:szCs w:val="24"/>
              </w:rPr>
              <w:t>3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、成品（出厂）检验：检验依据检验作业指导书、图纸、客户技术要求，</w:t>
            </w:r>
          </w:p>
          <w:p w:rsidR="00126897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提供了木质家具产品检验单</w:t>
            </w:r>
            <w:r w:rsidR="003F25C6">
              <w:rPr>
                <w:rFonts w:eastAsiaTheme="minorEastAsia" w:hAnsiTheme="minorEastAsia"/>
                <w:sz w:val="24"/>
                <w:szCs w:val="24"/>
              </w:rPr>
              <w:t>（包括办公家具、校用家具）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，项目记录完整。</w:t>
            </w:r>
          </w:p>
          <w:p w:rsidR="00B93F6C" w:rsidRDefault="00B93F6C" w:rsidP="00B93F6C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.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26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日家具产品检验单，产品名称</w:t>
            </w:r>
            <w:r>
              <w:rPr>
                <w:rFonts w:ascii="宋体" w:hAnsi="宋体" w:hint="eastAsia"/>
                <w:color w:val="000000"/>
                <w:sz w:val="24"/>
              </w:rPr>
              <w:t>储物柜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，规格型号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800*600*1800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对主要外形尺寸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（实测：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801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600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*1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、翘曲度、平整度、邻边垂直度、位差度、分缝隙、抽屉摆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lastRenderedPageBreak/>
              <w:t>动度、底脚平稳性、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标识一致性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、木工要求、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漆膜外观要求、结构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安全性要求等进行了检验，判定结果：合格，检验人员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严济红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="00723A73" w:rsidRPr="00723A73">
              <w:rPr>
                <w:rFonts w:eastAsiaTheme="minorEastAsia" w:hAnsiTheme="minorEastAsia"/>
                <w:sz w:val="24"/>
                <w:szCs w:val="24"/>
              </w:rPr>
              <w:t>2020.12.13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日家具产品检验单，产品名称</w:t>
            </w:r>
            <w:r w:rsidR="00723A73" w:rsidRPr="00723A73">
              <w:rPr>
                <w:rFonts w:eastAsiaTheme="minorEastAsia" w:hAnsiTheme="minorEastAsia" w:hint="eastAsia"/>
                <w:sz w:val="24"/>
                <w:szCs w:val="24"/>
              </w:rPr>
              <w:t>大班台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，规格型号</w:t>
            </w:r>
            <w:r w:rsidR="00723A73" w:rsidRPr="00723A73">
              <w:rPr>
                <w:rFonts w:eastAsiaTheme="minorEastAsia" w:hAnsiTheme="minorEastAsia"/>
                <w:sz w:val="24"/>
                <w:szCs w:val="24"/>
              </w:rPr>
              <w:t>2400*1000*800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对主要外形尺寸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（实测：</w:t>
            </w:r>
            <w:r w:rsidR="00723A73">
              <w:rPr>
                <w:rFonts w:hint="eastAsia"/>
              </w:rPr>
              <w:t>2401*1000*800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、翘曲度、平整度、邻边垂直度、位差度、分缝隙、底脚平稳性、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标识一致性、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木工要求、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漆膜外观要求、结构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安全性要求等进行了检验，判定结果：合格，检验人员</w:t>
            </w:r>
            <w:r w:rsidR="00723A73" w:rsidRPr="00723A73">
              <w:rPr>
                <w:rFonts w:eastAsiaTheme="minorEastAsia" w:hAnsiTheme="minorEastAsia" w:hint="eastAsia"/>
                <w:sz w:val="24"/>
                <w:szCs w:val="24"/>
              </w:rPr>
              <w:t>严济红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E96B77" w:rsidRDefault="00E96B77" w:rsidP="00E96B7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723A73">
              <w:rPr>
                <w:rFonts w:eastAsiaTheme="minorEastAsia" w:hAnsiTheme="minor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723A73">
              <w:rPr>
                <w:rFonts w:eastAsiaTheme="minorEastAsia" w:hAnsiTheme="minorEastAsia"/>
                <w:sz w:val="24"/>
                <w:szCs w:val="24"/>
              </w:rPr>
              <w:t>.1.1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日家具产品检验单，产品名称</w:t>
            </w:r>
            <w:r w:rsidRPr="00E96B77">
              <w:rPr>
                <w:rFonts w:hAnsi="宋体" w:hint="eastAsia"/>
                <w:sz w:val="24"/>
                <w:szCs w:val="24"/>
              </w:rPr>
              <w:t>书柜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，规格型号</w:t>
            </w:r>
            <w:r w:rsidRPr="00E96B77">
              <w:rPr>
                <w:rFonts w:eastAsiaTheme="minorEastAsia" w:hAnsiTheme="minorEastAsia"/>
                <w:sz w:val="24"/>
                <w:szCs w:val="24"/>
              </w:rPr>
              <w:t>2100*400*850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对主要外形尺寸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（实测：</w:t>
            </w:r>
            <w:r w:rsidRPr="00E96B77">
              <w:rPr>
                <w:rFonts w:eastAsiaTheme="minorEastAsia" w:hAnsiTheme="minorEastAsia"/>
                <w:sz w:val="24"/>
                <w:szCs w:val="24"/>
              </w:rPr>
              <w:t>2100*400*851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、翘曲度、平整度、邻边垂直度、位差度、分缝隙、抽屉摆动度、底脚平稳性、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标识一致性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、木工要求、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漆膜外观要求、结构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安全性要求等进行了检验，判定结果：合格，检验人员</w:t>
            </w:r>
            <w:r w:rsidRPr="00723A73">
              <w:rPr>
                <w:rFonts w:eastAsiaTheme="minorEastAsia" w:hAnsiTheme="minorEastAsia" w:hint="eastAsia"/>
                <w:sz w:val="24"/>
                <w:szCs w:val="24"/>
              </w:rPr>
              <w:t>严济红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E96B77" w:rsidRDefault="00E96B77" w:rsidP="00E96B77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723A73">
              <w:rPr>
                <w:rFonts w:eastAsiaTheme="minorEastAsia" w:hAnsiTheme="minor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日家具产品检验单，产品名称</w:t>
            </w:r>
            <w:r w:rsidRPr="00E96B77">
              <w:rPr>
                <w:rFonts w:hAnsi="宋体" w:hint="eastAsia"/>
                <w:sz w:val="24"/>
                <w:szCs w:val="24"/>
              </w:rPr>
              <w:t>沙发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，规格型号</w:t>
            </w:r>
            <w:r w:rsidRPr="00E96B77">
              <w:rPr>
                <w:rFonts w:eastAsiaTheme="minorEastAsia" w:hAnsiTheme="minorEastAsia"/>
                <w:sz w:val="24"/>
                <w:szCs w:val="24"/>
              </w:rPr>
              <w:t>2040*1020*800</w:t>
            </w:r>
            <w:r w:rsidRPr="006C7AFF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对主要外形尺寸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（实测：</w:t>
            </w:r>
            <w:r w:rsidRPr="00E96B77">
              <w:rPr>
                <w:rFonts w:eastAsiaTheme="minorEastAsia" w:hAnsiTheme="minorEastAsia" w:hint="eastAsia"/>
                <w:sz w:val="24"/>
                <w:szCs w:val="24"/>
              </w:rPr>
              <w:t>2041*1020*802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、翘曲度、平整度、邻边垂直度、位差度、分缝隙、底脚平稳性、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标识一致性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、木工要求、</w:t>
            </w:r>
            <w:r w:rsidRPr="006F42F9">
              <w:rPr>
                <w:rFonts w:eastAsiaTheme="minorEastAsia" w:hAnsiTheme="minorEastAsia" w:hint="eastAsia"/>
                <w:sz w:val="24"/>
                <w:szCs w:val="24"/>
              </w:rPr>
              <w:t>漆膜外观要求、结构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安全性要求等进行了检验，判定结果：合格，检验人员</w:t>
            </w:r>
            <w:r w:rsidRPr="00723A73">
              <w:rPr>
                <w:rFonts w:eastAsiaTheme="minorEastAsia" w:hAnsiTheme="minorEastAsia" w:hint="eastAsia"/>
                <w:sz w:val="24"/>
                <w:szCs w:val="24"/>
              </w:rPr>
              <w:t>严济红</w:t>
            </w:r>
            <w:r w:rsidRPr="006F42F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3F25C6" w:rsidRDefault="003F25C6" w:rsidP="003F25C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="00B93F6C" w:rsidRPr="00B93F6C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B93F6C" w:rsidRPr="00B93F6C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B93F6C">
              <w:rPr>
                <w:rFonts w:eastAsiaTheme="minorEastAsia" w:hAnsiTheme="minorEastAsia" w:hint="eastAsia"/>
                <w:sz w:val="24"/>
                <w:szCs w:val="24"/>
              </w:rPr>
              <w:t>13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日家具产品检验单，产品名称</w:t>
            </w:r>
            <w:r w:rsidR="00B93F6C" w:rsidRPr="00B93F6C">
              <w:rPr>
                <w:rFonts w:ascii="宋体" w:hAnsi="宋体" w:hint="eastAsia"/>
                <w:color w:val="000000"/>
                <w:sz w:val="24"/>
              </w:rPr>
              <w:t>组合桌柜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，规格型号</w:t>
            </w:r>
            <w:r w:rsidR="00B93F6C" w:rsidRPr="00B93F6C">
              <w:rPr>
                <w:rFonts w:eastAsiaTheme="minorEastAsia" w:hAnsiTheme="minorEastAsia"/>
                <w:sz w:val="24"/>
                <w:szCs w:val="24"/>
              </w:rPr>
              <w:t>1200*600*1800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对主要外形尺寸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（实测：</w:t>
            </w:r>
            <w:r w:rsidR="00B93F6C" w:rsidRPr="00B93F6C">
              <w:rPr>
                <w:rFonts w:eastAsiaTheme="minorEastAsia" w:hAnsiTheme="minorEastAsia" w:hint="eastAsia"/>
                <w:sz w:val="24"/>
                <w:szCs w:val="24"/>
              </w:rPr>
              <w:t>1202*599*1</w:t>
            </w:r>
            <w:r w:rsidR="00B93F6C">
              <w:rPr>
                <w:rFonts w:eastAsiaTheme="minorEastAsia" w:hAnsiTheme="minorEastAsia" w:hint="eastAsia"/>
                <w:sz w:val="24"/>
                <w:szCs w:val="24"/>
              </w:rPr>
              <w:t>80</w:t>
            </w:r>
            <w:r w:rsidR="00B93F6C" w:rsidRPr="00B93F6C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、翘曲度、平整度、邻边垂直度、位差度、分缝隙、抽屉摆动度、底脚平稳性、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标识一致性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、木工要求、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漆膜外观要求、结构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安全性要求等进行了检验，判定结果：合格，检验人员</w:t>
            </w:r>
            <w:r w:rsidRPr="00B93F6C">
              <w:rPr>
                <w:rFonts w:eastAsiaTheme="minorEastAsia" w:hAnsiTheme="minorEastAsia" w:hint="eastAsia"/>
                <w:sz w:val="24"/>
                <w:szCs w:val="24"/>
              </w:rPr>
              <w:t>严济红</w:t>
            </w:r>
            <w:r w:rsidRPr="00B93F6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3F25C6" w:rsidRPr="00B93F6C" w:rsidRDefault="00B93F6C" w:rsidP="00E96B7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另抽查了其他办公家具、校用家具的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产品检验单</w:t>
            </w:r>
            <w:r>
              <w:rPr>
                <w:rFonts w:eastAsiaTheme="minorEastAsia" w:hAnsiTheme="minorEastAsia"/>
                <w:sz w:val="24"/>
                <w:szCs w:val="24"/>
              </w:rPr>
              <w:t>，基本同上，按标准要求进行了检验，检验合格。</w:t>
            </w:r>
          </w:p>
          <w:p w:rsidR="00126897" w:rsidRPr="002307D1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暂无授权人员批准或顾客批准放行产品和交付服务的情况。</w:t>
            </w:r>
          </w:p>
          <w:p w:rsidR="00126897" w:rsidRPr="002307D1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307D1">
              <w:rPr>
                <w:rFonts w:eastAsiaTheme="minorEastAsia" w:hAnsiTheme="minorEastAsia"/>
                <w:sz w:val="24"/>
                <w:szCs w:val="24"/>
              </w:rPr>
              <w:t>4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764E8F">
              <w:rPr>
                <w:rFonts w:eastAsiaTheme="minorEastAsia" w:hAnsiTheme="minorEastAsia"/>
                <w:sz w:val="24"/>
                <w:szCs w:val="24"/>
              </w:rPr>
              <w:t>第三方检验：</w:t>
            </w:r>
            <w:r>
              <w:rPr>
                <w:rFonts w:eastAsiaTheme="minorEastAsia" w:hAnsiTheme="minorEastAsia"/>
                <w:sz w:val="24"/>
                <w:szCs w:val="24"/>
              </w:rPr>
              <w:t>公司提供了木质</w:t>
            </w:r>
            <w:r w:rsidRPr="00764E8F">
              <w:rPr>
                <w:rFonts w:eastAsiaTheme="minorEastAsia" w:hAnsiTheme="minorEastAsia"/>
                <w:sz w:val="24"/>
                <w:szCs w:val="24"/>
              </w:rPr>
              <w:t>家具产品的第三方委托检验报告。</w:t>
            </w:r>
          </w:p>
          <w:p w:rsidR="00126897" w:rsidRPr="00764E8F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64E8F">
              <w:rPr>
                <w:rFonts w:eastAsiaTheme="minorEastAsia" w:hAnsiTheme="minorEastAsia"/>
                <w:sz w:val="24"/>
                <w:szCs w:val="24"/>
              </w:rPr>
              <w:t>抽查了</w:t>
            </w:r>
            <w:r w:rsidRPr="00764E8F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764E8F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A43FC9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A43FC9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AnsiTheme="minorEastAsia"/>
                <w:sz w:val="24"/>
                <w:szCs w:val="24"/>
              </w:rPr>
              <w:t>日办公桌</w:t>
            </w:r>
            <w:r w:rsidRPr="00764E8F">
              <w:rPr>
                <w:rFonts w:eastAsiaTheme="minorEastAsia" w:hAnsiTheme="minorEastAsia"/>
                <w:sz w:val="24"/>
                <w:szCs w:val="24"/>
              </w:rPr>
              <w:t>产品抽检报告，结果合格，检验机构国家家具产品质量监督检验中心</w:t>
            </w:r>
            <w:r w:rsidR="00A43FC9">
              <w:rPr>
                <w:rFonts w:eastAsiaTheme="minorEastAsia" w:hAnsiTheme="minorEastAsia"/>
                <w:sz w:val="24"/>
                <w:szCs w:val="24"/>
              </w:rPr>
              <w:t>（江西）</w:t>
            </w:r>
            <w:r w:rsidRPr="00764E8F">
              <w:rPr>
                <w:rFonts w:eastAsiaTheme="minorEastAsia" w:hAnsiTheme="minorEastAsia"/>
                <w:sz w:val="24"/>
                <w:szCs w:val="24"/>
              </w:rPr>
              <w:t>。（见附件）</w:t>
            </w:r>
          </w:p>
          <w:p w:rsidR="00A43FC9" w:rsidRDefault="00A43FC9" w:rsidP="00A43FC9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764E8F">
              <w:rPr>
                <w:rFonts w:eastAsiaTheme="minorEastAsia" w:hAnsiTheme="minorEastAsia"/>
                <w:sz w:val="24"/>
                <w:szCs w:val="24"/>
              </w:rPr>
              <w:t>抽查了</w:t>
            </w:r>
            <w:r w:rsidRPr="00764E8F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764E8F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AnsiTheme="minorEastAsia"/>
                <w:sz w:val="24"/>
                <w:szCs w:val="24"/>
              </w:rPr>
              <w:t>日茶水柜</w:t>
            </w:r>
            <w:r w:rsidRPr="00764E8F">
              <w:rPr>
                <w:rFonts w:eastAsiaTheme="minorEastAsia" w:hAnsiTheme="minorEastAsia"/>
                <w:sz w:val="24"/>
                <w:szCs w:val="24"/>
              </w:rPr>
              <w:t>产品抽检报告，结果合格，检验机构国家家具产品质量监督检验中心</w:t>
            </w:r>
            <w:r>
              <w:rPr>
                <w:rFonts w:eastAsiaTheme="minorEastAsia" w:hAnsiTheme="minorEastAsia"/>
                <w:sz w:val="24"/>
                <w:szCs w:val="24"/>
              </w:rPr>
              <w:t>（江西）</w:t>
            </w:r>
            <w:r w:rsidRPr="00764E8F">
              <w:rPr>
                <w:rFonts w:eastAsiaTheme="minorEastAsia" w:hAnsiTheme="minorEastAsia"/>
                <w:sz w:val="24"/>
                <w:szCs w:val="24"/>
              </w:rPr>
              <w:t>。（见附件）</w:t>
            </w:r>
          </w:p>
          <w:p w:rsidR="003F25C6" w:rsidRDefault="003F25C6" w:rsidP="003F25C6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764E8F">
              <w:rPr>
                <w:rFonts w:eastAsiaTheme="minorEastAsia" w:hAnsiTheme="minorEastAsia"/>
                <w:sz w:val="24"/>
                <w:szCs w:val="24"/>
              </w:rPr>
              <w:t>抽查了</w:t>
            </w:r>
            <w:r w:rsidRPr="00764E8F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764E8F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2307D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23</w:t>
            </w:r>
            <w:r>
              <w:rPr>
                <w:rFonts w:eastAsiaTheme="minorEastAsia" w:hAnsiTheme="minorEastAsia"/>
                <w:sz w:val="24"/>
                <w:szCs w:val="24"/>
              </w:rPr>
              <w:t>日组合桌柜</w:t>
            </w:r>
            <w:r w:rsidRPr="00764E8F">
              <w:rPr>
                <w:rFonts w:eastAsiaTheme="minorEastAsia" w:hAnsiTheme="minorEastAsia"/>
                <w:sz w:val="24"/>
                <w:szCs w:val="24"/>
              </w:rPr>
              <w:t>产品抽检报告，结果合格，检验机构国家家具产品质量监督检验中心</w:t>
            </w:r>
            <w:r>
              <w:rPr>
                <w:rFonts w:eastAsiaTheme="minorEastAsia" w:hAnsiTheme="minorEastAsia"/>
                <w:sz w:val="24"/>
                <w:szCs w:val="24"/>
              </w:rPr>
              <w:t>（江西）</w:t>
            </w:r>
            <w:r w:rsidRPr="00764E8F">
              <w:rPr>
                <w:rFonts w:eastAsiaTheme="minorEastAsia" w:hAnsiTheme="minorEastAsia"/>
                <w:sz w:val="24"/>
                <w:szCs w:val="24"/>
              </w:rPr>
              <w:t>。（见附件）</w:t>
            </w:r>
          </w:p>
          <w:p w:rsidR="00126897" w:rsidRPr="00B22ECB" w:rsidRDefault="00030594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pict>
                <v:shape id="_x0000_s3075" style="position:absolute;left:0;text-align:left;margin-left:1793.15pt;margin-top:7395.75pt;width:0;height:0;z-index:251662336;mso-position-horizontal-relative:text;mso-position-vertical-relative:text;mso-width-relative:page;mso-height-relative:page" coordorigin="5270,21082" coordsize="1,1" path="m5270,21082r,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CQdAgICAxVIEUUjGwI5iwBGIxsCOYsAVw0AAAAKBwEOUlgQUlo=&#10;" annotation="t"/>
                </v:shape>
              </w:pict>
            </w:r>
            <w:r w:rsidR="00126897" w:rsidRPr="00764E8F">
              <w:rPr>
                <w:rFonts w:eastAsiaTheme="minorEastAsia" w:hAnsiTheme="minor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126897" w:rsidRPr="002307D1" w:rsidRDefault="00126897" w:rsidP="008852D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64E8F">
              <w:rPr>
                <w:rFonts w:eastAsiaTheme="minorEastAsia" w:hAnsiTheme="minor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 w:rsidR="00126897" w:rsidRPr="00DC54A0" w:rsidRDefault="00126897" w:rsidP="008852D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126897" w:rsidRPr="00447198" w:rsidTr="00447198">
        <w:trPr>
          <w:trHeight w:val="516"/>
        </w:trPr>
        <w:tc>
          <w:tcPr>
            <w:tcW w:w="1809" w:type="dxa"/>
            <w:vAlign w:val="center"/>
          </w:tcPr>
          <w:p w:rsidR="00126897" w:rsidRPr="00DC54A0" w:rsidRDefault="00126897" w:rsidP="008852DE">
            <w:pPr>
              <w:spacing w:line="360" w:lineRule="auto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DC54A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  <w:vAlign w:val="center"/>
          </w:tcPr>
          <w:p w:rsidR="00126897" w:rsidRPr="00DC54A0" w:rsidRDefault="00126897" w:rsidP="008852DE">
            <w:pPr>
              <w:spacing w:line="360" w:lineRule="auto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DC54A0">
              <w:rPr>
                <w:rFonts w:asciiTheme="minorEastAsia" w:eastAsiaTheme="minorEastAsia" w:hAnsiTheme="minorEastAsia" w:cs="楷体"/>
                <w:sz w:val="24"/>
                <w:szCs w:val="24"/>
              </w:rPr>
              <w:t>Q8.7</w:t>
            </w:r>
          </w:p>
        </w:tc>
        <w:tc>
          <w:tcPr>
            <w:tcW w:w="10004" w:type="dxa"/>
            <w:vAlign w:val="center"/>
          </w:tcPr>
          <w:p w:rsidR="00126897" w:rsidRPr="00482DB3" w:rsidRDefault="00126897" w:rsidP="008852DE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提供的《不合格品控制程序》中规定了对不合格品的标识、记录、隔离、记录和处置的控制要求。采购检验中发现的不合格，要求做好相应的标识，并及时通知采购人员作退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换货处理，生产过程和产品检验过程中发现的少量不合格品作返工、返修和报废处理，批量的不合格品要求填写“不合格品报告”，记录不合格品名称、规格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型号、数量、不合格事实、评审处置措施，验证结果等。</w:t>
            </w:r>
          </w:p>
          <w:p w:rsidR="00126897" w:rsidRPr="00482DB3" w:rsidRDefault="00126897" w:rsidP="008852DE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抽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AB4892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AB4892">
              <w:rPr>
                <w:rFonts w:eastAsiaTheme="minorEastAsia" w:hAnsiTheme="minorEastAsia" w:hint="eastAsia"/>
                <w:sz w:val="24"/>
                <w:szCs w:val="24"/>
              </w:rPr>
              <w:t>16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日“不合格品报告”</w:t>
            </w:r>
            <w:r w:rsidR="00AB4892">
              <w:rPr>
                <w:rFonts w:eastAsiaTheme="minorEastAsia" w:hAnsiTheme="minorEastAsia" w:hint="eastAsia"/>
                <w:sz w:val="24"/>
                <w:szCs w:val="24"/>
              </w:rPr>
              <w:t>及“纠正和预防措施处理单”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</w:p>
          <w:p w:rsidR="00126897" w:rsidRPr="00482DB3" w:rsidRDefault="00126897" w:rsidP="008852DE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不合格品描述：</w:t>
            </w:r>
            <w:r w:rsidR="00AB4892">
              <w:rPr>
                <w:rFonts w:eastAsiaTheme="minorEastAsia" w:hAnsiTheme="minorEastAsia" w:hint="eastAsia"/>
                <w:sz w:val="24"/>
                <w:szCs w:val="24"/>
              </w:rPr>
              <w:t>2040X1020X80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proofErr w:type="gramStart"/>
            <w:r w:rsidR="00AB4892">
              <w:rPr>
                <w:rFonts w:eastAsiaTheme="minorEastAsia" w:hAnsiTheme="minorEastAsia" w:hint="eastAsia"/>
                <w:sz w:val="24"/>
                <w:szCs w:val="24"/>
              </w:rPr>
              <w:t>三</w:t>
            </w:r>
            <w:proofErr w:type="gramEnd"/>
            <w:r w:rsidR="00AB4892">
              <w:rPr>
                <w:rFonts w:eastAsiaTheme="minorEastAsia" w:hAnsiTheme="minorEastAsia" w:hint="eastAsia"/>
                <w:sz w:val="24"/>
                <w:szCs w:val="24"/>
              </w:rPr>
              <w:t>位沙发前上下方出</w:t>
            </w:r>
            <w:proofErr w:type="gramStart"/>
            <w:r w:rsidR="00AB4892">
              <w:rPr>
                <w:rFonts w:eastAsiaTheme="minorEastAsia" w:hAnsiTheme="minorEastAsia" w:hint="eastAsia"/>
                <w:sz w:val="24"/>
                <w:szCs w:val="24"/>
              </w:rPr>
              <w:t>榫</w:t>
            </w:r>
            <w:proofErr w:type="gramEnd"/>
            <w:r w:rsidR="00AB4892">
              <w:rPr>
                <w:rFonts w:eastAsiaTheme="minorEastAsia" w:hAnsiTheme="minorEastAsia" w:hint="eastAsia"/>
                <w:sz w:val="24"/>
                <w:szCs w:val="24"/>
              </w:rPr>
              <w:t>尺寸偏位，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数量：</w:t>
            </w:r>
            <w:r w:rsidR="00AB4892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个，发生区域：木工</w:t>
            </w:r>
            <w:r w:rsidR="00AB4892">
              <w:rPr>
                <w:rFonts w:eastAsiaTheme="minorEastAsia" w:hAnsiTheme="minorEastAsia" w:hint="eastAsia"/>
                <w:sz w:val="24"/>
                <w:szCs w:val="24"/>
              </w:rPr>
              <w:t>出</w:t>
            </w:r>
            <w:proofErr w:type="gramStart"/>
            <w:r w:rsidR="00AB4892">
              <w:rPr>
                <w:rFonts w:eastAsiaTheme="minorEastAsia" w:hAnsiTheme="minorEastAsia" w:hint="eastAsia"/>
                <w:sz w:val="24"/>
                <w:szCs w:val="24"/>
              </w:rPr>
              <w:t>榫</w:t>
            </w:r>
            <w:proofErr w:type="gramEnd"/>
            <w:r w:rsidR="00AB4892">
              <w:rPr>
                <w:rFonts w:eastAsiaTheme="minorEastAsia" w:hAnsiTheme="minorEastAsia" w:hint="eastAsia"/>
                <w:sz w:val="24"/>
                <w:szCs w:val="24"/>
              </w:rPr>
              <w:t>（钻孔）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工序</w:t>
            </w:r>
          </w:p>
          <w:p w:rsidR="00126897" w:rsidRPr="00482DB3" w:rsidRDefault="00126897" w:rsidP="008852DE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不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符合原因：</w:t>
            </w:r>
            <w:r w:rsidR="00AB4892">
              <w:rPr>
                <w:rFonts w:eastAsiaTheme="minorEastAsia" w:hAnsiTheme="minorEastAsia" w:hint="eastAsia"/>
                <w:sz w:val="24"/>
                <w:szCs w:val="24"/>
              </w:rPr>
              <w:t>实木料有弯曲变形现象，出</w:t>
            </w:r>
            <w:proofErr w:type="gramStart"/>
            <w:r w:rsidR="00AB4892">
              <w:rPr>
                <w:rFonts w:eastAsiaTheme="minorEastAsia" w:hAnsiTheme="minorEastAsia" w:hint="eastAsia"/>
                <w:sz w:val="24"/>
                <w:szCs w:val="24"/>
              </w:rPr>
              <w:t>榫</w:t>
            </w:r>
            <w:proofErr w:type="gramEnd"/>
            <w:r w:rsidR="00AB4892">
              <w:rPr>
                <w:rFonts w:eastAsiaTheme="minorEastAsia" w:hAnsiTheme="minorEastAsia" w:hint="eastAsia"/>
                <w:sz w:val="24"/>
                <w:szCs w:val="24"/>
              </w:rPr>
              <w:t>人员未两边紧垫实，处理意见：返工，评审人：袁荣春、陈桂林等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26897" w:rsidRPr="00482DB3" w:rsidRDefault="00126897" w:rsidP="008852DE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跟踪验证：</w:t>
            </w:r>
            <w:r w:rsidR="00AB4892">
              <w:rPr>
                <w:rFonts w:eastAsiaTheme="minorEastAsia" w:hAnsiTheme="minorEastAsia" w:hint="eastAsia"/>
                <w:sz w:val="24"/>
                <w:szCs w:val="24"/>
              </w:rPr>
              <w:t>重新校正，垫实底板</w:t>
            </w:r>
            <w:r w:rsidRPr="00482DB3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并对员工进行培训相关作业要求及注意事项。</w:t>
            </w:r>
          </w:p>
          <w:p w:rsidR="00126897" w:rsidRDefault="00AB4892" w:rsidP="008852DE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验证：经调整后合格，</w:t>
            </w:r>
            <w:r w:rsidR="00126897">
              <w:rPr>
                <w:rFonts w:eastAsiaTheme="minorEastAsia" w:hAnsiTheme="minorEastAsia" w:hint="eastAsia"/>
                <w:sz w:val="24"/>
                <w:szCs w:val="24"/>
              </w:rPr>
              <w:t>并进行了培训</w:t>
            </w:r>
            <w:r w:rsidR="00126897" w:rsidRPr="00482DB3">
              <w:rPr>
                <w:rFonts w:eastAsiaTheme="minorEastAsia" w:hAnsiTheme="minorEastAsia" w:hint="eastAsia"/>
                <w:sz w:val="24"/>
                <w:szCs w:val="24"/>
              </w:rPr>
              <w:t>。验证人：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陈桂林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2021</w:t>
            </w:r>
            <w:r w:rsidR="00126897" w:rsidRPr="00482DB3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="00126897" w:rsidRPr="00482DB3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16</w:t>
            </w:r>
            <w:r w:rsidR="00126897" w:rsidRPr="00482DB3">
              <w:rPr>
                <w:rFonts w:eastAsiaTheme="minorEastAsia" w:hAnsiTheme="minorEastAsia" w:hint="eastAsia"/>
                <w:sz w:val="24"/>
                <w:szCs w:val="24"/>
              </w:rPr>
              <w:t>日。</w:t>
            </w:r>
          </w:p>
          <w:p w:rsidR="00126897" w:rsidRPr="00DC54A0" w:rsidRDefault="00126897" w:rsidP="008852DE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出现不符合情况，能有效得到控制纠正改善。</w:t>
            </w:r>
          </w:p>
        </w:tc>
        <w:tc>
          <w:tcPr>
            <w:tcW w:w="1585" w:type="dxa"/>
          </w:tcPr>
          <w:p w:rsidR="00126897" w:rsidRPr="00DC54A0" w:rsidRDefault="00126897" w:rsidP="008852D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126897" w:rsidRPr="00447198" w:rsidTr="008852DE">
        <w:trPr>
          <w:trHeight w:val="676"/>
        </w:trPr>
        <w:tc>
          <w:tcPr>
            <w:tcW w:w="1809" w:type="dxa"/>
          </w:tcPr>
          <w:p w:rsidR="00126897" w:rsidRPr="00D535AA" w:rsidRDefault="00126897" w:rsidP="008852D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D535AA">
              <w:rPr>
                <w:rFonts w:eastAsiaTheme="minorEastAsia"/>
                <w:sz w:val="24"/>
                <w:szCs w:val="24"/>
              </w:rPr>
              <w:t>/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</w:tcPr>
          <w:p w:rsidR="00126897" w:rsidRPr="00D535AA" w:rsidRDefault="00126897" w:rsidP="008852D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535AA">
              <w:rPr>
                <w:rFonts w:eastAsiaTheme="minorEastAsia"/>
                <w:b/>
                <w:bCs/>
                <w:sz w:val="24"/>
                <w:szCs w:val="24"/>
              </w:rPr>
              <w:t>EO</w:t>
            </w:r>
            <w:r w:rsidRPr="00D535AA">
              <w:rPr>
                <w:rFonts w:eastAsiaTheme="minorEastAsia"/>
                <w:b/>
                <w:sz w:val="24"/>
                <w:szCs w:val="24"/>
              </w:rPr>
              <w:t>6.1.2</w:t>
            </w:r>
          </w:p>
          <w:p w:rsidR="00126897" w:rsidRPr="00D535AA" w:rsidRDefault="00126897" w:rsidP="008852D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126897" w:rsidRPr="00D535AA" w:rsidRDefault="00126897" w:rsidP="008852D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126897" w:rsidRPr="00D535AA" w:rsidRDefault="00126897" w:rsidP="009648BC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质检部主任高斌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述：公司制订《环境因</w:t>
            </w:r>
            <w:r>
              <w:rPr>
                <w:rFonts w:eastAsiaTheme="minorEastAsia" w:hAnsiTheme="minorEastAsia"/>
                <w:sz w:val="24"/>
                <w:szCs w:val="24"/>
              </w:rPr>
              <w:t>素识别与评价控制程序》和《危险源识别与风险评价控制程序》，质检部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根据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的</w:t>
            </w:r>
            <w:r>
              <w:rPr>
                <w:rFonts w:eastAsiaTheme="minorEastAsia" w:hAnsiTheme="minorEastAsia"/>
                <w:sz w:val="24"/>
                <w:szCs w:val="24"/>
              </w:rPr>
              <w:t>办公、检验等过程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工作特点对涉及的环境因素、危险源进行了识别和辨识。</w:t>
            </w:r>
          </w:p>
          <w:p w:rsidR="00126897" w:rsidRDefault="00126897" w:rsidP="008852DE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《环境因素识别评价表》对生产和办公活动生命周期全过程分别进行排查，考虑了大气污染、噪声污染、土壤污染、水污染、废弃物污染、能源和资源消耗、火灾等方面；从过去、现在、将来三种时态；正常、异常和紧急三种。</w:t>
            </w:r>
          </w:p>
          <w:p w:rsidR="00126897" w:rsidRPr="00CB1B65" w:rsidRDefault="00126897" w:rsidP="008852DE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CB1B65">
              <w:rPr>
                <w:rFonts w:ascii="宋体" w:hAnsi="宋体" w:cs="宋体" w:hint="eastAsia"/>
                <w:sz w:val="24"/>
                <w:szCs w:val="24"/>
              </w:rPr>
              <w:t>识别的环境因素主要包括意外火灾、固体废弃物排放、生活垃圾的废弃、电能的消耗、水的消耗等，质检部重要环境因素是固废排放和火灾事故的发生。</w:t>
            </w:r>
          </w:p>
          <w:p w:rsidR="00126897" w:rsidRPr="00CB1B65" w:rsidRDefault="00126897" w:rsidP="008852DE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控制措施：固废分类存放、垃圾等由行政部</w:t>
            </w:r>
            <w:r w:rsidRPr="00CB1B65">
              <w:rPr>
                <w:rFonts w:ascii="宋体" w:hAnsi="宋体" w:cs="宋体" w:hint="eastAsia"/>
                <w:sz w:val="24"/>
                <w:szCs w:val="24"/>
              </w:rPr>
              <w:t>负责按规定处置，日常监督检查和培训教育，配备有消防器材等措施。</w:t>
            </w:r>
          </w:p>
          <w:p w:rsidR="00126897" w:rsidRDefault="008852DE" w:rsidP="008852DE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提供《危险源辨识和风险评价表》对</w:t>
            </w:r>
            <w:r w:rsidR="00126897">
              <w:rPr>
                <w:rFonts w:ascii="宋体" w:hAnsi="宋体" w:cs="宋体" w:hint="eastAsia"/>
                <w:sz w:val="24"/>
                <w:szCs w:val="24"/>
              </w:rPr>
              <w:t>生产</w:t>
            </w:r>
            <w:r>
              <w:rPr>
                <w:rFonts w:ascii="宋体" w:hAnsi="宋体" w:cs="宋体" w:hint="eastAsia"/>
                <w:sz w:val="24"/>
                <w:szCs w:val="24"/>
              </w:rPr>
              <w:t>、检验中</w:t>
            </w:r>
            <w:r w:rsidR="00126897">
              <w:rPr>
                <w:rFonts w:ascii="宋体" w:hAnsi="宋体" w:cs="宋体" w:hint="eastAsia"/>
                <w:sz w:val="24"/>
                <w:szCs w:val="24"/>
              </w:rPr>
              <w:t>各过程和办公活动分别进行辨识，考虑</w:t>
            </w:r>
            <w:r w:rsidR="00126897">
              <w:rPr>
                <w:rFonts w:ascii="宋体" w:hAnsi="宋体" w:cs="宋体" w:hint="eastAsia"/>
                <w:sz w:val="24"/>
                <w:szCs w:val="24"/>
              </w:rPr>
              <w:lastRenderedPageBreak/>
              <w:t>了触电、职业病伤害、意外伤害、火灾等方面；从过去、现在、将来三种时态；正常、异常和紧急三种状态识别危险源。</w:t>
            </w:r>
          </w:p>
          <w:p w:rsidR="00126897" w:rsidRDefault="00126897" w:rsidP="008852DE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本部门识别的各区域危险源有：触电、意外伤害、职</w:t>
            </w:r>
            <w:r w:rsidR="00A43FC9">
              <w:rPr>
                <w:rFonts w:ascii="宋体" w:hAnsi="宋体" w:cs="宋体" w:hint="eastAsia"/>
                <w:sz w:val="24"/>
                <w:szCs w:val="24"/>
              </w:rPr>
              <w:t>业病、火灾、交通事故等。不可接受风险识别有：火灾、触电</w:t>
            </w:r>
            <w:r>
              <w:rPr>
                <w:rFonts w:ascii="宋体" w:hAnsi="宋体" w:cs="宋体" w:hint="eastAsia"/>
                <w:sz w:val="24"/>
                <w:szCs w:val="24"/>
              </w:rPr>
              <w:t>、职业病</w:t>
            </w:r>
            <w:r w:rsidR="00A43FC9">
              <w:rPr>
                <w:rFonts w:ascii="宋体" w:hAnsi="宋体" w:cs="宋体" w:hint="eastAsia"/>
                <w:sz w:val="24"/>
                <w:szCs w:val="24"/>
              </w:rPr>
              <w:t>、噪音伤害、机械伤害等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126897" w:rsidRPr="00CB1B65" w:rsidRDefault="00126897" w:rsidP="008852DE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CB1B65">
              <w:rPr>
                <w:rFonts w:ascii="宋体" w:hAnsi="宋体" w:cs="宋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126897" w:rsidRPr="00126897" w:rsidRDefault="00126897" w:rsidP="00126897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CB1B65">
              <w:rPr>
                <w:rFonts w:ascii="宋体" w:hAnsi="宋体" w:cs="宋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126897" w:rsidRDefault="0012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126897" w:rsidRPr="00447198" w:rsidTr="00447198">
        <w:trPr>
          <w:trHeight w:val="676"/>
        </w:trPr>
        <w:tc>
          <w:tcPr>
            <w:tcW w:w="1809" w:type="dxa"/>
            <w:vAlign w:val="center"/>
          </w:tcPr>
          <w:p w:rsidR="00126897" w:rsidRPr="00447198" w:rsidRDefault="00126897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  <w:vAlign w:val="center"/>
          </w:tcPr>
          <w:p w:rsidR="00126897" w:rsidRPr="00447198" w:rsidRDefault="00126897" w:rsidP="0044719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7198">
              <w:rPr>
                <w:bCs/>
                <w:sz w:val="24"/>
                <w:szCs w:val="24"/>
              </w:rPr>
              <w:t>EO8.1</w:t>
            </w:r>
          </w:p>
          <w:p w:rsidR="00126897" w:rsidRPr="00447198" w:rsidRDefault="00126897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 w:rsidR="00126897" w:rsidRPr="00D308ED" w:rsidRDefault="00126897" w:rsidP="009648B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编制环境安全体系运行控制有关的文件：《管理运行控制程序》、《废弃物处理规定》、《环境保护管理规定》、《消防管理规定》、《职业卫生管理规定》、《劳动保护管理规定》、《环境作业指导书文件》、《职业安全健康管理体系作业指导书》。</w:t>
            </w:r>
          </w:p>
          <w:p w:rsidR="00126897" w:rsidRPr="00D308ED" w:rsidRDefault="00126897" w:rsidP="009648B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日常通过加强及时关电脑、关灯，节约用纸、用电、办公用品节约资源能源。巡视</w:t>
            </w: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办公室，无发现违章用电现象。无电池、灯管等危险固废存放。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126897" w:rsidRPr="00D308ED" w:rsidRDefault="00126897" w:rsidP="009648B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办公室各安全警示标识规范、清楚。现场观察有关检验人员操作，满足操作规程的要求，各劳动防护用品配备齐全。</w:t>
            </w:r>
          </w:p>
          <w:p w:rsidR="00126897" w:rsidRPr="00D308ED" w:rsidRDefault="00126897" w:rsidP="009648B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检验项目主要是物理指标，主要用到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：游标卡尺、钢卷尺</w:t>
            </w:r>
            <w:r>
              <w:rPr>
                <w:rFonts w:eastAsiaTheme="minorEastAsia" w:hAnsiTheme="minorEastAsia"/>
                <w:sz w:val="24"/>
                <w:szCs w:val="24"/>
              </w:rPr>
              <w:t>等，没有用到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化学品</w:t>
            </w:r>
            <w:r w:rsidR="008852DE">
              <w:rPr>
                <w:rFonts w:eastAsiaTheme="minorEastAsia" w:hAnsiTheme="minorEastAsia"/>
                <w:sz w:val="24"/>
                <w:szCs w:val="24"/>
              </w:rPr>
              <w:t>进行检验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26897" w:rsidRPr="00D308ED" w:rsidRDefault="00126897" w:rsidP="009648B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到车间检验时注意滑倒、碰伤、机械伤害</w:t>
            </w:r>
            <w:r w:rsidR="008852DE">
              <w:rPr>
                <w:rFonts w:eastAsiaTheme="minorEastAsia" w:hAnsiTheme="minorEastAsia"/>
                <w:sz w:val="24"/>
                <w:szCs w:val="24"/>
              </w:rPr>
              <w:t>、粉尘伤害等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，遵守车间的环保和安全管理制度，禁止吸烟，穿戴劳保用品。</w:t>
            </w:r>
          </w:p>
          <w:p w:rsidR="00126897" w:rsidRPr="00D308ED" w:rsidRDefault="00126897" w:rsidP="009648B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 w:rsidR="00126897" w:rsidRDefault="00126897" w:rsidP="00126897">
            <w:r>
              <w:t>符合</w:t>
            </w:r>
          </w:p>
        </w:tc>
      </w:tr>
      <w:tr w:rsidR="00D836F0" w:rsidRPr="00447198" w:rsidTr="00447198">
        <w:trPr>
          <w:trHeight w:val="410"/>
        </w:trPr>
        <w:tc>
          <w:tcPr>
            <w:tcW w:w="1809" w:type="dxa"/>
            <w:vAlign w:val="center"/>
          </w:tcPr>
          <w:p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应急准备和相</w:t>
            </w:r>
            <w:r w:rsidRPr="00447198">
              <w:rPr>
                <w:rFonts w:hAnsi="宋体"/>
                <w:sz w:val="24"/>
                <w:szCs w:val="24"/>
              </w:rPr>
              <w:lastRenderedPageBreak/>
              <w:t>应</w:t>
            </w:r>
          </w:p>
        </w:tc>
        <w:tc>
          <w:tcPr>
            <w:tcW w:w="1311" w:type="dxa"/>
            <w:vAlign w:val="center"/>
          </w:tcPr>
          <w:p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sz w:val="24"/>
                <w:szCs w:val="24"/>
              </w:rPr>
              <w:lastRenderedPageBreak/>
              <w:t>EO8.2</w:t>
            </w:r>
          </w:p>
        </w:tc>
        <w:tc>
          <w:tcPr>
            <w:tcW w:w="10004" w:type="dxa"/>
            <w:vAlign w:val="center"/>
          </w:tcPr>
          <w:p w:rsidR="00145840" w:rsidRPr="00145840" w:rsidRDefault="00145840" w:rsidP="009648BC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编制了《应急</w:t>
            </w:r>
            <w:r w:rsidR="00CE0BA4">
              <w:rPr>
                <w:rFonts w:hAnsi="宋体" w:hint="eastAsia"/>
                <w:sz w:val="24"/>
                <w:szCs w:val="24"/>
              </w:rPr>
              <w:t>准备和响应程序》，建立了火灾、触电、机械伤害等应急预案，由生产部</w:t>
            </w:r>
            <w:r w:rsidRPr="00145840">
              <w:rPr>
                <w:rFonts w:hAnsi="宋体" w:hint="eastAsia"/>
                <w:sz w:val="24"/>
                <w:szCs w:val="24"/>
              </w:rPr>
              <w:t>组</w:t>
            </w:r>
            <w:r w:rsidRPr="00145840">
              <w:rPr>
                <w:rFonts w:hAnsi="宋体" w:hint="eastAsia"/>
                <w:sz w:val="24"/>
                <w:szCs w:val="24"/>
              </w:rPr>
              <w:lastRenderedPageBreak/>
              <w:t>织演练，提供了应急预案演习记录，</w:t>
            </w:r>
            <w:r w:rsidR="008852DE">
              <w:rPr>
                <w:rFonts w:hAnsi="宋体" w:hint="eastAsia"/>
                <w:sz w:val="24"/>
                <w:szCs w:val="24"/>
              </w:rPr>
              <w:t>质检部参与了生产部组织的应急演练。见生产部审核记录。</w:t>
            </w:r>
          </w:p>
          <w:p w:rsidR="00D836F0" w:rsidRPr="00447198" w:rsidRDefault="00145840" w:rsidP="009648BC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145840">
              <w:rPr>
                <w:rFonts w:hAnsi="宋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836F0" w:rsidRDefault="00D836F0">
            <w:r w:rsidRPr="008F7AD5">
              <w:rPr>
                <w:sz w:val="24"/>
                <w:szCs w:val="24"/>
              </w:rPr>
              <w:lastRenderedPageBreak/>
              <w:t>符合</w:t>
            </w:r>
          </w:p>
        </w:tc>
      </w:tr>
    </w:tbl>
    <w:p w:rsidR="009D10D6" w:rsidRPr="00447198" w:rsidRDefault="009D10D6" w:rsidP="009D10D6"/>
    <w:p w:rsidR="009D10D6" w:rsidRPr="00447198" w:rsidRDefault="009D10D6" w:rsidP="009D10D6"/>
    <w:p w:rsidR="009D10D6" w:rsidRPr="00447198" w:rsidRDefault="009D10D6" w:rsidP="009D10D6">
      <w:pPr>
        <w:pStyle w:val="a4"/>
      </w:pPr>
      <w:r w:rsidRPr="00447198">
        <w:rPr>
          <w:rFonts w:hAnsi="宋体"/>
        </w:rPr>
        <w:t>说明：不符合标注</w:t>
      </w:r>
      <w:r w:rsidRPr="00447198">
        <w:t>N</w:t>
      </w:r>
    </w:p>
    <w:p w:rsidR="00447198" w:rsidRPr="00447198" w:rsidRDefault="00447198" w:rsidP="009D10D6"/>
    <w:sectPr w:rsidR="00447198" w:rsidRPr="00447198" w:rsidSect="0044719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561" w:rsidRDefault="00294561" w:rsidP="00D063E4">
      <w:r>
        <w:separator/>
      </w:r>
    </w:p>
  </w:endnote>
  <w:endnote w:type="continuationSeparator" w:id="1">
    <w:p w:rsidR="00294561" w:rsidRDefault="00294561" w:rsidP="00D0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94561" w:rsidRDefault="0029456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3F6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3F6C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4561" w:rsidRDefault="002945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561" w:rsidRDefault="00294561" w:rsidP="00D063E4">
      <w:r>
        <w:separator/>
      </w:r>
    </w:p>
  </w:footnote>
  <w:footnote w:type="continuationSeparator" w:id="1">
    <w:p w:rsidR="00294561" w:rsidRDefault="00294561" w:rsidP="00D06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561" w:rsidRPr="00390345" w:rsidRDefault="00294561" w:rsidP="009D10D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94561" w:rsidRDefault="00294561" w:rsidP="00447198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294561" w:rsidRPr="000B51BD" w:rsidRDefault="00294561" w:rsidP="0044719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294561" w:rsidRDefault="002945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2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3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4">
    <w:nsid w:val="6AD65455"/>
    <w:multiLevelType w:val="multilevel"/>
    <w:tmpl w:val="6AD6545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CEA79DE"/>
    <w:multiLevelType w:val="multilevel"/>
    <w:tmpl w:val="7CEA79D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3E4"/>
    <w:rsid w:val="00024B16"/>
    <w:rsid w:val="00027F29"/>
    <w:rsid w:val="00030594"/>
    <w:rsid w:val="00085136"/>
    <w:rsid w:val="0009549B"/>
    <w:rsid w:val="001164B0"/>
    <w:rsid w:val="00126897"/>
    <w:rsid w:val="00143033"/>
    <w:rsid w:val="00145840"/>
    <w:rsid w:val="00166320"/>
    <w:rsid w:val="00166E63"/>
    <w:rsid w:val="00172962"/>
    <w:rsid w:val="001E7B4A"/>
    <w:rsid w:val="00230385"/>
    <w:rsid w:val="002307D1"/>
    <w:rsid w:val="002515E2"/>
    <w:rsid w:val="00294561"/>
    <w:rsid w:val="003071E0"/>
    <w:rsid w:val="00312090"/>
    <w:rsid w:val="00314D7A"/>
    <w:rsid w:val="00335DFC"/>
    <w:rsid w:val="003579CA"/>
    <w:rsid w:val="003F25C6"/>
    <w:rsid w:val="00423BD9"/>
    <w:rsid w:val="00447198"/>
    <w:rsid w:val="0046177E"/>
    <w:rsid w:val="00482DB3"/>
    <w:rsid w:val="005045A4"/>
    <w:rsid w:val="00507D20"/>
    <w:rsid w:val="00526050"/>
    <w:rsid w:val="00527EEE"/>
    <w:rsid w:val="00533AA7"/>
    <w:rsid w:val="00570908"/>
    <w:rsid w:val="005B5425"/>
    <w:rsid w:val="00687D88"/>
    <w:rsid w:val="00694F5D"/>
    <w:rsid w:val="006A188E"/>
    <w:rsid w:val="006C7AFF"/>
    <w:rsid w:val="006F04E8"/>
    <w:rsid w:val="006F42F9"/>
    <w:rsid w:val="006F4FE8"/>
    <w:rsid w:val="00723A73"/>
    <w:rsid w:val="00764E8F"/>
    <w:rsid w:val="0077628C"/>
    <w:rsid w:val="00776EE4"/>
    <w:rsid w:val="007968EF"/>
    <w:rsid w:val="0087359C"/>
    <w:rsid w:val="008852DE"/>
    <w:rsid w:val="00887DA2"/>
    <w:rsid w:val="008E7C8E"/>
    <w:rsid w:val="00902CBB"/>
    <w:rsid w:val="0091336A"/>
    <w:rsid w:val="009406AB"/>
    <w:rsid w:val="009648BC"/>
    <w:rsid w:val="009B3064"/>
    <w:rsid w:val="009C31B8"/>
    <w:rsid w:val="009D10D6"/>
    <w:rsid w:val="00A43FC9"/>
    <w:rsid w:val="00A47DCD"/>
    <w:rsid w:val="00A74C47"/>
    <w:rsid w:val="00AB4892"/>
    <w:rsid w:val="00B22ECB"/>
    <w:rsid w:val="00B63EE4"/>
    <w:rsid w:val="00B70FA1"/>
    <w:rsid w:val="00B93F6C"/>
    <w:rsid w:val="00BA6C1D"/>
    <w:rsid w:val="00BD7511"/>
    <w:rsid w:val="00C035DF"/>
    <w:rsid w:val="00C13EEE"/>
    <w:rsid w:val="00C40058"/>
    <w:rsid w:val="00C50865"/>
    <w:rsid w:val="00C534F4"/>
    <w:rsid w:val="00C741D5"/>
    <w:rsid w:val="00C759B8"/>
    <w:rsid w:val="00CB3DED"/>
    <w:rsid w:val="00CE0BA4"/>
    <w:rsid w:val="00D04BE0"/>
    <w:rsid w:val="00D063E4"/>
    <w:rsid w:val="00D13B90"/>
    <w:rsid w:val="00D733A8"/>
    <w:rsid w:val="00D836F0"/>
    <w:rsid w:val="00D85B72"/>
    <w:rsid w:val="00D9009B"/>
    <w:rsid w:val="00DC08AC"/>
    <w:rsid w:val="00DD3929"/>
    <w:rsid w:val="00E162D2"/>
    <w:rsid w:val="00E27884"/>
    <w:rsid w:val="00E37CA0"/>
    <w:rsid w:val="00E456E8"/>
    <w:rsid w:val="00E80FE5"/>
    <w:rsid w:val="00E96B77"/>
    <w:rsid w:val="00F07940"/>
    <w:rsid w:val="00F50470"/>
    <w:rsid w:val="00F50D57"/>
    <w:rsid w:val="00FB2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447198"/>
    <w:pPr>
      <w:spacing w:before="25" w:after="25"/>
    </w:pPr>
    <w:rPr>
      <w:bCs/>
      <w:spacing w:val="10"/>
    </w:rPr>
  </w:style>
  <w:style w:type="paragraph" w:styleId="a7">
    <w:name w:val="List Paragraph"/>
    <w:basedOn w:val="a"/>
    <w:uiPriority w:val="99"/>
    <w:unhideWhenUsed/>
    <w:qFormat/>
    <w:rsid w:val="00D900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DC5905B-6835-4C2A-8CA5-A8881E16E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10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63</cp:revision>
  <dcterms:created xsi:type="dcterms:W3CDTF">2015-06-17T12:51:00Z</dcterms:created>
  <dcterms:modified xsi:type="dcterms:W3CDTF">2021-04-20T01:58:00Z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