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升伟家具实业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褚敏杰</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02.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2-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升伟家具实业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6</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赣州市南康区经济开发区唐江家具产业园605亩家具集聚区1号厂房66单元</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1411</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赣州市南康区经济开发区唐江家具产业园605亩家具集聚区1号厂房66单元</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1411</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平发</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133770131</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刘昇伟</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陈桂林</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办公家具的生产、销售所涉及的售后服务（销售的技术支持、配送安装、维修服务、退换货、投诉处理）。（五星级）</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02.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11-1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