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B495F" w:rsidP="0056022F">
      <w:pPr>
        <w:snapToGrid w:val="0"/>
        <w:spacing w:afterLines="30"/>
        <w:jc w:val="center"/>
        <w:rPr>
          <w:rFonts w:ascii="楷体" w:eastAsia="楷体" w:hAnsi="楷体"/>
          <w:b/>
          <w:color w:val="000000" w:themeColor="text1"/>
          <w:sz w:val="84"/>
          <w:szCs w:val="84"/>
        </w:rPr>
      </w:pPr>
    </w:p>
    <w:p w:rsidR="00877EB8" w:rsidRDefault="00794D96" w:rsidP="0056022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FB495F" w:rsidP="0056022F">
      <w:pPr>
        <w:snapToGrid w:val="0"/>
        <w:spacing w:afterLines="30"/>
        <w:jc w:val="center"/>
        <w:rPr>
          <w:rFonts w:ascii="楷体" w:eastAsia="楷体" w:hAnsi="楷体"/>
          <w:b/>
          <w:color w:val="000000" w:themeColor="text1"/>
          <w:sz w:val="52"/>
          <w:szCs w:val="52"/>
        </w:rPr>
      </w:pPr>
    </w:p>
    <w:p w:rsidR="00877EB8" w:rsidRDefault="00FB495F" w:rsidP="0056022F">
      <w:pPr>
        <w:snapToGrid w:val="0"/>
        <w:spacing w:afterLines="30"/>
        <w:jc w:val="center"/>
        <w:rPr>
          <w:rFonts w:ascii="楷体" w:eastAsia="楷体" w:hAnsi="楷体"/>
          <w:b/>
          <w:color w:val="000000" w:themeColor="text1"/>
          <w:sz w:val="52"/>
          <w:szCs w:val="52"/>
        </w:rPr>
      </w:pPr>
    </w:p>
    <w:p w:rsidR="00877EB8" w:rsidRDefault="00794D96" w:rsidP="0056022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B495F" w:rsidP="0056022F">
      <w:pPr>
        <w:snapToGrid w:val="0"/>
        <w:spacing w:afterLines="30"/>
        <w:jc w:val="center"/>
        <w:rPr>
          <w:rFonts w:ascii="楷体" w:eastAsia="楷体" w:hAnsi="楷体"/>
          <w:b/>
          <w:color w:val="000000" w:themeColor="text1"/>
          <w:sz w:val="36"/>
          <w:szCs w:val="36"/>
        </w:rPr>
      </w:pPr>
    </w:p>
    <w:p w:rsidR="00877EB8" w:rsidRDefault="00FB495F" w:rsidP="0056022F">
      <w:pPr>
        <w:snapToGrid w:val="0"/>
        <w:spacing w:afterLines="30"/>
        <w:jc w:val="center"/>
        <w:rPr>
          <w:rFonts w:ascii="楷体" w:eastAsia="楷体" w:hAnsi="楷体"/>
          <w:b/>
          <w:color w:val="000000" w:themeColor="text1"/>
          <w:sz w:val="36"/>
          <w:szCs w:val="36"/>
        </w:rPr>
      </w:pPr>
    </w:p>
    <w:p w:rsidR="00877EB8" w:rsidRDefault="00FB495F" w:rsidP="0056022F">
      <w:pPr>
        <w:snapToGrid w:val="0"/>
        <w:spacing w:afterLines="30"/>
        <w:jc w:val="center"/>
        <w:rPr>
          <w:rFonts w:ascii="楷体" w:eastAsia="楷体" w:hAnsi="楷体"/>
          <w:b/>
          <w:color w:val="000000" w:themeColor="text1"/>
          <w:sz w:val="32"/>
          <w:szCs w:val="32"/>
        </w:rPr>
      </w:pPr>
    </w:p>
    <w:p w:rsidR="00877EB8" w:rsidRDefault="00794D96" w:rsidP="0056022F">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韶关市卓一办公家具有限责任公司</w:t>
      </w:r>
      <w:bookmarkEnd w:id="0"/>
    </w:p>
    <w:p w:rsidR="00877EB8" w:rsidRDefault="00FB495F" w:rsidP="0056022F">
      <w:pPr>
        <w:snapToGrid w:val="0"/>
        <w:spacing w:afterLines="30"/>
        <w:ind w:firstLineChars="600" w:firstLine="1928"/>
        <w:rPr>
          <w:rFonts w:ascii="楷体" w:eastAsia="楷体" w:hAnsi="楷体"/>
          <w:b/>
          <w:color w:val="000000" w:themeColor="text1"/>
          <w:sz w:val="32"/>
          <w:szCs w:val="32"/>
        </w:rPr>
      </w:pPr>
    </w:p>
    <w:p w:rsidR="00877EB8" w:rsidRDefault="00794D96" w:rsidP="0056022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794D96" w:rsidP="0056022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794D96" w:rsidP="0056022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794D96" w:rsidP="0056022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B495F" w:rsidP="0056022F">
      <w:pPr>
        <w:snapToGrid w:val="0"/>
        <w:spacing w:afterLines="30"/>
        <w:jc w:val="center"/>
        <w:rPr>
          <w:rFonts w:ascii="楷体" w:eastAsia="楷体" w:hAnsi="楷体"/>
          <w:b/>
          <w:color w:val="000000" w:themeColor="text1"/>
          <w:sz w:val="84"/>
          <w:szCs w:val="84"/>
        </w:rPr>
      </w:pPr>
    </w:p>
    <w:p w:rsidR="00877EB8" w:rsidRDefault="00794D96" w:rsidP="0056022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794D96" w:rsidP="008929F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794D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D1F5D">
        <w:trPr>
          <w:trHeight w:val="354"/>
        </w:trPr>
        <w:tc>
          <w:tcPr>
            <w:tcW w:w="1697" w:type="dxa"/>
            <w:vAlign w:val="center"/>
          </w:tcPr>
          <w:p w:rsidR="00877EB8" w:rsidRDefault="00794D9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794D96">
            <w:pPr>
              <w:rPr>
                <w:b/>
                <w:color w:val="000000" w:themeColor="text1"/>
                <w:sz w:val="20"/>
                <w:szCs w:val="20"/>
              </w:rPr>
            </w:pPr>
            <w:r>
              <w:rPr>
                <w:rFonts w:hint="eastAsia"/>
                <w:b/>
                <w:color w:val="000000" w:themeColor="text1"/>
                <w:sz w:val="20"/>
                <w:szCs w:val="20"/>
              </w:rPr>
              <w:t>北京国标联合认证有限公司</w:t>
            </w:r>
          </w:p>
        </w:tc>
      </w:tr>
      <w:tr w:rsidR="003D1F5D">
        <w:trPr>
          <w:trHeight w:val="377"/>
        </w:trPr>
        <w:tc>
          <w:tcPr>
            <w:tcW w:w="1697" w:type="dxa"/>
            <w:vAlign w:val="center"/>
          </w:tcPr>
          <w:p w:rsidR="00877EB8" w:rsidRDefault="00794D9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794D9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794D96">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794D96">
            <w:pPr>
              <w:rPr>
                <w:b/>
                <w:color w:val="000000" w:themeColor="text1"/>
                <w:sz w:val="20"/>
                <w:szCs w:val="20"/>
              </w:rPr>
            </w:pPr>
            <w:r>
              <w:rPr>
                <w:rFonts w:hint="eastAsia"/>
                <w:b/>
                <w:color w:val="000000" w:themeColor="text1"/>
                <w:sz w:val="20"/>
                <w:szCs w:val="20"/>
              </w:rPr>
              <w:t>100101</w:t>
            </w:r>
          </w:p>
        </w:tc>
      </w:tr>
      <w:tr w:rsidR="003D1F5D" w:rsidTr="00C302A2">
        <w:trPr>
          <w:trHeight w:val="377"/>
        </w:trPr>
        <w:tc>
          <w:tcPr>
            <w:tcW w:w="1697" w:type="dxa"/>
            <w:vAlign w:val="center"/>
          </w:tcPr>
          <w:p w:rsidR="00C302A2" w:rsidRDefault="00794D9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794D9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794D9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794D96">
            <w:pPr>
              <w:rPr>
                <w:color w:val="000000" w:themeColor="text1"/>
                <w:sz w:val="18"/>
                <w:szCs w:val="18"/>
              </w:rPr>
            </w:pPr>
            <w:r w:rsidRPr="00C302A2">
              <w:rPr>
                <w:color w:val="000000" w:themeColor="text1"/>
                <w:sz w:val="18"/>
                <w:szCs w:val="18"/>
              </w:rPr>
              <w:t>service@china-isc.org.cn</w:t>
            </w:r>
          </w:p>
        </w:tc>
      </w:tr>
      <w:tr w:rsidR="003D1F5D">
        <w:trPr>
          <w:trHeight w:val="428"/>
        </w:trPr>
        <w:tc>
          <w:tcPr>
            <w:tcW w:w="9863" w:type="dxa"/>
            <w:gridSpan w:val="9"/>
            <w:vAlign w:val="center"/>
          </w:tcPr>
          <w:p w:rsidR="00877EB8" w:rsidRDefault="00794D96">
            <w:pPr>
              <w:rPr>
                <w:b/>
                <w:color w:val="000000" w:themeColor="text1"/>
                <w:sz w:val="20"/>
                <w:szCs w:val="20"/>
              </w:rPr>
            </w:pPr>
            <w:r>
              <w:rPr>
                <w:rFonts w:hint="eastAsia"/>
                <w:b/>
                <w:color w:val="000000" w:themeColor="text1"/>
                <w:sz w:val="20"/>
                <w:szCs w:val="20"/>
              </w:rPr>
              <w:t>审核组成员</w:t>
            </w:r>
          </w:p>
        </w:tc>
      </w:tr>
      <w:tr w:rsidR="003D1F5D">
        <w:trPr>
          <w:trHeight w:val="645"/>
        </w:trPr>
        <w:tc>
          <w:tcPr>
            <w:tcW w:w="1844" w:type="dxa"/>
            <w:gridSpan w:val="2"/>
            <w:vAlign w:val="center"/>
          </w:tcPr>
          <w:p w:rsidR="008E67FF" w:rsidRDefault="00794D9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794D9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794D9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794D9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794D96" w:rsidP="008E67FF">
            <w:pPr>
              <w:spacing w:line="240" w:lineRule="exact"/>
              <w:jc w:val="center"/>
              <w:rPr>
                <w:b/>
                <w:color w:val="000000" w:themeColor="text1"/>
                <w:sz w:val="20"/>
                <w:szCs w:val="20"/>
              </w:rPr>
            </w:pPr>
            <w:r>
              <w:rPr>
                <w:rFonts w:hint="eastAsia"/>
                <w:sz w:val="18"/>
                <w:szCs w:val="18"/>
              </w:rPr>
              <w:t>专业代码</w:t>
            </w:r>
          </w:p>
        </w:tc>
      </w:tr>
      <w:tr w:rsidR="003D1F5D">
        <w:trPr>
          <w:trHeight w:val="645"/>
        </w:trPr>
        <w:tc>
          <w:tcPr>
            <w:tcW w:w="1844" w:type="dxa"/>
            <w:gridSpan w:val="2"/>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794D96"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794D96"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Q:29.10.05</w:t>
            </w:r>
          </w:p>
          <w:p w:rsidR="008E67FF" w:rsidRDefault="00794D96" w:rsidP="008E67FF">
            <w:pPr>
              <w:spacing w:line="240" w:lineRule="exact"/>
              <w:jc w:val="center"/>
              <w:rPr>
                <w:b/>
                <w:color w:val="000000" w:themeColor="text1"/>
                <w:sz w:val="20"/>
                <w:szCs w:val="20"/>
              </w:rPr>
            </w:pPr>
            <w:r>
              <w:rPr>
                <w:b/>
                <w:color w:val="000000" w:themeColor="text1"/>
                <w:sz w:val="20"/>
                <w:szCs w:val="20"/>
              </w:rPr>
              <w:t>E:29.10.05</w:t>
            </w:r>
          </w:p>
          <w:p w:rsidR="008E67FF" w:rsidRDefault="00794D96" w:rsidP="008E67FF">
            <w:pPr>
              <w:spacing w:line="240" w:lineRule="exact"/>
              <w:jc w:val="center"/>
              <w:rPr>
                <w:b/>
                <w:color w:val="000000" w:themeColor="text1"/>
                <w:sz w:val="20"/>
                <w:szCs w:val="20"/>
              </w:rPr>
            </w:pPr>
            <w:r>
              <w:rPr>
                <w:b/>
                <w:color w:val="000000" w:themeColor="text1"/>
                <w:sz w:val="20"/>
                <w:szCs w:val="20"/>
              </w:rPr>
              <w:t>O:29.10.05</w:t>
            </w:r>
          </w:p>
        </w:tc>
      </w:tr>
      <w:tr w:rsidR="003D1F5D">
        <w:trPr>
          <w:trHeight w:val="645"/>
        </w:trPr>
        <w:tc>
          <w:tcPr>
            <w:tcW w:w="1844" w:type="dxa"/>
            <w:gridSpan w:val="2"/>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794D96"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794D96"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794D96" w:rsidP="008E67FF">
            <w:pPr>
              <w:spacing w:line="240" w:lineRule="exact"/>
              <w:jc w:val="center"/>
              <w:rPr>
                <w:b/>
                <w:color w:val="000000" w:themeColor="text1"/>
                <w:sz w:val="20"/>
                <w:szCs w:val="20"/>
              </w:rPr>
            </w:pPr>
            <w:r>
              <w:rPr>
                <w:b/>
                <w:color w:val="000000" w:themeColor="text1"/>
                <w:sz w:val="20"/>
                <w:szCs w:val="20"/>
              </w:rPr>
              <w:t>E:29.10.05</w:t>
            </w:r>
          </w:p>
          <w:p w:rsidR="008E67FF" w:rsidRDefault="00794D96" w:rsidP="008E67FF">
            <w:pPr>
              <w:spacing w:line="240" w:lineRule="exact"/>
              <w:jc w:val="center"/>
              <w:rPr>
                <w:b/>
                <w:color w:val="000000" w:themeColor="text1"/>
                <w:sz w:val="20"/>
                <w:szCs w:val="20"/>
              </w:rPr>
            </w:pPr>
            <w:r>
              <w:rPr>
                <w:b/>
                <w:color w:val="000000" w:themeColor="text1"/>
                <w:sz w:val="20"/>
                <w:szCs w:val="20"/>
              </w:rPr>
              <w:t>O:29.10.05</w:t>
            </w:r>
          </w:p>
        </w:tc>
      </w:tr>
      <w:tr w:rsidR="003D1F5D">
        <w:trPr>
          <w:trHeight w:val="510"/>
        </w:trPr>
        <w:tc>
          <w:tcPr>
            <w:tcW w:w="1844" w:type="dxa"/>
            <w:gridSpan w:val="2"/>
            <w:vAlign w:val="center"/>
          </w:tcPr>
          <w:p w:rsidR="00877EB8" w:rsidRDefault="00FB495F">
            <w:pPr>
              <w:rPr>
                <w:b/>
                <w:color w:val="000000" w:themeColor="text1"/>
                <w:sz w:val="20"/>
                <w:szCs w:val="20"/>
              </w:rPr>
            </w:pPr>
          </w:p>
        </w:tc>
        <w:tc>
          <w:tcPr>
            <w:tcW w:w="992" w:type="dxa"/>
            <w:vAlign w:val="center"/>
          </w:tcPr>
          <w:p w:rsidR="00877EB8" w:rsidRDefault="00FB495F">
            <w:pPr>
              <w:rPr>
                <w:b/>
                <w:color w:val="000000" w:themeColor="text1"/>
                <w:sz w:val="20"/>
                <w:szCs w:val="20"/>
              </w:rPr>
            </w:pPr>
          </w:p>
        </w:tc>
        <w:tc>
          <w:tcPr>
            <w:tcW w:w="1216" w:type="dxa"/>
            <w:vAlign w:val="center"/>
          </w:tcPr>
          <w:p w:rsidR="00877EB8" w:rsidRDefault="00FB495F">
            <w:pPr>
              <w:rPr>
                <w:b/>
                <w:color w:val="000000" w:themeColor="text1"/>
                <w:sz w:val="20"/>
                <w:szCs w:val="20"/>
              </w:rPr>
            </w:pPr>
          </w:p>
        </w:tc>
        <w:tc>
          <w:tcPr>
            <w:tcW w:w="3478" w:type="dxa"/>
            <w:gridSpan w:val="3"/>
            <w:vAlign w:val="center"/>
          </w:tcPr>
          <w:p w:rsidR="00877EB8" w:rsidRDefault="00FB495F">
            <w:pPr>
              <w:rPr>
                <w:b/>
                <w:color w:val="000000" w:themeColor="text1"/>
                <w:sz w:val="20"/>
                <w:szCs w:val="20"/>
              </w:rPr>
            </w:pPr>
          </w:p>
        </w:tc>
        <w:tc>
          <w:tcPr>
            <w:tcW w:w="2333" w:type="dxa"/>
            <w:gridSpan w:val="2"/>
            <w:vAlign w:val="center"/>
          </w:tcPr>
          <w:p w:rsidR="00877EB8" w:rsidRDefault="00FB495F">
            <w:pPr>
              <w:rPr>
                <w:b/>
                <w:color w:val="000000" w:themeColor="text1"/>
                <w:sz w:val="20"/>
                <w:szCs w:val="20"/>
              </w:rPr>
            </w:pPr>
          </w:p>
        </w:tc>
      </w:tr>
      <w:tr w:rsidR="003D1F5D">
        <w:trPr>
          <w:trHeight w:val="465"/>
        </w:trPr>
        <w:tc>
          <w:tcPr>
            <w:tcW w:w="1844" w:type="dxa"/>
            <w:gridSpan w:val="2"/>
            <w:vAlign w:val="center"/>
          </w:tcPr>
          <w:p w:rsidR="00877EB8" w:rsidRDefault="00FB495F">
            <w:pPr>
              <w:rPr>
                <w:b/>
                <w:color w:val="000000" w:themeColor="text1"/>
                <w:sz w:val="20"/>
                <w:szCs w:val="20"/>
              </w:rPr>
            </w:pPr>
          </w:p>
        </w:tc>
        <w:tc>
          <w:tcPr>
            <w:tcW w:w="992" w:type="dxa"/>
            <w:vAlign w:val="center"/>
          </w:tcPr>
          <w:p w:rsidR="00877EB8" w:rsidRDefault="00FB495F">
            <w:pPr>
              <w:rPr>
                <w:b/>
                <w:color w:val="000000" w:themeColor="text1"/>
                <w:sz w:val="20"/>
                <w:szCs w:val="20"/>
              </w:rPr>
            </w:pPr>
          </w:p>
        </w:tc>
        <w:tc>
          <w:tcPr>
            <w:tcW w:w="1216" w:type="dxa"/>
            <w:vAlign w:val="center"/>
          </w:tcPr>
          <w:p w:rsidR="00877EB8" w:rsidRDefault="00FB495F">
            <w:pPr>
              <w:rPr>
                <w:b/>
                <w:color w:val="000000" w:themeColor="text1"/>
                <w:sz w:val="20"/>
                <w:szCs w:val="20"/>
              </w:rPr>
            </w:pPr>
          </w:p>
        </w:tc>
        <w:tc>
          <w:tcPr>
            <w:tcW w:w="3478" w:type="dxa"/>
            <w:gridSpan w:val="3"/>
            <w:vAlign w:val="center"/>
          </w:tcPr>
          <w:p w:rsidR="00877EB8" w:rsidRDefault="00FB495F">
            <w:pPr>
              <w:rPr>
                <w:b/>
                <w:color w:val="000000" w:themeColor="text1"/>
                <w:sz w:val="20"/>
                <w:szCs w:val="20"/>
              </w:rPr>
            </w:pPr>
          </w:p>
        </w:tc>
        <w:tc>
          <w:tcPr>
            <w:tcW w:w="2333" w:type="dxa"/>
            <w:gridSpan w:val="2"/>
            <w:vAlign w:val="center"/>
          </w:tcPr>
          <w:p w:rsidR="00877EB8" w:rsidRDefault="00FB495F">
            <w:pPr>
              <w:rPr>
                <w:b/>
                <w:color w:val="000000" w:themeColor="text1"/>
                <w:sz w:val="20"/>
                <w:szCs w:val="20"/>
              </w:rPr>
            </w:pPr>
          </w:p>
        </w:tc>
      </w:tr>
      <w:tr w:rsidR="003D1F5D">
        <w:trPr>
          <w:trHeight w:val="351"/>
        </w:trPr>
        <w:tc>
          <w:tcPr>
            <w:tcW w:w="1844" w:type="dxa"/>
            <w:gridSpan w:val="2"/>
            <w:vAlign w:val="center"/>
          </w:tcPr>
          <w:p w:rsidR="00877EB8" w:rsidRDefault="00FB495F">
            <w:pPr>
              <w:rPr>
                <w:b/>
                <w:color w:val="000000" w:themeColor="text1"/>
                <w:sz w:val="20"/>
                <w:szCs w:val="20"/>
              </w:rPr>
            </w:pPr>
          </w:p>
        </w:tc>
        <w:tc>
          <w:tcPr>
            <w:tcW w:w="992" w:type="dxa"/>
            <w:vAlign w:val="center"/>
          </w:tcPr>
          <w:p w:rsidR="00877EB8" w:rsidRDefault="00FB495F">
            <w:pPr>
              <w:rPr>
                <w:b/>
                <w:color w:val="000000" w:themeColor="text1"/>
                <w:sz w:val="20"/>
                <w:szCs w:val="20"/>
              </w:rPr>
            </w:pPr>
          </w:p>
        </w:tc>
        <w:tc>
          <w:tcPr>
            <w:tcW w:w="1216" w:type="dxa"/>
            <w:vAlign w:val="center"/>
          </w:tcPr>
          <w:p w:rsidR="00877EB8" w:rsidRDefault="00FB495F">
            <w:pPr>
              <w:rPr>
                <w:b/>
                <w:color w:val="000000" w:themeColor="text1"/>
                <w:sz w:val="20"/>
                <w:szCs w:val="20"/>
              </w:rPr>
            </w:pPr>
          </w:p>
        </w:tc>
        <w:tc>
          <w:tcPr>
            <w:tcW w:w="3478" w:type="dxa"/>
            <w:gridSpan w:val="3"/>
            <w:vAlign w:val="center"/>
          </w:tcPr>
          <w:p w:rsidR="00877EB8" w:rsidRDefault="00FB495F">
            <w:pPr>
              <w:rPr>
                <w:b/>
                <w:color w:val="000000" w:themeColor="text1"/>
                <w:sz w:val="20"/>
                <w:szCs w:val="20"/>
              </w:rPr>
            </w:pPr>
          </w:p>
        </w:tc>
        <w:tc>
          <w:tcPr>
            <w:tcW w:w="2333" w:type="dxa"/>
            <w:gridSpan w:val="2"/>
            <w:vAlign w:val="center"/>
          </w:tcPr>
          <w:p w:rsidR="00877EB8" w:rsidRDefault="00FB495F">
            <w:pPr>
              <w:rPr>
                <w:b/>
                <w:color w:val="000000" w:themeColor="text1"/>
                <w:sz w:val="20"/>
                <w:szCs w:val="20"/>
              </w:rPr>
            </w:pPr>
          </w:p>
        </w:tc>
      </w:tr>
      <w:tr w:rsidR="003D1F5D">
        <w:trPr>
          <w:trHeight w:val="351"/>
        </w:trPr>
        <w:tc>
          <w:tcPr>
            <w:tcW w:w="9863" w:type="dxa"/>
            <w:gridSpan w:val="9"/>
            <w:vAlign w:val="center"/>
          </w:tcPr>
          <w:p w:rsidR="00877EB8" w:rsidRDefault="00794D96">
            <w:pPr>
              <w:rPr>
                <w:b/>
                <w:color w:val="000000" w:themeColor="text1"/>
                <w:sz w:val="20"/>
                <w:szCs w:val="20"/>
              </w:rPr>
            </w:pPr>
            <w:r>
              <w:rPr>
                <w:rFonts w:hint="eastAsia"/>
                <w:b/>
                <w:color w:val="000000" w:themeColor="text1"/>
                <w:sz w:val="20"/>
                <w:szCs w:val="20"/>
              </w:rPr>
              <w:t>与审核组同行人员</w:t>
            </w:r>
          </w:p>
        </w:tc>
      </w:tr>
      <w:tr w:rsidR="003D1F5D">
        <w:trPr>
          <w:trHeight w:val="351"/>
        </w:trPr>
        <w:tc>
          <w:tcPr>
            <w:tcW w:w="1844" w:type="dxa"/>
            <w:gridSpan w:val="2"/>
            <w:vAlign w:val="center"/>
          </w:tcPr>
          <w:p w:rsidR="00877EB8" w:rsidRDefault="00794D96">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794D96">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794D9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794D9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794D96">
            <w:pPr>
              <w:rPr>
                <w:b/>
                <w:color w:val="000000" w:themeColor="text1"/>
                <w:sz w:val="20"/>
                <w:szCs w:val="20"/>
              </w:rPr>
            </w:pPr>
            <w:r>
              <w:rPr>
                <w:rFonts w:hint="eastAsia"/>
                <w:b/>
                <w:color w:val="000000" w:themeColor="text1"/>
                <w:sz w:val="20"/>
                <w:szCs w:val="20"/>
              </w:rPr>
              <w:t>备注</w:t>
            </w:r>
          </w:p>
        </w:tc>
      </w:tr>
      <w:tr w:rsidR="003D1F5D">
        <w:trPr>
          <w:trHeight w:val="351"/>
        </w:trPr>
        <w:tc>
          <w:tcPr>
            <w:tcW w:w="1844" w:type="dxa"/>
            <w:gridSpan w:val="2"/>
            <w:vAlign w:val="center"/>
          </w:tcPr>
          <w:p w:rsidR="00877EB8" w:rsidRDefault="00FB495F">
            <w:pPr>
              <w:rPr>
                <w:b/>
                <w:color w:val="000000" w:themeColor="text1"/>
              </w:rPr>
            </w:pPr>
          </w:p>
        </w:tc>
        <w:tc>
          <w:tcPr>
            <w:tcW w:w="992" w:type="dxa"/>
            <w:vAlign w:val="center"/>
          </w:tcPr>
          <w:p w:rsidR="00877EB8" w:rsidRDefault="00FB495F">
            <w:pPr>
              <w:rPr>
                <w:b/>
                <w:color w:val="000000" w:themeColor="text1"/>
              </w:rPr>
            </w:pPr>
          </w:p>
        </w:tc>
        <w:tc>
          <w:tcPr>
            <w:tcW w:w="1216" w:type="dxa"/>
            <w:vAlign w:val="center"/>
          </w:tcPr>
          <w:p w:rsidR="00877EB8" w:rsidRDefault="00FB495F">
            <w:pPr>
              <w:rPr>
                <w:b/>
                <w:color w:val="000000" w:themeColor="text1"/>
              </w:rPr>
            </w:pPr>
          </w:p>
        </w:tc>
        <w:tc>
          <w:tcPr>
            <w:tcW w:w="3478" w:type="dxa"/>
            <w:gridSpan w:val="3"/>
            <w:vAlign w:val="center"/>
          </w:tcPr>
          <w:p w:rsidR="00877EB8" w:rsidRDefault="00FB495F">
            <w:pPr>
              <w:rPr>
                <w:b/>
                <w:color w:val="000000" w:themeColor="text1"/>
              </w:rPr>
            </w:pPr>
          </w:p>
        </w:tc>
        <w:tc>
          <w:tcPr>
            <w:tcW w:w="2333" w:type="dxa"/>
            <w:gridSpan w:val="2"/>
            <w:vAlign w:val="center"/>
          </w:tcPr>
          <w:p w:rsidR="00877EB8" w:rsidRDefault="00FB495F">
            <w:pPr>
              <w:rPr>
                <w:b/>
                <w:color w:val="000000" w:themeColor="text1"/>
              </w:rPr>
            </w:pPr>
          </w:p>
        </w:tc>
      </w:tr>
      <w:tr w:rsidR="003D1F5D">
        <w:trPr>
          <w:trHeight w:val="351"/>
        </w:trPr>
        <w:tc>
          <w:tcPr>
            <w:tcW w:w="1844" w:type="dxa"/>
            <w:gridSpan w:val="2"/>
            <w:vAlign w:val="center"/>
          </w:tcPr>
          <w:p w:rsidR="00877EB8" w:rsidRDefault="00FB495F">
            <w:pPr>
              <w:rPr>
                <w:b/>
                <w:color w:val="000000" w:themeColor="text1"/>
              </w:rPr>
            </w:pPr>
          </w:p>
        </w:tc>
        <w:tc>
          <w:tcPr>
            <w:tcW w:w="992" w:type="dxa"/>
            <w:vAlign w:val="center"/>
          </w:tcPr>
          <w:p w:rsidR="00877EB8" w:rsidRDefault="00FB495F">
            <w:pPr>
              <w:rPr>
                <w:b/>
                <w:color w:val="000000" w:themeColor="text1"/>
              </w:rPr>
            </w:pPr>
          </w:p>
        </w:tc>
        <w:tc>
          <w:tcPr>
            <w:tcW w:w="1216" w:type="dxa"/>
            <w:vAlign w:val="center"/>
          </w:tcPr>
          <w:p w:rsidR="00877EB8" w:rsidRDefault="00FB495F">
            <w:pPr>
              <w:rPr>
                <w:b/>
                <w:color w:val="000000" w:themeColor="text1"/>
              </w:rPr>
            </w:pPr>
          </w:p>
        </w:tc>
        <w:tc>
          <w:tcPr>
            <w:tcW w:w="3478" w:type="dxa"/>
            <w:gridSpan w:val="3"/>
            <w:vAlign w:val="center"/>
          </w:tcPr>
          <w:p w:rsidR="00877EB8" w:rsidRDefault="00FB495F">
            <w:pPr>
              <w:rPr>
                <w:b/>
                <w:color w:val="000000" w:themeColor="text1"/>
              </w:rPr>
            </w:pPr>
          </w:p>
        </w:tc>
        <w:tc>
          <w:tcPr>
            <w:tcW w:w="2333" w:type="dxa"/>
            <w:gridSpan w:val="2"/>
            <w:vAlign w:val="center"/>
          </w:tcPr>
          <w:p w:rsidR="00877EB8" w:rsidRDefault="00FB495F">
            <w:pPr>
              <w:rPr>
                <w:b/>
                <w:color w:val="000000" w:themeColor="text1"/>
              </w:rPr>
            </w:pPr>
          </w:p>
        </w:tc>
      </w:tr>
    </w:tbl>
    <w:p w:rsidR="00877EB8" w:rsidRDefault="00794D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D1F5D">
        <w:tc>
          <w:tcPr>
            <w:tcW w:w="2269" w:type="dxa"/>
            <w:vAlign w:val="center"/>
          </w:tcPr>
          <w:p w:rsidR="00877EB8" w:rsidRDefault="003D5B86">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794D96">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794D96">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794D96">
              <w:rPr>
                <w:rFonts w:ascii="宋体" w:hAnsiTheme="minorHAnsi" w:cs="宋体"/>
                <w:color w:val="000000" w:themeColor="text1"/>
                <w:kern w:val="0"/>
                <w:sz w:val="20"/>
                <w:szCs w:val="20"/>
              </w:rPr>
              <w:t>OHSMS</w:t>
            </w:r>
          </w:p>
          <w:p w:rsidR="00877EB8" w:rsidRDefault="00794D9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794D9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D1F5D">
        <w:tc>
          <w:tcPr>
            <w:tcW w:w="2269" w:type="dxa"/>
            <w:vAlign w:val="center"/>
          </w:tcPr>
          <w:p w:rsidR="00877EB8" w:rsidRDefault="00794D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794D9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794D9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D1F5D">
        <w:tc>
          <w:tcPr>
            <w:tcW w:w="2269" w:type="dxa"/>
            <w:vAlign w:val="center"/>
          </w:tcPr>
          <w:p w:rsidR="00877EB8" w:rsidRDefault="00794D9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794D9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B495F">
      <w:pPr>
        <w:rPr>
          <w:rFonts w:ascii="宋体" w:hAnsi="宋体"/>
          <w:b/>
          <w:color w:val="000000" w:themeColor="text1"/>
          <w:sz w:val="16"/>
          <w:szCs w:val="16"/>
        </w:rPr>
      </w:pPr>
    </w:p>
    <w:p w:rsidR="00877EB8" w:rsidRDefault="00794D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794D96"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D1F5D">
        <w:trPr>
          <w:trHeight w:val="293"/>
          <w:jc w:val="center"/>
        </w:trPr>
        <w:tc>
          <w:tcPr>
            <w:tcW w:w="1919" w:type="dxa"/>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794D9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韶关市卓一办公家具有限责任公司</w:t>
            </w:r>
            <w:bookmarkEnd w:id="5"/>
          </w:p>
        </w:tc>
        <w:tc>
          <w:tcPr>
            <w:tcW w:w="1134" w:type="dxa"/>
            <w:gridSpan w:val="3"/>
          </w:tcPr>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794D9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3D1F5D">
        <w:trPr>
          <w:trHeight w:val="307"/>
          <w:jc w:val="center"/>
        </w:trPr>
        <w:tc>
          <w:tcPr>
            <w:tcW w:w="1919" w:type="dxa"/>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794D9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韶关市浈江区金汇大道88号鑫金汇建材家居广场条铺20栋229号</w:t>
            </w:r>
            <w:bookmarkEnd w:id="7"/>
          </w:p>
        </w:tc>
        <w:tc>
          <w:tcPr>
            <w:tcW w:w="540" w:type="dxa"/>
            <w:vMerge w:val="restart"/>
          </w:tcPr>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794D96"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512000</w:t>
            </w:r>
            <w:bookmarkEnd w:id="8"/>
          </w:p>
        </w:tc>
      </w:tr>
      <w:tr w:rsidR="003D1F5D">
        <w:trPr>
          <w:trHeight w:val="315"/>
          <w:jc w:val="center"/>
        </w:trPr>
        <w:tc>
          <w:tcPr>
            <w:tcW w:w="1919" w:type="dxa"/>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794D9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韶关市浈江区金汇大道88号鑫金汇建材家居广场条铺20栋229号</w:t>
            </w:r>
            <w:bookmarkEnd w:id="9"/>
          </w:p>
        </w:tc>
        <w:tc>
          <w:tcPr>
            <w:tcW w:w="540" w:type="dxa"/>
            <w:vMerge/>
            <w:vAlign w:val="center"/>
          </w:tcPr>
          <w:p w:rsidR="00877EB8" w:rsidRDefault="00FB495F">
            <w:pPr>
              <w:spacing w:line="320" w:lineRule="exact"/>
              <w:jc w:val="center"/>
              <w:rPr>
                <w:rFonts w:ascii="宋体" w:hAnsi="宋体"/>
                <w:b/>
                <w:color w:val="000000" w:themeColor="text1"/>
                <w:sz w:val="20"/>
                <w:szCs w:val="20"/>
              </w:rPr>
            </w:pPr>
          </w:p>
        </w:tc>
        <w:tc>
          <w:tcPr>
            <w:tcW w:w="1297" w:type="dxa"/>
          </w:tcPr>
          <w:p w:rsidR="00877EB8" w:rsidRDefault="00794D9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512000</w:t>
            </w:r>
            <w:bookmarkEnd w:id="10"/>
          </w:p>
        </w:tc>
      </w:tr>
      <w:tr w:rsidR="003D1F5D">
        <w:trPr>
          <w:trHeight w:val="315"/>
          <w:jc w:val="center"/>
        </w:trPr>
        <w:tc>
          <w:tcPr>
            <w:tcW w:w="1919" w:type="dxa"/>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B495F">
            <w:pPr>
              <w:spacing w:line="320" w:lineRule="exact"/>
              <w:rPr>
                <w:rFonts w:ascii="宋体" w:hAnsi="宋体"/>
                <w:b/>
                <w:color w:val="000000" w:themeColor="text1"/>
                <w:sz w:val="20"/>
                <w:szCs w:val="20"/>
              </w:rPr>
            </w:pPr>
          </w:p>
        </w:tc>
        <w:tc>
          <w:tcPr>
            <w:tcW w:w="540" w:type="dxa"/>
            <w:vMerge/>
            <w:vAlign w:val="center"/>
          </w:tcPr>
          <w:p w:rsidR="00877EB8" w:rsidRDefault="00FB495F">
            <w:pPr>
              <w:spacing w:line="320" w:lineRule="exact"/>
              <w:jc w:val="center"/>
              <w:rPr>
                <w:rFonts w:ascii="宋体" w:hAnsi="宋体"/>
                <w:b/>
                <w:color w:val="000000" w:themeColor="text1"/>
                <w:sz w:val="20"/>
                <w:szCs w:val="20"/>
              </w:rPr>
            </w:pPr>
          </w:p>
        </w:tc>
        <w:tc>
          <w:tcPr>
            <w:tcW w:w="1297" w:type="dxa"/>
          </w:tcPr>
          <w:p w:rsidR="00877EB8" w:rsidRDefault="00FB495F">
            <w:pPr>
              <w:spacing w:line="320" w:lineRule="exact"/>
              <w:rPr>
                <w:rFonts w:ascii="宋体" w:hAnsi="宋体"/>
                <w:b/>
                <w:color w:val="000000" w:themeColor="text1"/>
                <w:sz w:val="20"/>
                <w:szCs w:val="20"/>
              </w:rPr>
            </w:pPr>
          </w:p>
        </w:tc>
      </w:tr>
      <w:tr w:rsidR="003D1F5D">
        <w:trPr>
          <w:trHeight w:val="315"/>
          <w:jc w:val="center"/>
        </w:trPr>
        <w:tc>
          <w:tcPr>
            <w:tcW w:w="1919" w:type="dxa"/>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B495F">
            <w:pPr>
              <w:spacing w:line="320" w:lineRule="exact"/>
              <w:rPr>
                <w:rFonts w:ascii="宋体" w:hAnsi="宋体"/>
                <w:b/>
                <w:color w:val="000000" w:themeColor="text1"/>
                <w:sz w:val="20"/>
                <w:szCs w:val="20"/>
              </w:rPr>
            </w:pPr>
          </w:p>
        </w:tc>
        <w:tc>
          <w:tcPr>
            <w:tcW w:w="540" w:type="dxa"/>
            <w:vMerge/>
            <w:vAlign w:val="center"/>
          </w:tcPr>
          <w:p w:rsidR="00877EB8" w:rsidRDefault="00FB495F">
            <w:pPr>
              <w:spacing w:line="320" w:lineRule="exact"/>
              <w:jc w:val="center"/>
              <w:rPr>
                <w:rFonts w:ascii="宋体" w:hAnsi="宋体"/>
                <w:b/>
                <w:color w:val="000000" w:themeColor="text1"/>
                <w:sz w:val="20"/>
                <w:szCs w:val="20"/>
              </w:rPr>
            </w:pPr>
          </w:p>
        </w:tc>
        <w:tc>
          <w:tcPr>
            <w:tcW w:w="1297" w:type="dxa"/>
          </w:tcPr>
          <w:p w:rsidR="00877EB8" w:rsidRDefault="00FB495F">
            <w:pPr>
              <w:spacing w:line="320" w:lineRule="exact"/>
              <w:rPr>
                <w:rFonts w:ascii="宋体" w:hAnsi="宋体"/>
                <w:b/>
                <w:color w:val="000000" w:themeColor="text1"/>
                <w:sz w:val="20"/>
                <w:szCs w:val="20"/>
              </w:rPr>
            </w:pPr>
          </w:p>
        </w:tc>
      </w:tr>
      <w:tr w:rsidR="003D1F5D">
        <w:trPr>
          <w:trHeight w:val="237"/>
          <w:jc w:val="center"/>
        </w:trPr>
        <w:tc>
          <w:tcPr>
            <w:tcW w:w="1919" w:type="dxa"/>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B495F">
            <w:pPr>
              <w:spacing w:line="320" w:lineRule="exact"/>
              <w:rPr>
                <w:rFonts w:ascii="宋体" w:hAnsi="宋体"/>
                <w:b/>
                <w:color w:val="000000" w:themeColor="text1"/>
                <w:sz w:val="20"/>
                <w:szCs w:val="20"/>
              </w:rPr>
            </w:pPr>
          </w:p>
        </w:tc>
        <w:tc>
          <w:tcPr>
            <w:tcW w:w="540" w:type="dxa"/>
            <w:vMerge/>
            <w:vAlign w:val="center"/>
          </w:tcPr>
          <w:p w:rsidR="00877EB8" w:rsidRDefault="00FB495F">
            <w:pPr>
              <w:spacing w:line="320" w:lineRule="exact"/>
              <w:jc w:val="center"/>
              <w:rPr>
                <w:rFonts w:ascii="宋体" w:hAnsi="宋体"/>
                <w:b/>
                <w:color w:val="000000" w:themeColor="text1"/>
                <w:sz w:val="20"/>
                <w:szCs w:val="20"/>
              </w:rPr>
            </w:pPr>
          </w:p>
        </w:tc>
        <w:tc>
          <w:tcPr>
            <w:tcW w:w="1297" w:type="dxa"/>
          </w:tcPr>
          <w:p w:rsidR="00877EB8" w:rsidRDefault="00FB495F">
            <w:pPr>
              <w:spacing w:line="320" w:lineRule="exact"/>
              <w:rPr>
                <w:rFonts w:ascii="宋体" w:hAnsi="宋体"/>
                <w:b/>
                <w:color w:val="000000" w:themeColor="text1"/>
                <w:sz w:val="20"/>
                <w:szCs w:val="20"/>
              </w:rPr>
            </w:pPr>
          </w:p>
        </w:tc>
      </w:tr>
      <w:tr w:rsidR="003D1F5D">
        <w:trPr>
          <w:trHeight w:val="247"/>
          <w:jc w:val="center"/>
        </w:trPr>
        <w:tc>
          <w:tcPr>
            <w:tcW w:w="1919" w:type="dxa"/>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794D9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谭江洪</w:t>
            </w:r>
            <w:bookmarkEnd w:id="11"/>
          </w:p>
        </w:tc>
        <w:tc>
          <w:tcPr>
            <w:tcW w:w="1362" w:type="dxa"/>
            <w:gridSpan w:val="2"/>
            <w:vAlign w:val="center"/>
          </w:tcPr>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794D9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18826336082</w:t>
            </w:r>
            <w:bookmarkEnd w:id="12"/>
          </w:p>
        </w:tc>
        <w:tc>
          <w:tcPr>
            <w:tcW w:w="965" w:type="dxa"/>
            <w:gridSpan w:val="3"/>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B495F">
            <w:pPr>
              <w:spacing w:line="320" w:lineRule="exact"/>
              <w:jc w:val="center"/>
              <w:rPr>
                <w:rFonts w:ascii="宋体" w:hAnsi="宋体"/>
                <w:b/>
                <w:color w:val="000000" w:themeColor="text1"/>
                <w:sz w:val="20"/>
                <w:szCs w:val="20"/>
              </w:rPr>
            </w:pPr>
            <w:bookmarkStart w:id="13" w:name="联系人传真"/>
            <w:bookmarkEnd w:id="13"/>
          </w:p>
        </w:tc>
      </w:tr>
      <w:tr w:rsidR="003D1F5D">
        <w:trPr>
          <w:jc w:val="center"/>
        </w:trPr>
        <w:tc>
          <w:tcPr>
            <w:tcW w:w="1919" w:type="dxa"/>
            <w:vAlign w:val="center"/>
          </w:tcPr>
          <w:p w:rsidR="00877EB8" w:rsidRDefault="00794D9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794D9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张玖忠</w:t>
            </w:r>
            <w:bookmarkEnd w:id="14"/>
          </w:p>
        </w:tc>
        <w:tc>
          <w:tcPr>
            <w:tcW w:w="1362" w:type="dxa"/>
            <w:gridSpan w:val="2"/>
            <w:vAlign w:val="center"/>
          </w:tcPr>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929FA">
            <w:pPr>
              <w:spacing w:line="320" w:lineRule="exact"/>
              <w:rPr>
                <w:rFonts w:ascii="宋体" w:hAnsi="宋体"/>
                <w:b/>
                <w:color w:val="000000" w:themeColor="text1"/>
                <w:spacing w:val="-20"/>
                <w:sz w:val="20"/>
                <w:szCs w:val="20"/>
              </w:rPr>
            </w:pPr>
            <w:bookmarkStart w:id="15" w:name="最高管理者"/>
            <w:bookmarkEnd w:id="15"/>
            <w:r w:rsidRPr="008929FA">
              <w:rPr>
                <w:rFonts w:ascii="宋体" w:hAnsi="宋体" w:hint="eastAsia"/>
                <w:b/>
                <w:color w:val="000000" w:themeColor="text1"/>
                <w:spacing w:val="-20"/>
                <w:sz w:val="20"/>
                <w:szCs w:val="20"/>
              </w:rPr>
              <w:t>张玖忠</w:t>
            </w:r>
          </w:p>
        </w:tc>
        <w:tc>
          <w:tcPr>
            <w:tcW w:w="1440" w:type="dxa"/>
            <w:gridSpan w:val="5"/>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794D9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张伟娇</w:t>
            </w:r>
            <w:bookmarkEnd w:id="16"/>
          </w:p>
        </w:tc>
      </w:tr>
      <w:tr w:rsidR="003D1F5D">
        <w:trPr>
          <w:trHeight w:val="1050"/>
          <w:jc w:val="center"/>
        </w:trPr>
        <w:tc>
          <w:tcPr>
            <w:tcW w:w="1919" w:type="dxa"/>
            <w:vAlign w:val="center"/>
          </w:tcPr>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B495F">
            <w:pPr>
              <w:spacing w:line="320" w:lineRule="exact"/>
              <w:jc w:val="center"/>
              <w:rPr>
                <w:rFonts w:ascii="宋体" w:hAnsi="宋体"/>
                <w:b/>
                <w:color w:val="000000" w:themeColor="text1"/>
                <w:sz w:val="20"/>
                <w:szCs w:val="20"/>
              </w:rPr>
            </w:pPr>
          </w:p>
        </w:tc>
        <w:tc>
          <w:tcPr>
            <w:tcW w:w="7957" w:type="dxa"/>
            <w:gridSpan w:val="14"/>
          </w:tcPr>
          <w:p w:rsidR="00877EB8" w:rsidRDefault="00794D9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Q：办公家具的销售</w:t>
            </w:r>
          </w:p>
          <w:p w:rsidR="003D1F5D" w:rsidRDefault="00794D96">
            <w:pPr>
              <w:spacing w:line="320" w:lineRule="exact"/>
              <w:rPr>
                <w:rFonts w:ascii="宋体" w:hAnsi="宋体"/>
                <w:b/>
                <w:color w:val="000000" w:themeColor="text1"/>
                <w:sz w:val="20"/>
                <w:szCs w:val="20"/>
              </w:rPr>
            </w:pPr>
            <w:r>
              <w:rPr>
                <w:rFonts w:ascii="宋体" w:hAnsi="宋体"/>
                <w:b/>
                <w:color w:val="000000" w:themeColor="text1"/>
                <w:sz w:val="20"/>
                <w:szCs w:val="20"/>
              </w:rPr>
              <w:t>E：办公家具的销售所涉及场所的相关环境管理活动</w:t>
            </w:r>
          </w:p>
          <w:p w:rsidR="003D1F5D" w:rsidRDefault="00794D96">
            <w:pPr>
              <w:spacing w:line="320" w:lineRule="exact"/>
              <w:rPr>
                <w:rFonts w:ascii="宋体" w:hAnsi="宋体"/>
                <w:b/>
                <w:color w:val="000000" w:themeColor="text1"/>
                <w:sz w:val="20"/>
                <w:szCs w:val="20"/>
              </w:rPr>
            </w:pPr>
            <w:r>
              <w:rPr>
                <w:rFonts w:ascii="宋体" w:hAnsi="宋体"/>
                <w:b/>
                <w:color w:val="000000" w:themeColor="text1"/>
                <w:sz w:val="20"/>
                <w:szCs w:val="20"/>
              </w:rPr>
              <w:t>O：办公家具的销售所涉及场所的相关职业健康安全管理活动</w:t>
            </w:r>
            <w:bookmarkEnd w:id="17"/>
          </w:p>
        </w:tc>
      </w:tr>
      <w:tr w:rsidR="003D1F5D">
        <w:trPr>
          <w:trHeight w:val="606"/>
          <w:jc w:val="center"/>
        </w:trPr>
        <w:tc>
          <w:tcPr>
            <w:tcW w:w="1919" w:type="dxa"/>
            <w:vAlign w:val="center"/>
          </w:tcPr>
          <w:p w:rsidR="00877EB8" w:rsidRDefault="00794D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794D9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Q：29.10.05</w:t>
            </w:r>
          </w:p>
          <w:p w:rsidR="00877EB8" w:rsidRDefault="00794D96">
            <w:pPr>
              <w:spacing w:line="320" w:lineRule="exact"/>
              <w:rPr>
                <w:rFonts w:ascii="宋体" w:hAnsi="宋体"/>
                <w:b/>
                <w:color w:val="000000" w:themeColor="text1"/>
                <w:sz w:val="20"/>
                <w:szCs w:val="20"/>
              </w:rPr>
            </w:pPr>
            <w:r>
              <w:rPr>
                <w:rFonts w:ascii="宋体" w:hAnsi="宋体"/>
                <w:b/>
                <w:color w:val="000000" w:themeColor="text1"/>
                <w:sz w:val="20"/>
                <w:szCs w:val="20"/>
              </w:rPr>
              <w:t>E：29.10.05</w:t>
            </w:r>
          </w:p>
          <w:p w:rsidR="00877EB8" w:rsidRDefault="00794D96">
            <w:pPr>
              <w:spacing w:line="320" w:lineRule="exact"/>
              <w:rPr>
                <w:rFonts w:ascii="宋体" w:hAnsi="宋体"/>
                <w:b/>
                <w:color w:val="000000" w:themeColor="text1"/>
                <w:sz w:val="20"/>
                <w:szCs w:val="20"/>
              </w:rPr>
            </w:pPr>
            <w:r>
              <w:rPr>
                <w:rFonts w:ascii="宋体" w:hAnsi="宋体"/>
                <w:b/>
                <w:color w:val="000000" w:themeColor="text1"/>
                <w:sz w:val="20"/>
                <w:szCs w:val="20"/>
              </w:rPr>
              <w:t>O：29.10.05</w:t>
            </w:r>
            <w:bookmarkEnd w:id="18"/>
          </w:p>
        </w:tc>
        <w:tc>
          <w:tcPr>
            <w:tcW w:w="2127" w:type="dxa"/>
            <w:gridSpan w:val="7"/>
            <w:vAlign w:val="center"/>
          </w:tcPr>
          <w:p w:rsidR="00877EB8" w:rsidRDefault="00794D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3D5B86">
            <w:pPr>
              <w:spacing w:line="320" w:lineRule="exact"/>
              <w:rPr>
                <w:rFonts w:ascii="宋体" w:hAnsi="宋体"/>
                <w:b/>
                <w:color w:val="000000" w:themeColor="text1"/>
                <w:sz w:val="20"/>
                <w:szCs w:val="20"/>
              </w:rPr>
            </w:pPr>
            <w:r>
              <w:rPr>
                <w:rFonts w:ascii="MS Gothic" w:eastAsia="MS Gothic" w:hAnsi="MS Gothic" w:cs="MS Gothic" w:hint="eastAsia"/>
                <w:color w:val="000000" w:themeColor="text1"/>
                <w:kern w:val="0"/>
                <w:sz w:val="20"/>
                <w:szCs w:val="20"/>
              </w:rPr>
              <w:t>☑</w:t>
            </w:r>
            <w:r w:rsidR="00794D96">
              <w:rPr>
                <w:rFonts w:ascii="宋体" w:hAnsi="宋体" w:hint="eastAsia"/>
                <w:b/>
                <w:color w:val="000000" w:themeColor="text1"/>
                <w:sz w:val="20"/>
                <w:szCs w:val="20"/>
              </w:rPr>
              <w:t>是    □否</w:t>
            </w:r>
          </w:p>
        </w:tc>
      </w:tr>
      <w:tr w:rsidR="003D1F5D">
        <w:trPr>
          <w:trHeight w:val="564"/>
          <w:jc w:val="center"/>
        </w:trPr>
        <w:tc>
          <w:tcPr>
            <w:tcW w:w="1919" w:type="dxa"/>
            <w:vAlign w:val="center"/>
          </w:tcPr>
          <w:p w:rsidR="00877EB8" w:rsidRDefault="00794D9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794D96">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2020-10-10 0:00:00</w:t>
            </w:r>
            <w:bookmarkEnd w:id="19"/>
            <w:bookmarkEnd w:id="20"/>
          </w:p>
        </w:tc>
        <w:tc>
          <w:tcPr>
            <w:tcW w:w="2403" w:type="dxa"/>
            <w:gridSpan w:val="6"/>
            <w:vAlign w:val="center"/>
          </w:tcPr>
          <w:p w:rsidR="00877EB8" w:rsidRDefault="00794D9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B495F">
            <w:pPr>
              <w:rPr>
                <w:rFonts w:ascii="宋体" w:hAnsi="宋体"/>
                <w:b/>
                <w:color w:val="000000" w:themeColor="text1"/>
                <w:sz w:val="20"/>
                <w:szCs w:val="20"/>
              </w:rPr>
            </w:pPr>
          </w:p>
        </w:tc>
      </w:tr>
      <w:tr w:rsidR="003D1F5D">
        <w:trPr>
          <w:cantSplit/>
          <w:jc w:val="center"/>
        </w:trPr>
        <w:tc>
          <w:tcPr>
            <w:tcW w:w="1919" w:type="dxa"/>
            <w:vAlign w:val="center"/>
          </w:tcPr>
          <w:p w:rsidR="00877EB8" w:rsidRDefault="00794D9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794D9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FB495F">
            <w:pPr>
              <w:widowControl/>
              <w:jc w:val="left"/>
              <w:rPr>
                <w:rFonts w:ascii="宋体" w:hAnsi="宋体"/>
                <w:b/>
                <w:color w:val="000000" w:themeColor="text1"/>
                <w:spacing w:val="-20"/>
                <w:sz w:val="20"/>
                <w:szCs w:val="20"/>
              </w:rPr>
            </w:pPr>
          </w:p>
          <w:p w:rsidR="00877EB8" w:rsidRDefault="00794D9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B495F">
            <w:pPr>
              <w:rPr>
                <w:rFonts w:ascii="宋体" w:hAnsi="宋体"/>
                <w:b/>
                <w:color w:val="000000" w:themeColor="text1"/>
                <w:sz w:val="20"/>
                <w:szCs w:val="20"/>
              </w:rPr>
            </w:pPr>
          </w:p>
        </w:tc>
      </w:tr>
      <w:tr w:rsidR="003D1F5D">
        <w:trPr>
          <w:cantSplit/>
          <w:jc w:val="center"/>
        </w:trPr>
        <w:tc>
          <w:tcPr>
            <w:tcW w:w="1919" w:type="dxa"/>
            <w:vAlign w:val="center"/>
          </w:tcPr>
          <w:p w:rsidR="00877EB8" w:rsidRDefault="00794D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794D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B495F">
            <w:pPr>
              <w:widowControl/>
              <w:jc w:val="left"/>
              <w:rPr>
                <w:rFonts w:ascii="宋体" w:hAnsi="宋体"/>
                <w:b/>
                <w:color w:val="000000" w:themeColor="text1"/>
                <w:sz w:val="20"/>
                <w:szCs w:val="20"/>
              </w:rPr>
            </w:pPr>
          </w:p>
        </w:tc>
      </w:tr>
    </w:tbl>
    <w:p w:rsidR="00877EB8" w:rsidRDefault="00FB495F" w:rsidP="0056022F">
      <w:pPr>
        <w:snapToGrid w:val="0"/>
        <w:spacing w:afterLines="30"/>
        <w:jc w:val="center"/>
        <w:rPr>
          <w:rFonts w:ascii="楷体" w:eastAsia="楷体" w:hAnsi="楷体"/>
          <w:b/>
          <w:color w:val="000000" w:themeColor="text1"/>
          <w:sz w:val="28"/>
          <w:szCs w:val="28"/>
        </w:rPr>
      </w:pPr>
    </w:p>
    <w:p w:rsidR="008929FA" w:rsidRDefault="008929FA" w:rsidP="008929F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929FA" w:rsidRDefault="008929FA" w:rsidP="008929F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929FA" w:rsidRDefault="008929FA" w:rsidP="008929F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929FA" w:rsidTr="00D94FBB">
        <w:tc>
          <w:tcPr>
            <w:tcW w:w="3119" w:type="dxa"/>
          </w:tcPr>
          <w:p w:rsidR="008929FA" w:rsidRDefault="008929FA" w:rsidP="00D94FB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929FA" w:rsidRDefault="008929FA" w:rsidP="00D94FB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929FA" w:rsidTr="00D94FBB">
        <w:tc>
          <w:tcPr>
            <w:tcW w:w="3119" w:type="dxa"/>
          </w:tcPr>
          <w:p w:rsidR="008929FA" w:rsidRDefault="008929FA" w:rsidP="00D94FBB">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8929FA" w:rsidRPr="003D58F1" w:rsidRDefault="008929FA" w:rsidP="00D94FBB">
            <w:pPr>
              <w:jc w:val="center"/>
              <w:rPr>
                <w:rFonts w:ascii="宋体" w:hAnsi="宋体"/>
                <w:b/>
                <w:spacing w:val="-20"/>
                <w:sz w:val="20"/>
                <w:szCs w:val="20"/>
                <w:u w:val="single"/>
              </w:rPr>
            </w:pPr>
            <w:r>
              <w:rPr>
                <w:rFonts w:ascii="宋体" w:hint="eastAsia"/>
                <w:b/>
                <w:spacing w:val="-20"/>
                <w:sz w:val="20"/>
                <w:szCs w:val="20"/>
                <w:u w:val="single"/>
              </w:rPr>
              <w:t>体系运行、人力资源、内审</w:t>
            </w:r>
            <w:r w:rsidRPr="003D58F1">
              <w:rPr>
                <w:rFonts w:ascii="宋体" w:hint="eastAsia"/>
                <w:b/>
                <w:spacing w:val="-20"/>
                <w:sz w:val="20"/>
                <w:szCs w:val="20"/>
                <w:u w:val="single"/>
              </w:rPr>
              <w:t>、监视与绩效考核及其相关的环境、安全管理活动</w:t>
            </w:r>
          </w:p>
        </w:tc>
      </w:tr>
      <w:tr w:rsidR="008929FA" w:rsidTr="00D94FBB">
        <w:tc>
          <w:tcPr>
            <w:tcW w:w="3119" w:type="dxa"/>
          </w:tcPr>
          <w:p w:rsidR="008929FA" w:rsidRDefault="008929FA" w:rsidP="00D94FBB">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8929FA" w:rsidRPr="003D58F1" w:rsidRDefault="008929FA" w:rsidP="00D94FBB">
            <w:pPr>
              <w:jc w:val="center"/>
              <w:rPr>
                <w:rFonts w:ascii="宋体" w:hAnsi="宋体"/>
                <w:b/>
                <w:spacing w:val="-20"/>
                <w:sz w:val="20"/>
                <w:szCs w:val="20"/>
                <w:u w:val="single"/>
              </w:rPr>
            </w:pPr>
            <w:r>
              <w:rPr>
                <w:rFonts w:ascii="宋体" w:hint="eastAsia"/>
                <w:b/>
                <w:spacing w:val="-20"/>
                <w:sz w:val="20"/>
                <w:szCs w:val="20"/>
                <w:u w:val="single"/>
              </w:rPr>
              <w:t>物质采购、供应商管理</w:t>
            </w:r>
            <w:r w:rsidRPr="003D58F1">
              <w:rPr>
                <w:rFonts w:ascii="宋体" w:hint="eastAsia"/>
                <w:b/>
                <w:spacing w:val="-20"/>
                <w:sz w:val="20"/>
                <w:szCs w:val="20"/>
                <w:u w:val="single"/>
              </w:rPr>
              <w:t>、顾客满意度及其相关的环境、安全管理活动</w:t>
            </w:r>
          </w:p>
        </w:tc>
      </w:tr>
      <w:tr w:rsidR="008929FA" w:rsidTr="00D94FBB">
        <w:tc>
          <w:tcPr>
            <w:tcW w:w="3119" w:type="dxa"/>
          </w:tcPr>
          <w:p w:rsidR="008929FA" w:rsidRDefault="008929FA" w:rsidP="00D94FBB">
            <w:pPr>
              <w:jc w:val="center"/>
              <w:rPr>
                <w:rFonts w:ascii="宋体" w:hAnsi="宋体"/>
                <w:b/>
                <w:color w:val="000000" w:themeColor="text1"/>
                <w:sz w:val="20"/>
                <w:szCs w:val="20"/>
              </w:rPr>
            </w:pPr>
          </w:p>
        </w:tc>
        <w:tc>
          <w:tcPr>
            <w:tcW w:w="6804" w:type="dxa"/>
          </w:tcPr>
          <w:p w:rsidR="008929FA" w:rsidRDefault="008929FA" w:rsidP="00D94FBB">
            <w:pPr>
              <w:jc w:val="center"/>
              <w:rPr>
                <w:rFonts w:ascii="宋体" w:hAnsi="宋体"/>
                <w:b/>
                <w:color w:val="000000" w:themeColor="text1"/>
                <w:spacing w:val="-20"/>
                <w:sz w:val="20"/>
                <w:szCs w:val="20"/>
                <w:u w:val="single"/>
              </w:rPr>
            </w:pPr>
          </w:p>
        </w:tc>
      </w:tr>
      <w:tr w:rsidR="008929FA" w:rsidTr="00D94FBB">
        <w:tc>
          <w:tcPr>
            <w:tcW w:w="3119" w:type="dxa"/>
          </w:tcPr>
          <w:p w:rsidR="008929FA" w:rsidRDefault="008929FA" w:rsidP="00D94FBB">
            <w:pPr>
              <w:jc w:val="center"/>
              <w:rPr>
                <w:rFonts w:ascii="宋体" w:hAnsi="宋体"/>
                <w:b/>
                <w:color w:val="000000" w:themeColor="text1"/>
                <w:sz w:val="20"/>
                <w:szCs w:val="20"/>
              </w:rPr>
            </w:pPr>
          </w:p>
        </w:tc>
        <w:tc>
          <w:tcPr>
            <w:tcW w:w="6804" w:type="dxa"/>
          </w:tcPr>
          <w:p w:rsidR="008929FA" w:rsidRDefault="008929FA" w:rsidP="00D94FBB">
            <w:pPr>
              <w:jc w:val="center"/>
              <w:rPr>
                <w:rFonts w:ascii="宋体" w:hAnsi="宋体"/>
                <w:b/>
                <w:color w:val="000000" w:themeColor="text1"/>
                <w:spacing w:val="-20"/>
                <w:sz w:val="20"/>
                <w:szCs w:val="20"/>
                <w:u w:val="single"/>
              </w:rPr>
            </w:pPr>
          </w:p>
        </w:tc>
      </w:tr>
      <w:tr w:rsidR="008929FA" w:rsidTr="00D94FBB">
        <w:tc>
          <w:tcPr>
            <w:tcW w:w="3119" w:type="dxa"/>
          </w:tcPr>
          <w:p w:rsidR="008929FA" w:rsidRDefault="008929FA" w:rsidP="00D94FBB">
            <w:pPr>
              <w:rPr>
                <w:rFonts w:ascii="宋体" w:hAnsi="宋体"/>
                <w:b/>
                <w:color w:val="000000" w:themeColor="text1"/>
                <w:szCs w:val="21"/>
              </w:rPr>
            </w:pPr>
          </w:p>
        </w:tc>
        <w:tc>
          <w:tcPr>
            <w:tcW w:w="6804" w:type="dxa"/>
          </w:tcPr>
          <w:p w:rsidR="008929FA" w:rsidRDefault="008929FA" w:rsidP="00D94FBB">
            <w:pPr>
              <w:rPr>
                <w:rFonts w:ascii="宋体" w:hAnsi="宋体"/>
                <w:b/>
                <w:color w:val="000000" w:themeColor="text1"/>
                <w:spacing w:val="-20"/>
                <w:szCs w:val="21"/>
                <w:u w:val="single"/>
              </w:rPr>
            </w:pPr>
          </w:p>
        </w:tc>
      </w:tr>
    </w:tbl>
    <w:p w:rsidR="008929FA" w:rsidRDefault="008929FA" w:rsidP="008929F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929FA" w:rsidRDefault="008929FA" w:rsidP="008929FA">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929FA" w:rsidTr="00D94FBB">
        <w:tc>
          <w:tcPr>
            <w:tcW w:w="3119" w:type="dxa"/>
          </w:tcPr>
          <w:p w:rsidR="008929FA" w:rsidRDefault="008929FA" w:rsidP="00D94FB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929FA" w:rsidRDefault="008929FA" w:rsidP="00D94FB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929FA" w:rsidRDefault="008929FA" w:rsidP="00D94FB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929FA" w:rsidTr="00D94FBB">
        <w:tc>
          <w:tcPr>
            <w:tcW w:w="3119" w:type="dxa"/>
          </w:tcPr>
          <w:p w:rsidR="008929FA" w:rsidRDefault="008929FA" w:rsidP="00D94FBB">
            <w:pPr>
              <w:jc w:val="center"/>
              <w:rPr>
                <w:rFonts w:ascii="宋体" w:hAnsi="宋体"/>
                <w:b/>
                <w:color w:val="000000" w:themeColor="text1"/>
                <w:sz w:val="20"/>
                <w:szCs w:val="20"/>
              </w:rPr>
            </w:pPr>
          </w:p>
        </w:tc>
        <w:tc>
          <w:tcPr>
            <w:tcW w:w="3249" w:type="dxa"/>
          </w:tcPr>
          <w:p w:rsidR="008929FA" w:rsidRDefault="008929FA" w:rsidP="00D94FBB">
            <w:pPr>
              <w:jc w:val="center"/>
              <w:rPr>
                <w:rFonts w:ascii="宋体" w:hAnsi="宋体"/>
                <w:b/>
                <w:color w:val="000000" w:themeColor="text1"/>
                <w:spacing w:val="-20"/>
                <w:sz w:val="20"/>
                <w:szCs w:val="20"/>
                <w:u w:val="single"/>
              </w:rPr>
            </w:pPr>
          </w:p>
        </w:tc>
        <w:tc>
          <w:tcPr>
            <w:tcW w:w="3555" w:type="dxa"/>
          </w:tcPr>
          <w:p w:rsidR="008929FA" w:rsidRDefault="008929FA" w:rsidP="00D94FBB">
            <w:pPr>
              <w:jc w:val="center"/>
              <w:rPr>
                <w:rFonts w:ascii="宋体" w:hAnsi="宋体"/>
                <w:b/>
                <w:color w:val="000000" w:themeColor="text1"/>
                <w:spacing w:val="-20"/>
                <w:sz w:val="20"/>
                <w:szCs w:val="20"/>
                <w:u w:val="single"/>
              </w:rPr>
            </w:pPr>
          </w:p>
        </w:tc>
      </w:tr>
      <w:tr w:rsidR="008929FA" w:rsidTr="00D94FBB">
        <w:tc>
          <w:tcPr>
            <w:tcW w:w="3119" w:type="dxa"/>
          </w:tcPr>
          <w:p w:rsidR="008929FA" w:rsidRDefault="008929FA" w:rsidP="00D94FBB">
            <w:pPr>
              <w:jc w:val="center"/>
              <w:rPr>
                <w:rFonts w:ascii="宋体" w:hAnsi="宋体"/>
                <w:b/>
                <w:color w:val="000000" w:themeColor="text1"/>
                <w:sz w:val="20"/>
                <w:szCs w:val="20"/>
              </w:rPr>
            </w:pPr>
          </w:p>
        </w:tc>
        <w:tc>
          <w:tcPr>
            <w:tcW w:w="3249" w:type="dxa"/>
          </w:tcPr>
          <w:p w:rsidR="008929FA" w:rsidRDefault="008929FA" w:rsidP="00D94FBB">
            <w:pPr>
              <w:jc w:val="center"/>
              <w:rPr>
                <w:rFonts w:ascii="宋体" w:hAnsi="宋体"/>
                <w:b/>
                <w:color w:val="000000" w:themeColor="text1"/>
                <w:spacing w:val="-20"/>
                <w:sz w:val="20"/>
                <w:szCs w:val="20"/>
                <w:u w:val="single"/>
              </w:rPr>
            </w:pPr>
          </w:p>
        </w:tc>
        <w:tc>
          <w:tcPr>
            <w:tcW w:w="3555" w:type="dxa"/>
          </w:tcPr>
          <w:p w:rsidR="008929FA" w:rsidRDefault="008929FA" w:rsidP="00D94FBB">
            <w:pPr>
              <w:jc w:val="center"/>
              <w:rPr>
                <w:rFonts w:ascii="宋体" w:hAnsi="宋体"/>
                <w:b/>
                <w:color w:val="000000" w:themeColor="text1"/>
                <w:spacing w:val="-20"/>
                <w:sz w:val="20"/>
                <w:szCs w:val="20"/>
                <w:u w:val="single"/>
              </w:rPr>
            </w:pPr>
          </w:p>
        </w:tc>
      </w:tr>
      <w:tr w:rsidR="008929FA" w:rsidTr="00D94FBB">
        <w:tc>
          <w:tcPr>
            <w:tcW w:w="3119" w:type="dxa"/>
          </w:tcPr>
          <w:p w:rsidR="008929FA" w:rsidRDefault="008929FA" w:rsidP="00D94FBB">
            <w:pPr>
              <w:jc w:val="center"/>
              <w:rPr>
                <w:rFonts w:ascii="宋体" w:hAnsi="宋体"/>
                <w:b/>
                <w:color w:val="000000" w:themeColor="text1"/>
                <w:sz w:val="20"/>
                <w:szCs w:val="20"/>
              </w:rPr>
            </w:pPr>
          </w:p>
        </w:tc>
        <w:tc>
          <w:tcPr>
            <w:tcW w:w="3249" w:type="dxa"/>
          </w:tcPr>
          <w:p w:rsidR="008929FA" w:rsidRDefault="008929FA" w:rsidP="00D94FBB">
            <w:pPr>
              <w:jc w:val="center"/>
              <w:rPr>
                <w:rFonts w:ascii="宋体" w:hAnsi="宋体"/>
                <w:b/>
                <w:color w:val="000000" w:themeColor="text1"/>
                <w:spacing w:val="-20"/>
                <w:sz w:val="20"/>
                <w:szCs w:val="20"/>
                <w:u w:val="single"/>
              </w:rPr>
            </w:pPr>
          </w:p>
        </w:tc>
        <w:tc>
          <w:tcPr>
            <w:tcW w:w="3555" w:type="dxa"/>
          </w:tcPr>
          <w:p w:rsidR="008929FA" w:rsidRDefault="008929FA" w:rsidP="00D94FBB">
            <w:pPr>
              <w:jc w:val="center"/>
              <w:rPr>
                <w:rFonts w:ascii="宋体" w:hAnsi="宋体"/>
                <w:b/>
                <w:color w:val="000000" w:themeColor="text1"/>
                <w:spacing w:val="-20"/>
                <w:sz w:val="20"/>
                <w:szCs w:val="20"/>
                <w:u w:val="single"/>
              </w:rPr>
            </w:pPr>
          </w:p>
        </w:tc>
      </w:tr>
    </w:tbl>
    <w:p w:rsidR="008929FA" w:rsidRDefault="008929FA" w:rsidP="008929F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929FA" w:rsidRDefault="008929FA" w:rsidP="008929FA">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929FA" w:rsidTr="00D94FBB">
        <w:tc>
          <w:tcPr>
            <w:tcW w:w="2130" w:type="dxa"/>
          </w:tcPr>
          <w:p w:rsidR="008929FA" w:rsidRDefault="008929FA" w:rsidP="00D94FB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929FA" w:rsidRDefault="008929FA" w:rsidP="00D94FBB">
            <w:pPr>
              <w:rPr>
                <w:b/>
                <w:color w:val="000000" w:themeColor="text1"/>
                <w:sz w:val="20"/>
                <w:szCs w:val="20"/>
              </w:rPr>
            </w:pPr>
            <w:r>
              <w:rPr>
                <w:rFonts w:hint="eastAsia"/>
                <w:b/>
                <w:color w:val="000000" w:themeColor="text1"/>
                <w:sz w:val="20"/>
                <w:szCs w:val="20"/>
              </w:rPr>
              <w:t>服务名称</w:t>
            </w:r>
          </w:p>
        </w:tc>
        <w:tc>
          <w:tcPr>
            <w:tcW w:w="2519" w:type="dxa"/>
          </w:tcPr>
          <w:p w:rsidR="008929FA" w:rsidRDefault="008929FA" w:rsidP="00D94FB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929FA" w:rsidRDefault="008929FA" w:rsidP="00D94FBB">
            <w:pPr>
              <w:rPr>
                <w:b/>
                <w:color w:val="000000" w:themeColor="text1"/>
                <w:sz w:val="20"/>
                <w:szCs w:val="20"/>
              </w:rPr>
            </w:pPr>
            <w:r>
              <w:rPr>
                <w:rFonts w:hint="eastAsia"/>
                <w:b/>
                <w:color w:val="000000" w:themeColor="text1"/>
                <w:sz w:val="20"/>
                <w:szCs w:val="20"/>
              </w:rPr>
              <w:t>服务类型</w:t>
            </w:r>
          </w:p>
        </w:tc>
        <w:tc>
          <w:tcPr>
            <w:tcW w:w="1843" w:type="dxa"/>
          </w:tcPr>
          <w:p w:rsidR="008929FA" w:rsidRDefault="008929FA" w:rsidP="00D94FBB">
            <w:pPr>
              <w:rPr>
                <w:b/>
                <w:color w:val="000000" w:themeColor="text1"/>
                <w:sz w:val="20"/>
                <w:szCs w:val="20"/>
              </w:rPr>
            </w:pPr>
            <w:r>
              <w:rPr>
                <w:rFonts w:hint="eastAsia"/>
                <w:b/>
                <w:color w:val="000000" w:themeColor="text1"/>
                <w:sz w:val="20"/>
                <w:szCs w:val="20"/>
              </w:rPr>
              <w:t>规格</w:t>
            </w:r>
          </w:p>
        </w:tc>
        <w:tc>
          <w:tcPr>
            <w:tcW w:w="3543" w:type="dxa"/>
          </w:tcPr>
          <w:p w:rsidR="008929FA" w:rsidRDefault="008929FA" w:rsidP="00D94FBB">
            <w:pPr>
              <w:rPr>
                <w:b/>
                <w:color w:val="000000" w:themeColor="text1"/>
                <w:sz w:val="20"/>
                <w:szCs w:val="20"/>
              </w:rPr>
            </w:pPr>
            <w:r>
              <w:rPr>
                <w:rFonts w:hint="eastAsia"/>
                <w:b/>
                <w:color w:val="000000" w:themeColor="text1"/>
                <w:sz w:val="20"/>
                <w:szCs w:val="20"/>
              </w:rPr>
              <w:t>执行标准</w:t>
            </w:r>
          </w:p>
        </w:tc>
      </w:tr>
      <w:tr w:rsidR="008929FA" w:rsidTr="00D94FBB">
        <w:tc>
          <w:tcPr>
            <w:tcW w:w="2130" w:type="dxa"/>
          </w:tcPr>
          <w:p w:rsidR="008929FA" w:rsidRDefault="003D5B86" w:rsidP="00D94FBB">
            <w:pPr>
              <w:rPr>
                <w:b/>
                <w:color w:val="000000" w:themeColor="text1"/>
                <w:sz w:val="20"/>
                <w:szCs w:val="20"/>
              </w:rPr>
            </w:pPr>
            <w:r>
              <w:rPr>
                <w:rFonts w:ascii="宋体" w:hAnsi="宋体"/>
                <w:b/>
                <w:color w:val="000000" w:themeColor="text1"/>
                <w:sz w:val="20"/>
                <w:szCs w:val="20"/>
              </w:rPr>
              <w:t>办公家具</w:t>
            </w:r>
            <w:r w:rsidR="008929FA">
              <w:rPr>
                <w:rFonts w:ascii="宋体" w:hAnsi="宋体"/>
                <w:b/>
                <w:color w:val="000000" w:themeColor="text1"/>
                <w:sz w:val="20"/>
                <w:szCs w:val="20"/>
              </w:rPr>
              <w:t>的销售</w:t>
            </w:r>
          </w:p>
        </w:tc>
        <w:tc>
          <w:tcPr>
            <w:tcW w:w="2519" w:type="dxa"/>
          </w:tcPr>
          <w:p w:rsidR="008929FA" w:rsidRDefault="008929FA" w:rsidP="00D94FBB">
            <w:pPr>
              <w:rPr>
                <w:b/>
                <w:color w:val="000000" w:themeColor="text1"/>
                <w:sz w:val="20"/>
                <w:szCs w:val="20"/>
              </w:rPr>
            </w:pPr>
          </w:p>
        </w:tc>
        <w:tc>
          <w:tcPr>
            <w:tcW w:w="1843" w:type="dxa"/>
          </w:tcPr>
          <w:p w:rsidR="008929FA" w:rsidRDefault="008929FA" w:rsidP="00D94FBB">
            <w:pPr>
              <w:rPr>
                <w:b/>
                <w:color w:val="000000" w:themeColor="text1"/>
                <w:sz w:val="20"/>
                <w:szCs w:val="20"/>
              </w:rPr>
            </w:pPr>
          </w:p>
        </w:tc>
        <w:tc>
          <w:tcPr>
            <w:tcW w:w="3543" w:type="dxa"/>
          </w:tcPr>
          <w:p w:rsidR="008929FA" w:rsidRDefault="008929FA" w:rsidP="00D94FBB">
            <w:pPr>
              <w:rPr>
                <w:b/>
                <w:color w:val="000000" w:themeColor="text1"/>
                <w:sz w:val="20"/>
                <w:szCs w:val="20"/>
              </w:rPr>
            </w:pPr>
            <w:r w:rsidRPr="003D7390">
              <w:rPr>
                <w:rFonts w:hint="eastAsia"/>
                <w:b/>
                <w:color w:val="000000" w:themeColor="text1"/>
                <w:sz w:val="20"/>
                <w:szCs w:val="20"/>
              </w:rPr>
              <w:t>《</w:t>
            </w:r>
            <w:r w:rsidRPr="003D7390">
              <w:rPr>
                <w:rFonts w:hint="eastAsia"/>
                <w:b/>
                <w:color w:val="000000" w:themeColor="text1"/>
                <w:sz w:val="20"/>
                <w:szCs w:val="20"/>
              </w:rPr>
              <w:t>GB/T 16868-2009</w:t>
            </w:r>
            <w:r w:rsidRPr="003D7390">
              <w:rPr>
                <w:rFonts w:hint="eastAsia"/>
                <w:b/>
                <w:color w:val="000000" w:themeColor="text1"/>
                <w:sz w:val="20"/>
                <w:szCs w:val="20"/>
              </w:rPr>
              <w:t>商品经营服务质量管理规范》</w:t>
            </w:r>
          </w:p>
        </w:tc>
      </w:tr>
      <w:tr w:rsidR="008929FA" w:rsidTr="00D94FBB">
        <w:tc>
          <w:tcPr>
            <w:tcW w:w="2130" w:type="dxa"/>
          </w:tcPr>
          <w:p w:rsidR="008929FA" w:rsidRDefault="008929FA" w:rsidP="00D94FBB">
            <w:pPr>
              <w:rPr>
                <w:b/>
                <w:color w:val="000000" w:themeColor="text1"/>
                <w:sz w:val="20"/>
                <w:szCs w:val="20"/>
              </w:rPr>
            </w:pPr>
          </w:p>
        </w:tc>
        <w:tc>
          <w:tcPr>
            <w:tcW w:w="2519" w:type="dxa"/>
          </w:tcPr>
          <w:p w:rsidR="008929FA" w:rsidRDefault="008929FA" w:rsidP="00D94FBB">
            <w:pPr>
              <w:rPr>
                <w:b/>
                <w:color w:val="000000" w:themeColor="text1"/>
                <w:sz w:val="20"/>
                <w:szCs w:val="20"/>
              </w:rPr>
            </w:pPr>
          </w:p>
        </w:tc>
        <w:tc>
          <w:tcPr>
            <w:tcW w:w="1843" w:type="dxa"/>
          </w:tcPr>
          <w:p w:rsidR="008929FA" w:rsidRDefault="008929FA" w:rsidP="00D94FBB">
            <w:pPr>
              <w:rPr>
                <w:b/>
                <w:color w:val="000000" w:themeColor="text1"/>
                <w:sz w:val="20"/>
                <w:szCs w:val="20"/>
              </w:rPr>
            </w:pPr>
          </w:p>
        </w:tc>
        <w:tc>
          <w:tcPr>
            <w:tcW w:w="3543" w:type="dxa"/>
          </w:tcPr>
          <w:p w:rsidR="008929FA" w:rsidRDefault="008929FA" w:rsidP="00D94FBB">
            <w:pPr>
              <w:rPr>
                <w:b/>
                <w:color w:val="000000" w:themeColor="text1"/>
                <w:sz w:val="20"/>
                <w:szCs w:val="20"/>
              </w:rPr>
            </w:pPr>
          </w:p>
        </w:tc>
      </w:tr>
      <w:tr w:rsidR="008929FA" w:rsidTr="00D94FBB">
        <w:tc>
          <w:tcPr>
            <w:tcW w:w="2130" w:type="dxa"/>
          </w:tcPr>
          <w:p w:rsidR="008929FA" w:rsidRDefault="008929FA" w:rsidP="00D94FBB">
            <w:pPr>
              <w:rPr>
                <w:b/>
                <w:color w:val="000000" w:themeColor="text1"/>
                <w:sz w:val="20"/>
                <w:szCs w:val="20"/>
              </w:rPr>
            </w:pPr>
          </w:p>
        </w:tc>
        <w:tc>
          <w:tcPr>
            <w:tcW w:w="2519" w:type="dxa"/>
          </w:tcPr>
          <w:p w:rsidR="008929FA" w:rsidRDefault="008929FA" w:rsidP="00D94FBB">
            <w:pPr>
              <w:rPr>
                <w:b/>
                <w:color w:val="000000" w:themeColor="text1"/>
                <w:sz w:val="20"/>
                <w:szCs w:val="20"/>
              </w:rPr>
            </w:pPr>
          </w:p>
        </w:tc>
        <w:tc>
          <w:tcPr>
            <w:tcW w:w="1843" w:type="dxa"/>
          </w:tcPr>
          <w:p w:rsidR="008929FA" w:rsidRDefault="008929FA" w:rsidP="00D94FBB">
            <w:pPr>
              <w:rPr>
                <w:b/>
                <w:color w:val="000000" w:themeColor="text1"/>
                <w:sz w:val="20"/>
                <w:szCs w:val="20"/>
              </w:rPr>
            </w:pPr>
          </w:p>
        </w:tc>
        <w:tc>
          <w:tcPr>
            <w:tcW w:w="3543" w:type="dxa"/>
          </w:tcPr>
          <w:p w:rsidR="008929FA" w:rsidRDefault="008929FA" w:rsidP="00D94FBB">
            <w:pPr>
              <w:rPr>
                <w:b/>
                <w:color w:val="000000" w:themeColor="text1"/>
                <w:sz w:val="20"/>
                <w:szCs w:val="20"/>
              </w:rPr>
            </w:pPr>
          </w:p>
        </w:tc>
      </w:tr>
      <w:tr w:rsidR="008929FA" w:rsidTr="00D94FBB">
        <w:tc>
          <w:tcPr>
            <w:tcW w:w="2130" w:type="dxa"/>
          </w:tcPr>
          <w:p w:rsidR="008929FA" w:rsidRDefault="008929FA" w:rsidP="00D94FBB">
            <w:pPr>
              <w:rPr>
                <w:b/>
                <w:color w:val="000000" w:themeColor="text1"/>
                <w:sz w:val="20"/>
                <w:szCs w:val="20"/>
              </w:rPr>
            </w:pPr>
          </w:p>
        </w:tc>
        <w:tc>
          <w:tcPr>
            <w:tcW w:w="2519" w:type="dxa"/>
          </w:tcPr>
          <w:p w:rsidR="008929FA" w:rsidRDefault="008929FA" w:rsidP="00D94FBB">
            <w:pPr>
              <w:rPr>
                <w:b/>
                <w:color w:val="000000" w:themeColor="text1"/>
                <w:sz w:val="20"/>
                <w:szCs w:val="20"/>
              </w:rPr>
            </w:pPr>
          </w:p>
        </w:tc>
        <w:tc>
          <w:tcPr>
            <w:tcW w:w="1843" w:type="dxa"/>
          </w:tcPr>
          <w:p w:rsidR="008929FA" w:rsidRDefault="008929FA" w:rsidP="00D94FBB">
            <w:pPr>
              <w:rPr>
                <w:b/>
                <w:color w:val="000000" w:themeColor="text1"/>
                <w:sz w:val="20"/>
                <w:szCs w:val="20"/>
              </w:rPr>
            </w:pPr>
          </w:p>
        </w:tc>
        <w:tc>
          <w:tcPr>
            <w:tcW w:w="3543" w:type="dxa"/>
          </w:tcPr>
          <w:p w:rsidR="008929FA" w:rsidRDefault="008929FA" w:rsidP="00D94FBB">
            <w:pPr>
              <w:rPr>
                <w:b/>
                <w:color w:val="000000" w:themeColor="text1"/>
                <w:sz w:val="20"/>
                <w:szCs w:val="20"/>
              </w:rPr>
            </w:pPr>
          </w:p>
        </w:tc>
      </w:tr>
    </w:tbl>
    <w:p w:rsidR="008929FA" w:rsidRDefault="008929FA" w:rsidP="008929F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929FA" w:rsidRDefault="008929FA" w:rsidP="008929F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bookmarkStart w:id="21" w:name="OLE_LINK1"/>
      <w:r>
        <w:rPr>
          <w:rFonts w:hint="eastAsia"/>
          <w:b/>
          <w:color w:val="000000" w:themeColor="text1"/>
          <w:spacing w:val="-10"/>
          <w:szCs w:val="21"/>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sidR="00945926">
        <w:rPr>
          <w:rFonts w:hint="eastAsia"/>
          <w:b/>
          <w:color w:val="000000" w:themeColor="text1"/>
          <w:spacing w:val="-10"/>
          <w:szCs w:val="21"/>
        </w:rPr>
        <w:t>4</w:t>
      </w:r>
      <w:r>
        <w:rPr>
          <w:rFonts w:hint="eastAsia"/>
          <w:b/>
          <w:color w:val="000000" w:themeColor="text1"/>
          <w:spacing w:val="-10"/>
          <w:szCs w:val="21"/>
        </w:rPr>
        <w:t>月</w:t>
      </w:r>
      <w:r w:rsidR="00945926">
        <w:rPr>
          <w:rFonts w:hint="eastAsia"/>
          <w:b/>
          <w:color w:val="000000" w:themeColor="text1"/>
          <w:spacing w:val="-10"/>
          <w:szCs w:val="21"/>
        </w:rPr>
        <w:t>14</w:t>
      </w:r>
      <w:r>
        <w:rPr>
          <w:rFonts w:hint="eastAsia"/>
          <w:b/>
          <w:color w:val="000000" w:themeColor="text1"/>
          <w:spacing w:val="-10"/>
          <w:szCs w:val="21"/>
        </w:rPr>
        <w:t>日。</w:t>
      </w:r>
    </w:p>
    <w:p w:rsidR="008929FA" w:rsidRDefault="008929FA" w:rsidP="008929F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929FA" w:rsidRDefault="008929FA" w:rsidP="008929F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929FA" w:rsidRDefault="008929FA" w:rsidP="008929FA">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8929FA" w:rsidRDefault="008929FA" w:rsidP="008929F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929FA" w:rsidRDefault="008929FA" w:rsidP="008929F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929FA" w:rsidRDefault="008929FA" w:rsidP="0056022F">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929FA" w:rsidTr="00D94FBB">
        <w:trPr>
          <w:cantSplit/>
          <w:trHeight w:val="985"/>
          <w:jc w:val="center"/>
        </w:trPr>
        <w:tc>
          <w:tcPr>
            <w:tcW w:w="720" w:type="dxa"/>
            <w:vMerge w:val="restart"/>
            <w:textDirection w:val="tbRlV"/>
            <w:vAlign w:val="center"/>
          </w:tcPr>
          <w:p w:rsidR="008929FA" w:rsidRDefault="008929FA" w:rsidP="00D94FB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929FA" w:rsidRPr="00904192" w:rsidRDefault="008929FA" w:rsidP="00D94FBB">
            <w:pPr>
              <w:spacing w:line="240" w:lineRule="exact"/>
              <w:rPr>
                <w:b/>
                <w:color w:val="000000" w:themeColor="text1"/>
                <w:sz w:val="20"/>
                <w:szCs w:val="20"/>
              </w:rPr>
            </w:pPr>
            <w:r w:rsidRPr="00904192">
              <w:rPr>
                <w:b/>
                <w:color w:val="000000" w:themeColor="text1"/>
                <w:sz w:val="20"/>
                <w:szCs w:val="20"/>
              </w:rPr>
              <w:t>1</w:t>
            </w:r>
            <w:r w:rsidRPr="00904192">
              <w:rPr>
                <w:b/>
                <w:color w:val="000000" w:themeColor="text1"/>
                <w:sz w:val="20"/>
                <w:szCs w:val="20"/>
              </w:rPr>
              <w:t>、</w:t>
            </w:r>
            <w:r w:rsidRPr="00904192">
              <w:rPr>
                <w:rFonts w:hint="eastAsia"/>
                <w:b/>
                <w:color w:val="000000" w:themeColor="text1"/>
                <w:sz w:val="20"/>
                <w:szCs w:val="20"/>
              </w:rPr>
              <w:t>组织及其环境的识别情况</w:t>
            </w:r>
          </w:p>
          <w:p w:rsidR="008929FA" w:rsidRPr="00904192" w:rsidRDefault="003D5B86" w:rsidP="00D94FBB">
            <w:pPr>
              <w:ind w:firstLineChars="147" w:firstLine="309"/>
              <w:rPr>
                <w:rFonts w:ascii="宋体" w:hAnsi="宋体" w:cs="宋体"/>
                <w:szCs w:val="21"/>
              </w:rPr>
            </w:pPr>
            <w:r w:rsidRPr="00904192">
              <w:rPr>
                <w:rFonts w:ascii="宋体" w:hAnsi="宋体" w:cs="宋体" w:hint="eastAsia"/>
                <w:szCs w:val="21"/>
              </w:rPr>
              <w:t>韶关市卓一办公家具有限责任公司</w:t>
            </w:r>
            <w:r w:rsidR="008929FA" w:rsidRPr="00904192">
              <w:rPr>
                <w:rFonts w:ascii="宋体" w:hAnsi="宋体" w:cs="宋体" w:hint="eastAsia"/>
                <w:szCs w:val="21"/>
              </w:rPr>
              <w:t>成立于</w:t>
            </w:r>
            <w:r w:rsidR="00904192" w:rsidRPr="00904192">
              <w:rPr>
                <w:rFonts w:ascii="宋体" w:hAnsi="宋体" w:cs="宋体" w:hint="eastAsia"/>
                <w:szCs w:val="21"/>
              </w:rPr>
              <w:t>2019年03月14日</w:t>
            </w:r>
            <w:r w:rsidR="008929FA" w:rsidRPr="00904192">
              <w:rPr>
                <w:rFonts w:ascii="宋体" w:hAnsi="宋体" w:cs="宋体"/>
                <w:szCs w:val="21"/>
              </w:rPr>
              <w:t>,</w:t>
            </w:r>
            <w:r w:rsidR="00904192" w:rsidRPr="00904192">
              <w:rPr>
                <w:rFonts w:hint="eastAsia"/>
              </w:rPr>
              <w:t xml:space="preserve"> </w:t>
            </w:r>
            <w:r w:rsidR="00904192" w:rsidRPr="00904192">
              <w:rPr>
                <w:rFonts w:ascii="宋体" w:hAnsi="宋体" w:cs="宋体" w:hint="eastAsia"/>
                <w:szCs w:val="21"/>
              </w:rPr>
              <w:t>统一社会信用代码 91440204MA5309J393，</w:t>
            </w:r>
            <w:r w:rsidR="008929FA" w:rsidRPr="00904192">
              <w:rPr>
                <w:rFonts w:ascii="宋体" w:hAnsi="宋体" w:cs="宋体" w:hint="eastAsia"/>
                <w:szCs w:val="21"/>
              </w:rPr>
              <w:t>注册资金</w:t>
            </w:r>
            <w:r w:rsidR="00904192" w:rsidRPr="00904192">
              <w:rPr>
                <w:rFonts w:ascii="宋体" w:hAnsi="宋体" w:cs="宋体" w:hint="eastAsia"/>
                <w:szCs w:val="21"/>
              </w:rPr>
              <w:t>108</w:t>
            </w:r>
            <w:r w:rsidR="008929FA" w:rsidRPr="00904192">
              <w:rPr>
                <w:rFonts w:ascii="宋体" w:hAnsi="宋体" w:cs="宋体" w:hint="eastAsia"/>
                <w:szCs w:val="21"/>
              </w:rPr>
              <w:t>万元，注册/经营地址：</w:t>
            </w:r>
            <w:r w:rsidR="00904192" w:rsidRPr="00904192">
              <w:rPr>
                <w:rFonts w:ascii="宋体" w:hAnsi="宋体" w:cs="宋体" w:hint="eastAsia"/>
                <w:szCs w:val="21"/>
              </w:rPr>
              <w:t>韶关市浈江区金汇大道88号鑫金汇建材家居广场条铺20栋229号</w:t>
            </w:r>
            <w:r w:rsidR="008929FA" w:rsidRPr="00904192">
              <w:rPr>
                <w:rFonts w:ascii="宋体" w:hAnsi="宋体" w:cs="宋体" w:hint="eastAsia"/>
                <w:szCs w:val="21"/>
              </w:rPr>
              <w:t>，主要从事</w:t>
            </w:r>
            <w:r w:rsidR="00904192" w:rsidRPr="00904192">
              <w:rPr>
                <w:rFonts w:ascii="宋体" w:hAnsi="宋体" w:cs="宋体" w:hint="eastAsia"/>
                <w:szCs w:val="21"/>
              </w:rPr>
              <w:t>办公用品</w:t>
            </w:r>
            <w:r w:rsidR="008929FA" w:rsidRPr="00904192">
              <w:rPr>
                <w:rFonts w:ascii="宋体" w:hAnsi="宋体" w:cs="宋体" w:hint="eastAsia"/>
                <w:szCs w:val="21"/>
              </w:rPr>
              <w:t>的销售的民营企业，企业类型为有限责任公司，法定代表人</w:t>
            </w:r>
            <w:r w:rsidR="00904192" w:rsidRPr="00904192">
              <w:rPr>
                <w:rFonts w:ascii="宋体" w:hAnsi="宋体" w:cs="宋体" w:hint="eastAsia"/>
                <w:szCs w:val="21"/>
              </w:rPr>
              <w:t>张玖忠</w:t>
            </w:r>
            <w:r w:rsidR="008929FA" w:rsidRPr="00904192">
              <w:rPr>
                <w:rFonts w:ascii="宋体" w:hAnsi="宋体" w:cs="宋体" w:hint="eastAsia"/>
                <w:szCs w:val="21"/>
              </w:rPr>
              <w:t>。</w:t>
            </w:r>
          </w:p>
          <w:p w:rsidR="008929FA" w:rsidRPr="00904192" w:rsidRDefault="008929FA" w:rsidP="00D94FBB">
            <w:pPr>
              <w:ind w:firstLineChars="147" w:firstLine="309"/>
              <w:rPr>
                <w:rFonts w:ascii="宋体" w:hAnsi="宋体" w:cs="宋体"/>
                <w:szCs w:val="21"/>
              </w:rPr>
            </w:pPr>
            <w:r w:rsidRPr="00904192">
              <w:rPr>
                <w:rFonts w:ascii="宋体" w:hAnsi="宋体" w:cs="宋体" w:hint="eastAsia"/>
                <w:szCs w:val="21"/>
              </w:rPr>
              <w:t>公司现有员工</w:t>
            </w:r>
            <w:r w:rsidR="00904192" w:rsidRPr="00904192">
              <w:rPr>
                <w:rFonts w:ascii="宋体" w:hAnsi="宋体" w:cs="宋体" w:hint="eastAsia"/>
                <w:szCs w:val="21"/>
              </w:rPr>
              <w:t>6</w:t>
            </w:r>
            <w:r w:rsidRPr="00904192">
              <w:rPr>
                <w:rFonts w:ascii="宋体" w:hAnsi="宋体" w:cs="宋体" w:hint="eastAsia"/>
                <w:szCs w:val="21"/>
              </w:rPr>
              <w:t>人，下设行政部、供销部。</w:t>
            </w:r>
          </w:p>
          <w:p w:rsidR="008929FA" w:rsidRPr="00904192" w:rsidRDefault="008929FA" w:rsidP="00D94FBB">
            <w:pPr>
              <w:ind w:firstLineChars="147" w:firstLine="309"/>
              <w:rPr>
                <w:rFonts w:ascii="宋体" w:hAnsi="宋体" w:cs="宋体"/>
                <w:szCs w:val="21"/>
              </w:rPr>
            </w:pPr>
            <w:r w:rsidRPr="00904192">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8929FA" w:rsidRPr="00904192" w:rsidRDefault="008929FA" w:rsidP="00D94FBB">
            <w:pPr>
              <w:ind w:firstLineChars="147" w:firstLine="309"/>
              <w:rPr>
                <w:b/>
                <w:color w:val="000000" w:themeColor="text1"/>
                <w:sz w:val="20"/>
                <w:szCs w:val="20"/>
              </w:rPr>
            </w:pPr>
            <w:r w:rsidRPr="00904192">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8929FA" w:rsidTr="00D94FBB">
        <w:trPr>
          <w:cantSplit/>
          <w:trHeight w:val="1417"/>
          <w:jc w:val="center"/>
        </w:trPr>
        <w:tc>
          <w:tcPr>
            <w:tcW w:w="720" w:type="dxa"/>
            <w:vMerge/>
            <w:textDirection w:val="tbRlV"/>
            <w:vAlign w:val="center"/>
          </w:tcPr>
          <w:p w:rsidR="008929FA" w:rsidRDefault="008929FA" w:rsidP="00D94FBB">
            <w:pPr>
              <w:spacing w:line="240" w:lineRule="exact"/>
              <w:ind w:left="201" w:right="113" w:hangingChars="100" w:hanging="201"/>
              <w:jc w:val="center"/>
              <w:rPr>
                <w:rFonts w:ascii="宋体" w:hAnsi="宋体"/>
                <w:b/>
                <w:color w:val="000000" w:themeColor="text1"/>
                <w:sz w:val="20"/>
                <w:szCs w:val="20"/>
              </w:rPr>
            </w:pPr>
          </w:p>
        </w:tc>
        <w:tc>
          <w:tcPr>
            <w:tcW w:w="9198" w:type="dxa"/>
          </w:tcPr>
          <w:p w:rsidR="008929FA" w:rsidRDefault="008929FA" w:rsidP="00D94FB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929FA" w:rsidRPr="00C4404B" w:rsidRDefault="008929FA" w:rsidP="00D94FBB">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8929FA" w:rsidRPr="00273870" w:rsidRDefault="008929FA" w:rsidP="00D94FBB">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8929FA" w:rsidRPr="00273870" w:rsidRDefault="008929FA" w:rsidP="00D94FBB">
            <w:pPr>
              <w:tabs>
                <w:tab w:val="left" w:pos="180"/>
                <w:tab w:val="left" w:pos="360"/>
                <w:tab w:val="left" w:pos="1080"/>
                <w:tab w:val="center" w:pos="4620"/>
              </w:tabs>
              <w:spacing w:line="276" w:lineRule="auto"/>
              <w:ind w:firstLineChars="200" w:firstLine="420"/>
              <w:rPr>
                <w:rFonts w:cs="宋体"/>
                <w:noProof/>
              </w:rPr>
            </w:pPr>
            <w:r w:rsidRPr="00273870">
              <w:rPr>
                <w:rFonts w:cs="宋体" w:hint="eastAsia"/>
                <w:noProof/>
              </w:rPr>
              <w:t>与公司高管交流，内外部相关方需求分析到位。</w:t>
            </w:r>
          </w:p>
          <w:p w:rsidR="008929FA" w:rsidRDefault="008929FA" w:rsidP="00D94FBB">
            <w:pPr>
              <w:tabs>
                <w:tab w:val="left" w:pos="180"/>
                <w:tab w:val="left" w:pos="360"/>
                <w:tab w:val="left" w:pos="1080"/>
                <w:tab w:val="center" w:pos="4620"/>
              </w:tabs>
              <w:spacing w:line="276" w:lineRule="auto"/>
              <w:ind w:firstLineChars="200" w:firstLine="420"/>
              <w:rPr>
                <w:b/>
                <w:color w:val="000000" w:themeColor="text1"/>
                <w:sz w:val="20"/>
                <w:szCs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8929FA" w:rsidTr="00D94FBB">
        <w:trPr>
          <w:cantSplit/>
          <w:trHeight w:val="2077"/>
          <w:jc w:val="center"/>
        </w:trPr>
        <w:tc>
          <w:tcPr>
            <w:tcW w:w="720" w:type="dxa"/>
            <w:vMerge/>
            <w:textDirection w:val="tbRlV"/>
            <w:vAlign w:val="center"/>
          </w:tcPr>
          <w:p w:rsidR="008929FA" w:rsidRDefault="008929FA" w:rsidP="00D94FBB">
            <w:pPr>
              <w:spacing w:line="240" w:lineRule="exact"/>
              <w:ind w:left="201" w:right="113" w:hangingChars="100" w:hanging="201"/>
              <w:jc w:val="center"/>
              <w:rPr>
                <w:rFonts w:ascii="宋体" w:hAnsi="宋体"/>
                <w:b/>
                <w:color w:val="000000" w:themeColor="text1"/>
                <w:sz w:val="20"/>
                <w:szCs w:val="20"/>
              </w:rPr>
            </w:pPr>
          </w:p>
        </w:tc>
        <w:tc>
          <w:tcPr>
            <w:tcW w:w="9198" w:type="dxa"/>
          </w:tcPr>
          <w:p w:rsidR="008929FA" w:rsidRDefault="008929FA" w:rsidP="00D94FBB">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P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929FA" w:rsidRDefault="008929FA" w:rsidP="00D94FBB">
            <w:pPr>
              <w:ind w:firstLineChars="147" w:firstLine="309"/>
              <w:rPr>
                <w:rFonts w:ascii="宋体" w:hAnsi="宋体" w:cs="宋体"/>
                <w:szCs w:val="21"/>
              </w:rPr>
            </w:pPr>
          </w:p>
          <w:p w:rsidR="008929FA" w:rsidRDefault="008929FA" w:rsidP="00D94FBB">
            <w:pPr>
              <w:ind w:firstLineChars="147" w:firstLine="309"/>
              <w:rPr>
                <w:rFonts w:ascii="宋体" w:hAnsi="宋体" w:cs="宋体"/>
                <w:szCs w:val="21"/>
              </w:rPr>
            </w:pPr>
            <w:r w:rsidRPr="00D94F2D">
              <w:rPr>
                <w:rFonts w:ascii="宋体" w:hAnsi="宋体" w:cs="宋体" w:hint="eastAsia"/>
                <w:szCs w:val="21"/>
              </w:rPr>
              <w:t>公司的管理方针是：</w:t>
            </w:r>
          </w:p>
          <w:p w:rsidR="008929FA" w:rsidRDefault="008929FA" w:rsidP="00D94FBB">
            <w:pPr>
              <w:ind w:firstLineChars="147" w:firstLine="309"/>
              <w:rPr>
                <w:rFonts w:ascii="宋体" w:hAnsi="宋体" w:cs="宋体"/>
                <w:szCs w:val="21"/>
              </w:rPr>
            </w:pPr>
            <w:r w:rsidRPr="00273870">
              <w:rPr>
                <w:rFonts w:ascii="宋体" w:hAnsi="宋体" w:cs="宋体" w:hint="eastAsia"/>
                <w:szCs w:val="21"/>
              </w:rPr>
              <w:t>质量至上、持续创新、诚实守信、顾客至上；</w:t>
            </w:r>
          </w:p>
          <w:p w:rsidR="008929FA" w:rsidRDefault="008929FA" w:rsidP="00D94FBB">
            <w:pPr>
              <w:ind w:firstLineChars="147" w:firstLine="309"/>
              <w:rPr>
                <w:rFonts w:ascii="宋体" w:hAnsi="宋体" w:cs="宋体"/>
                <w:szCs w:val="21"/>
              </w:rPr>
            </w:pPr>
            <w:r w:rsidRPr="00273870">
              <w:rPr>
                <w:rFonts w:ascii="宋体" w:hAnsi="宋体" w:cs="宋体" w:hint="eastAsia"/>
                <w:szCs w:val="21"/>
              </w:rPr>
              <w:t>预防为主，降低风险；遵章守法，创造和谐。</w:t>
            </w:r>
          </w:p>
          <w:p w:rsidR="009939C2" w:rsidRPr="009939C2" w:rsidRDefault="009939C2" w:rsidP="00D94FBB">
            <w:pPr>
              <w:ind w:firstLineChars="147" w:firstLine="309"/>
              <w:rPr>
                <w:rFonts w:ascii="宋体" w:hAnsi="宋体" w:cs="宋体"/>
                <w:szCs w:val="21"/>
              </w:rPr>
            </w:pPr>
          </w:p>
          <w:p w:rsidR="008929FA" w:rsidRPr="00D94F2D" w:rsidRDefault="008929FA" w:rsidP="00D94FBB">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8929FA" w:rsidRPr="00273870" w:rsidRDefault="008929FA" w:rsidP="00D94FBB">
            <w:pPr>
              <w:spacing w:line="240" w:lineRule="exact"/>
              <w:ind w:leftChars="95" w:left="199"/>
              <w:rPr>
                <w:b/>
                <w:color w:val="000000" w:themeColor="text1"/>
              </w:rPr>
            </w:pPr>
          </w:p>
        </w:tc>
      </w:tr>
      <w:tr w:rsidR="008929FA" w:rsidTr="00D94FBB">
        <w:trPr>
          <w:cantSplit/>
          <w:trHeight w:val="1446"/>
          <w:jc w:val="center"/>
        </w:trPr>
        <w:tc>
          <w:tcPr>
            <w:tcW w:w="720" w:type="dxa"/>
            <w:vMerge/>
            <w:textDirection w:val="tbRlV"/>
            <w:vAlign w:val="center"/>
          </w:tcPr>
          <w:p w:rsidR="008929FA" w:rsidRDefault="008929FA" w:rsidP="00D94FBB">
            <w:pPr>
              <w:spacing w:line="240" w:lineRule="exact"/>
              <w:ind w:left="201" w:right="113" w:hangingChars="100" w:hanging="201"/>
              <w:jc w:val="center"/>
              <w:rPr>
                <w:rFonts w:ascii="宋体" w:hAnsi="宋体"/>
                <w:b/>
                <w:color w:val="000000" w:themeColor="text1"/>
                <w:sz w:val="20"/>
                <w:szCs w:val="20"/>
              </w:rPr>
            </w:pPr>
          </w:p>
        </w:tc>
        <w:tc>
          <w:tcPr>
            <w:tcW w:w="9198" w:type="dxa"/>
          </w:tcPr>
          <w:p w:rsidR="008929FA" w:rsidRDefault="008929FA" w:rsidP="00D94FB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929FA" w:rsidRDefault="008929FA" w:rsidP="00D94FBB">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8929FA" w:rsidRDefault="008929FA" w:rsidP="00D94FBB">
            <w:pPr>
              <w:ind w:firstLineChars="200" w:firstLine="420"/>
              <w:rPr>
                <w:rFonts w:ascii="宋体" w:cs="宋体"/>
                <w:szCs w:val="21"/>
              </w:rPr>
            </w:pPr>
            <w:r>
              <w:rPr>
                <w:rFonts w:ascii="宋体" w:hAnsi="宋体" w:cs="宋体" w:hint="eastAsia"/>
                <w:szCs w:val="21"/>
              </w:rPr>
              <w:t>提供“风险与机遇评价与应对策划表”，按照销售服务、采购、支持过程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8929FA" w:rsidRDefault="008929FA" w:rsidP="00D94FBB">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8929FA" w:rsidRPr="00273870" w:rsidRDefault="008929FA" w:rsidP="00D94FBB">
            <w:pPr>
              <w:spacing w:line="240" w:lineRule="exact"/>
              <w:rPr>
                <w:b/>
                <w:color w:val="000000" w:themeColor="text1"/>
              </w:rPr>
            </w:pPr>
          </w:p>
        </w:tc>
      </w:tr>
      <w:tr w:rsidR="008929FA" w:rsidTr="00D94FBB">
        <w:trPr>
          <w:cantSplit/>
          <w:trHeight w:val="1930"/>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929FA" w:rsidRDefault="008929FA" w:rsidP="00D94FB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929FA" w:rsidRDefault="008929FA" w:rsidP="00D94FBB">
            <w:pPr>
              <w:tabs>
                <w:tab w:val="left" w:pos="540"/>
              </w:tabs>
              <w:spacing w:line="300" w:lineRule="exact"/>
              <w:ind w:left="235" w:hangingChars="100" w:hanging="235"/>
              <w:rPr>
                <w:rFonts w:ascii="宋体" w:hAnsi="宋体"/>
                <w:b/>
                <w:bCs/>
                <w:color w:val="000000"/>
                <w:spacing w:val="12"/>
                <w:szCs w:val="21"/>
              </w:rPr>
            </w:pPr>
            <w:r>
              <w:rPr>
                <w:rFonts w:ascii="宋体" w:hAnsi="宋体" w:hint="eastAsia"/>
                <w:b/>
                <w:bCs/>
                <w:color w:val="000000"/>
                <w:spacing w:val="12"/>
                <w:szCs w:val="21"/>
              </w:rPr>
              <w:t>产品要求信息获取----产品要求评审-----签订合同----采购 -----质检------销售</w:t>
            </w:r>
          </w:p>
          <w:p w:rsidR="008929FA" w:rsidRDefault="008929FA" w:rsidP="00D94FBB">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销售过程，</w:t>
            </w:r>
          </w:p>
          <w:p w:rsidR="008929FA" w:rsidRDefault="008929FA" w:rsidP="00D94FBB">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hint="eastAsia"/>
                <w:b/>
                <w:color w:val="000000"/>
                <w:sz w:val="20"/>
                <w:szCs w:val="20"/>
                <w:u w:val="single"/>
              </w:rPr>
              <w:t>销售过程</w:t>
            </w:r>
          </w:p>
          <w:p w:rsidR="008929FA" w:rsidRPr="001F66C0" w:rsidRDefault="00FD3E33" w:rsidP="00D94FBB">
            <w:pPr>
              <w:tabs>
                <w:tab w:val="left" w:pos="540"/>
              </w:tabs>
              <w:spacing w:line="300" w:lineRule="exact"/>
              <w:ind w:left="210" w:hangingChars="100" w:hanging="210"/>
              <w:rPr>
                <w:rFonts w:ascii="宋体" w:hAnsi="宋体"/>
                <w:b/>
                <w:sz w:val="20"/>
                <w:szCs w:val="20"/>
              </w:rPr>
            </w:pPr>
            <w:r w:rsidRPr="00FD3E33">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FD3E33">
              <w:pict>
                <v:shape id="_x0000_s1031" type="#_x0000_t32" style="position:absolute;left:0;text-align:left;margin-left:55.15pt;margin-top:12.75pt;width:42pt;height:0;z-index:251662336" o:connectortype="straight"/>
              </w:pict>
            </w:r>
            <w:r w:rsidR="008929FA">
              <w:rPr>
                <w:rFonts w:ascii="宋体" w:hAnsi="宋体" w:hint="eastAsia"/>
                <w:b/>
                <w:color w:val="000000"/>
                <w:sz w:val="20"/>
                <w:szCs w:val="20"/>
              </w:rPr>
              <w:t>不适用条款是</w:t>
            </w:r>
            <w:r w:rsidR="008929FA">
              <w:rPr>
                <w:rFonts w:ascii="宋体" w:hAnsi="宋体"/>
                <w:b/>
                <w:color w:val="000000"/>
                <w:sz w:val="20"/>
                <w:szCs w:val="20"/>
              </w:rPr>
              <w:t xml:space="preserve">   8.3     </w:t>
            </w:r>
            <w:r w:rsidR="008929FA">
              <w:rPr>
                <w:rFonts w:ascii="宋体" w:hAnsi="宋体" w:hint="eastAsia"/>
                <w:b/>
                <w:color w:val="000000"/>
                <w:sz w:val="20"/>
                <w:szCs w:val="20"/>
              </w:rPr>
              <w:t>，</w:t>
            </w:r>
            <w:r w:rsidR="008929FA" w:rsidRPr="001F66C0">
              <w:rPr>
                <w:rFonts w:ascii="宋体" w:hAnsi="宋体" w:hint="eastAsia"/>
                <w:b/>
                <w:sz w:val="20"/>
                <w:szCs w:val="20"/>
              </w:rPr>
              <w:t>不适用理由：</w:t>
            </w:r>
            <w:r w:rsidR="008929FA" w:rsidRPr="001F66C0">
              <w:rPr>
                <w:rFonts w:ascii="宋体" w:hAnsi="宋体" w:hint="eastAsia"/>
                <w:b/>
                <w:sz w:val="20"/>
                <w:szCs w:val="20"/>
                <w:u w:val="single"/>
              </w:rPr>
              <w:t>组织按照国标/行标和顾客要求进行</w:t>
            </w:r>
            <w:r w:rsidR="0023754F">
              <w:rPr>
                <w:rFonts w:ascii="宋体" w:hAnsi="宋体" w:hint="eastAsia"/>
                <w:b/>
                <w:sz w:val="20"/>
                <w:szCs w:val="20"/>
                <w:u w:val="single"/>
              </w:rPr>
              <w:t>办公家具</w:t>
            </w:r>
            <w:r w:rsidR="008929FA" w:rsidRPr="001413F8">
              <w:rPr>
                <w:rFonts w:ascii="宋体" w:hAnsi="宋体" w:hint="eastAsia"/>
                <w:b/>
                <w:sz w:val="20"/>
                <w:szCs w:val="20"/>
                <w:u w:val="single"/>
              </w:rPr>
              <w:t>的销售</w:t>
            </w:r>
            <w:r w:rsidR="008929FA" w:rsidRPr="001F66C0">
              <w:rPr>
                <w:rFonts w:ascii="宋体" w:hAnsi="宋体" w:hint="eastAsia"/>
                <w:b/>
                <w:sz w:val="20"/>
                <w:szCs w:val="20"/>
                <w:u w:val="single"/>
              </w:rPr>
              <w:t>，不需进行产品的设计和开发，因此对标准的8.3条款不适用，且不影响组织提供满足顾客要求和适用法律法规要求的产品的能力或责任，不适用合理。</w:t>
            </w:r>
          </w:p>
          <w:p w:rsidR="008929FA" w:rsidRDefault="008929FA" w:rsidP="00D94FBB">
            <w:pPr>
              <w:tabs>
                <w:tab w:val="left" w:pos="540"/>
              </w:tabs>
              <w:spacing w:line="300" w:lineRule="exact"/>
              <w:ind w:left="201" w:hangingChars="100" w:hanging="201"/>
              <w:rPr>
                <w:rFonts w:ascii="宋体" w:hAnsi="宋体"/>
                <w:b/>
                <w:color w:val="000000" w:themeColor="text1"/>
                <w:szCs w:val="21"/>
              </w:rPr>
            </w:pPr>
            <w:r>
              <w:rPr>
                <w:rFonts w:ascii="宋体" w:hAnsi="宋体" w:hint="eastAsia"/>
                <w:b/>
                <w:color w:val="000000" w:themeColor="text1"/>
                <w:sz w:val="20"/>
                <w:szCs w:val="20"/>
              </w:rPr>
              <w:t xml:space="preserve"> </w:t>
            </w:r>
          </w:p>
        </w:tc>
      </w:tr>
      <w:tr w:rsidR="008929FA" w:rsidTr="00D94FBB">
        <w:trPr>
          <w:cantSplit/>
          <w:trHeight w:val="1364"/>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929FA" w:rsidRDefault="008929FA" w:rsidP="00D94FB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929FA" w:rsidRDefault="008929FA" w:rsidP="00D94FBB">
            <w:pPr>
              <w:spacing w:line="300" w:lineRule="exact"/>
              <w:rPr>
                <w:b/>
                <w:color w:val="000000" w:themeColor="text1"/>
                <w:sz w:val="20"/>
                <w:szCs w:val="20"/>
              </w:rPr>
            </w:pPr>
            <w:r>
              <w:rPr>
                <w:rFonts w:hint="eastAsia"/>
                <w:b/>
                <w:color w:val="000000"/>
                <w:sz w:val="20"/>
                <w:szCs w:val="20"/>
              </w:rPr>
              <w:t>环境因素辨识充分，重要环境因素</w:t>
            </w:r>
            <w:r>
              <w:rPr>
                <w:rFonts w:hint="eastAsia"/>
                <w:b/>
                <w:color w:val="000000"/>
                <w:sz w:val="20"/>
                <w:szCs w:val="20"/>
              </w:rPr>
              <w:t>3</w:t>
            </w:r>
            <w:r>
              <w:rPr>
                <w:rFonts w:hint="eastAsia"/>
                <w:b/>
                <w:color w:val="000000"/>
                <w:sz w:val="20"/>
                <w:szCs w:val="20"/>
              </w:rPr>
              <w:t>个：固体废弃物、火灾、能源消耗，评价合理，根据环境因素的动态及时变更和控制。</w:t>
            </w:r>
          </w:p>
        </w:tc>
      </w:tr>
      <w:tr w:rsidR="008929FA" w:rsidTr="00D94FBB">
        <w:trPr>
          <w:cantSplit/>
          <w:trHeight w:val="1411"/>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929FA" w:rsidRDefault="008929FA" w:rsidP="00D94FB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8929FA" w:rsidRDefault="008929FA" w:rsidP="00D94FBB">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辨识充分，风险评价合理，重大危险源三个：触电、火灾、</w:t>
            </w:r>
            <w:r w:rsidRPr="005402E7">
              <w:rPr>
                <w:rFonts w:ascii="宋体" w:hAnsi="宋体" w:hint="eastAsia"/>
                <w:b/>
                <w:color w:val="000000"/>
                <w:sz w:val="20"/>
                <w:szCs w:val="20"/>
              </w:rPr>
              <w:t>交通意外伤害</w:t>
            </w:r>
            <w:r>
              <w:rPr>
                <w:rFonts w:ascii="宋体" w:hAnsi="宋体" w:hint="eastAsia"/>
                <w:b/>
                <w:color w:val="000000"/>
                <w:sz w:val="20"/>
                <w:szCs w:val="20"/>
              </w:rPr>
              <w:t>，根据动态及时变更和控制。</w:t>
            </w:r>
          </w:p>
        </w:tc>
      </w:tr>
      <w:tr w:rsidR="008929FA" w:rsidTr="00D94FBB">
        <w:trPr>
          <w:cantSplit/>
          <w:trHeight w:val="1890"/>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929FA" w:rsidRDefault="008929FA" w:rsidP="00D94FBB">
            <w:pPr>
              <w:tabs>
                <w:tab w:val="left" w:pos="540"/>
              </w:tabs>
              <w:spacing w:line="300" w:lineRule="exact"/>
              <w:ind w:left="211" w:hangingChars="100" w:hanging="211"/>
              <w:rPr>
                <w:rFonts w:ascii="宋体" w:hAnsi="宋体"/>
                <w:b/>
                <w:color w:val="000000" w:themeColor="text1"/>
                <w:szCs w:val="21"/>
              </w:rPr>
            </w:pPr>
          </w:p>
          <w:p w:rsidR="008929FA" w:rsidRDefault="008929FA" w:rsidP="00D94FB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8929FA" w:rsidRDefault="008929FA" w:rsidP="00D94FBB">
            <w:pPr>
              <w:tabs>
                <w:tab w:val="left" w:pos="540"/>
              </w:tabs>
              <w:spacing w:line="300" w:lineRule="exact"/>
              <w:ind w:leftChars="-43" w:left="1" w:hangingChars="43" w:hanging="91"/>
              <w:rPr>
                <w:rFonts w:ascii="宋体" w:hAnsi="宋体"/>
                <w:b/>
                <w:color w:val="000000" w:themeColor="text1"/>
                <w:szCs w:val="21"/>
                <w:u w:val="single"/>
              </w:rPr>
            </w:pPr>
          </w:p>
          <w:p w:rsidR="008929FA" w:rsidRDefault="008929FA" w:rsidP="00D94FB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8929FA" w:rsidRDefault="008929FA" w:rsidP="00D94FB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8929FA" w:rsidRDefault="008929FA" w:rsidP="00D94FBB">
            <w:pPr>
              <w:pStyle w:val="a9"/>
              <w:numPr>
                <w:ilvl w:val="0"/>
                <w:numId w:val="2"/>
              </w:numPr>
              <w:tabs>
                <w:tab w:val="left" w:pos="540"/>
              </w:tabs>
              <w:spacing w:line="300" w:lineRule="exact"/>
              <w:ind w:firstLineChars="0"/>
              <w:rPr>
                <w:b/>
                <w:color w:val="000000" w:themeColor="text1"/>
                <w:sz w:val="14"/>
                <w:szCs w:val="14"/>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tc>
      </w:tr>
      <w:tr w:rsidR="008929FA" w:rsidTr="00D94FBB">
        <w:trPr>
          <w:cantSplit/>
          <w:trHeight w:val="2219"/>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929FA" w:rsidRDefault="008929FA" w:rsidP="00D94FB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929FA" w:rsidRPr="009C2D39" w:rsidRDefault="008929FA" w:rsidP="00D94FBB">
            <w:pPr>
              <w:ind w:firstLineChars="200" w:firstLine="400"/>
              <w:rPr>
                <w:rFonts w:ascii="宋体" w:hAnsi="宋体"/>
                <w:sz w:val="20"/>
                <w:szCs w:val="20"/>
              </w:rPr>
            </w:pPr>
            <w:r w:rsidRPr="009C2D39">
              <w:rPr>
                <w:rFonts w:ascii="宋体" w:hAnsi="宋体" w:hint="eastAsia"/>
                <w:sz w:val="20"/>
                <w:szCs w:val="20"/>
              </w:rPr>
              <w:t>质量目标：</w:t>
            </w:r>
          </w:p>
          <w:p w:rsidR="008929FA" w:rsidRPr="009C2D39" w:rsidRDefault="008929FA" w:rsidP="00D94FBB">
            <w:pPr>
              <w:ind w:firstLineChars="200" w:firstLine="400"/>
              <w:rPr>
                <w:rFonts w:ascii="宋体" w:hAnsi="宋体"/>
                <w:sz w:val="20"/>
                <w:szCs w:val="20"/>
              </w:rPr>
            </w:pPr>
            <w:r w:rsidRPr="009C2D39">
              <w:rPr>
                <w:rFonts w:ascii="宋体" w:hAnsi="宋体" w:hint="eastAsia"/>
                <w:sz w:val="20"/>
                <w:szCs w:val="20"/>
              </w:rPr>
              <w:t>1、交货及时率≥95%；</w:t>
            </w:r>
          </w:p>
          <w:p w:rsidR="008929FA" w:rsidRPr="009C2D39" w:rsidRDefault="008929FA" w:rsidP="00D94FBB">
            <w:pPr>
              <w:ind w:firstLineChars="200" w:firstLine="400"/>
              <w:rPr>
                <w:rFonts w:ascii="宋体" w:hAnsi="宋体"/>
                <w:sz w:val="20"/>
                <w:szCs w:val="20"/>
              </w:rPr>
            </w:pPr>
            <w:r w:rsidRPr="009C2D39">
              <w:rPr>
                <w:rFonts w:ascii="宋体" w:hAnsi="宋体" w:hint="eastAsia"/>
                <w:sz w:val="20"/>
                <w:szCs w:val="20"/>
              </w:rPr>
              <w:t>2、顾客满意度≥92分；</w:t>
            </w:r>
          </w:p>
          <w:p w:rsidR="008929FA" w:rsidRPr="009C2D39" w:rsidRDefault="008929FA" w:rsidP="00D94FBB">
            <w:pPr>
              <w:ind w:firstLineChars="200" w:firstLine="400"/>
              <w:rPr>
                <w:rFonts w:ascii="宋体" w:hAnsi="宋体"/>
                <w:sz w:val="20"/>
                <w:szCs w:val="20"/>
              </w:rPr>
            </w:pPr>
            <w:r w:rsidRPr="009C2D39">
              <w:rPr>
                <w:rFonts w:ascii="宋体" w:hAnsi="宋体" w:hint="eastAsia"/>
                <w:sz w:val="20"/>
                <w:szCs w:val="20"/>
              </w:rPr>
              <w:t>环境目标：固体废弃物分类处理率100%；</w:t>
            </w:r>
          </w:p>
          <w:p w:rsidR="008929FA" w:rsidRPr="009C2D39" w:rsidRDefault="008929FA" w:rsidP="00D94FBB">
            <w:pPr>
              <w:ind w:firstLineChars="200" w:firstLine="400"/>
              <w:rPr>
                <w:rFonts w:ascii="宋体" w:hAnsi="宋体"/>
                <w:sz w:val="20"/>
                <w:szCs w:val="20"/>
              </w:rPr>
            </w:pPr>
            <w:r w:rsidRPr="009C2D39">
              <w:rPr>
                <w:rFonts w:ascii="宋体" w:hAnsi="宋体" w:hint="eastAsia"/>
                <w:sz w:val="20"/>
                <w:szCs w:val="20"/>
              </w:rPr>
              <w:t>职业健康安全目标：火灾事故未0；交通意外伤害为零。</w:t>
            </w:r>
          </w:p>
          <w:p w:rsidR="008929FA" w:rsidRPr="009C2D39" w:rsidRDefault="008929FA" w:rsidP="00D94FBB">
            <w:pPr>
              <w:ind w:firstLineChars="200" w:firstLine="400"/>
              <w:rPr>
                <w:rFonts w:ascii="宋体" w:hAnsi="宋体"/>
                <w:sz w:val="20"/>
                <w:szCs w:val="20"/>
              </w:rPr>
            </w:pPr>
            <w:r w:rsidRPr="009C2D39">
              <w:rPr>
                <w:rFonts w:ascii="宋体" w:hAnsi="宋体" w:hint="eastAsia"/>
                <w:sz w:val="20"/>
                <w:szCs w:val="20"/>
              </w:rPr>
              <w:t>质量目标2个，环境目标1个，职业健康与安全目标2个，制定了管理方案。</w:t>
            </w:r>
            <w:r w:rsidRPr="00687E47">
              <w:rPr>
                <w:rFonts w:ascii="宋体" w:hAnsi="宋体" w:hint="eastAsia"/>
                <w:sz w:val="20"/>
                <w:szCs w:val="20"/>
              </w:rPr>
              <w:t>提供《目标指标和管理方案》《目标指标和管理方案考核表》</w:t>
            </w:r>
          </w:p>
          <w:p w:rsidR="008929FA" w:rsidRPr="009C2D39" w:rsidRDefault="008929FA" w:rsidP="00D94FBB">
            <w:pPr>
              <w:ind w:firstLineChars="200" w:firstLine="400"/>
              <w:rPr>
                <w:rFonts w:ascii="宋体" w:hAnsi="宋体"/>
                <w:sz w:val="20"/>
                <w:szCs w:val="20"/>
              </w:rPr>
            </w:pPr>
            <w:r w:rsidRPr="00687E47">
              <w:rPr>
                <w:rFonts w:ascii="宋体" w:hAnsi="宋体" w:hint="eastAsia"/>
                <w:sz w:val="20"/>
                <w:szCs w:val="20"/>
              </w:rPr>
              <w:t>以上目标指标均已完成，管理方案规定了措施方法、完成时间表、责任人、资金等情况。详见各部门记录。</w:t>
            </w:r>
          </w:p>
          <w:p w:rsidR="008929FA" w:rsidRPr="00DB7B3F" w:rsidRDefault="008929FA" w:rsidP="00D94FBB">
            <w:pPr>
              <w:spacing w:line="240" w:lineRule="exact"/>
              <w:rPr>
                <w:rFonts w:ascii="宋体" w:hAnsi="宋体"/>
                <w:b/>
                <w:color w:val="000000" w:themeColor="text1"/>
              </w:rPr>
            </w:pPr>
          </w:p>
        </w:tc>
      </w:tr>
      <w:tr w:rsidR="008929FA" w:rsidTr="00D94FBB">
        <w:trPr>
          <w:cantSplit/>
          <w:trHeight w:val="1297"/>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929FA" w:rsidRPr="00361B94" w:rsidRDefault="008929FA" w:rsidP="00D94FBB">
            <w:pPr>
              <w:spacing w:line="360" w:lineRule="auto"/>
              <w:ind w:firstLineChars="200" w:firstLine="400"/>
              <w:rPr>
                <w:rFonts w:ascii="宋体" w:hAnsi="宋体"/>
                <w:sz w:val="20"/>
                <w:szCs w:val="20"/>
              </w:rPr>
            </w:pPr>
            <w:r w:rsidRPr="00361B94">
              <w:rPr>
                <w:rFonts w:ascii="宋体" w:hAnsi="宋体" w:hint="eastAsia"/>
                <w:sz w:val="20"/>
                <w:szCs w:val="20"/>
              </w:rPr>
              <w:t>依据ISO9001：2015、ISO14001：2015、ISO45001：2018标准，</w:t>
            </w:r>
            <w:r w:rsidRPr="00361B94">
              <w:rPr>
                <w:rFonts w:ascii="宋体" w:hAnsi="宋体"/>
                <w:sz w:val="20"/>
                <w:szCs w:val="20"/>
              </w:rPr>
              <w:t>策划了公司的管理体系文件：</w:t>
            </w:r>
          </w:p>
          <w:p w:rsidR="00361B94" w:rsidRPr="00361B94" w:rsidRDefault="00361B94" w:rsidP="00361B94">
            <w:pPr>
              <w:spacing w:line="360" w:lineRule="auto"/>
              <w:ind w:firstLineChars="200" w:firstLine="400"/>
              <w:rPr>
                <w:rFonts w:ascii="宋体" w:hAnsi="宋体"/>
                <w:sz w:val="20"/>
                <w:szCs w:val="20"/>
              </w:rPr>
            </w:pPr>
            <w:r w:rsidRPr="00361B94">
              <w:rPr>
                <w:rFonts w:ascii="宋体" w:hAnsi="宋体" w:hint="eastAsia"/>
                <w:sz w:val="20"/>
                <w:szCs w:val="20"/>
              </w:rPr>
              <w:t>保持《管理手册》A/0版，于2020年10月10日实施；</w:t>
            </w:r>
          </w:p>
          <w:p w:rsidR="00361B94" w:rsidRPr="00361B94" w:rsidRDefault="00361B94" w:rsidP="00361B94">
            <w:pPr>
              <w:spacing w:line="360" w:lineRule="auto"/>
              <w:ind w:firstLineChars="200" w:firstLine="400"/>
              <w:rPr>
                <w:rFonts w:ascii="宋体" w:hAnsi="宋体"/>
                <w:sz w:val="20"/>
                <w:szCs w:val="20"/>
              </w:rPr>
            </w:pPr>
            <w:r w:rsidRPr="00361B94">
              <w:rPr>
                <w:rFonts w:ascii="宋体" w:hAnsi="宋体" w:hint="eastAsia"/>
                <w:sz w:val="20"/>
                <w:szCs w:val="20"/>
              </w:rPr>
              <w:t>保持程序文件26个，版本号：A/0；废弃物控制程序、噪声控制程序、消防控制程序、顾客满意度控制程序、采购控制程序、销售和服务管理控制程序等；</w:t>
            </w:r>
          </w:p>
          <w:p w:rsidR="00361B94" w:rsidRPr="00361B94" w:rsidRDefault="00361B94" w:rsidP="00361B94">
            <w:pPr>
              <w:spacing w:line="360" w:lineRule="auto"/>
              <w:ind w:firstLineChars="200" w:firstLine="400"/>
              <w:rPr>
                <w:rFonts w:ascii="宋体" w:hAnsi="宋体"/>
                <w:sz w:val="20"/>
                <w:szCs w:val="20"/>
              </w:rPr>
            </w:pPr>
            <w:r w:rsidRPr="00361B94">
              <w:rPr>
                <w:rFonts w:ascii="宋体" w:hAnsi="宋体" w:hint="eastAsia"/>
                <w:sz w:val="20"/>
                <w:szCs w:val="20"/>
              </w:rPr>
              <w:t>包装与配送制度、顾客满意度调查制度、客户管理控制、督查督办工作制度、服务补救程序、危机管理制度、产品退换货管理制度、废弃商品处置规定、服务承诺书、顾客信息保密制度、商品召回管理制度、投诉处理制度、危机事件处理规定、员工培训管理制度等；</w:t>
            </w:r>
          </w:p>
          <w:p w:rsidR="00361B94" w:rsidRPr="00361B94" w:rsidRDefault="00361B94" w:rsidP="00361B94">
            <w:pPr>
              <w:spacing w:line="360" w:lineRule="auto"/>
              <w:ind w:firstLineChars="200" w:firstLine="400"/>
              <w:rPr>
                <w:rFonts w:ascii="宋体" w:hAnsi="宋体"/>
                <w:sz w:val="20"/>
                <w:szCs w:val="20"/>
              </w:rPr>
            </w:pPr>
            <w:r w:rsidRPr="00361B94">
              <w:rPr>
                <w:rFonts w:ascii="宋体" w:hAnsi="宋体" w:hint="eastAsia"/>
                <w:sz w:val="20"/>
                <w:szCs w:val="20"/>
              </w:rPr>
              <w:t>建立有外来文件清单，收集有中华人民共和国产品质量法、中华人民共和国环境保护法、中华人民共和国消防法、木家具通用技术条件GB/T3325-2017等7个；</w:t>
            </w:r>
          </w:p>
          <w:p w:rsidR="008929FA" w:rsidRPr="000D236C" w:rsidRDefault="00361B94" w:rsidP="00D94FBB">
            <w:pPr>
              <w:spacing w:line="360" w:lineRule="auto"/>
              <w:ind w:firstLineChars="200" w:firstLine="400"/>
              <w:rPr>
                <w:rFonts w:ascii="宋体" w:hAnsi="宋体"/>
                <w:sz w:val="20"/>
                <w:szCs w:val="20"/>
              </w:rPr>
            </w:pPr>
            <w:r w:rsidRPr="00361B94">
              <w:rPr>
                <w:rFonts w:ascii="宋体" w:hAnsi="宋体" w:hint="eastAsia"/>
                <w:sz w:val="20"/>
                <w:szCs w:val="20"/>
              </w:rPr>
              <w:t>建立适用的法律法规及其他要求一览表，收集质量、环境、职业健康安全相关法律法规、标准、条例、地方性法规等110个，基本符合。</w:t>
            </w:r>
          </w:p>
          <w:p w:rsidR="008929FA" w:rsidRPr="00DB7B3F" w:rsidRDefault="008929FA" w:rsidP="00D94FBB">
            <w:pPr>
              <w:tabs>
                <w:tab w:val="left" w:pos="540"/>
              </w:tabs>
              <w:spacing w:line="240" w:lineRule="exact"/>
              <w:rPr>
                <w:rFonts w:ascii="宋体" w:hAnsi="宋体"/>
                <w:b/>
                <w:color w:val="000000" w:themeColor="text1"/>
                <w:sz w:val="20"/>
                <w:szCs w:val="20"/>
              </w:rPr>
            </w:pPr>
          </w:p>
        </w:tc>
      </w:tr>
      <w:tr w:rsidR="008929FA" w:rsidTr="00D94FBB">
        <w:trPr>
          <w:cantSplit/>
          <w:trHeight w:val="1126"/>
          <w:jc w:val="center"/>
        </w:trPr>
        <w:tc>
          <w:tcPr>
            <w:tcW w:w="720" w:type="dxa"/>
            <w:vMerge w:val="restart"/>
            <w:textDirection w:val="tbRlV"/>
            <w:vAlign w:val="center"/>
          </w:tcPr>
          <w:p w:rsidR="008929FA" w:rsidRDefault="008929FA" w:rsidP="00D94FB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929FA" w:rsidRDefault="008929FA" w:rsidP="00D94FB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929FA" w:rsidRDefault="008929FA" w:rsidP="00D94FBB">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8929FA" w:rsidTr="00D94FBB">
        <w:trPr>
          <w:cantSplit/>
          <w:trHeight w:val="64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主要包括：</w:t>
            </w:r>
          </w:p>
          <w:p w:rsidR="008929FA" w:rsidRPr="00DB7B3F" w:rsidRDefault="008929FA" w:rsidP="00D94FBB">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1)建筑物、工作场所：目前公司办公室</w:t>
            </w:r>
            <w:r w:rsidR="0023754F">
              <w:rPr>
                <w:rFonts w:ascii="宋体" w:hAnsi="宋体" w:hint="eastAsia"/>
                <w:b/>
                <w:color w:val="000000" w:themeColor="text1"/>
                <w:sz w:val="20"/>
                <w:szCs w:val="20"/>
              </w:rPr>
              <w:t>2</w:t>
            </w:r>
            <w:r>
              <w:rPr>
                <w:rFonts w:ascii="宋体" w:hAnsi="宋体" w:hint="eastAsia"/>
                <w:b/>
                <w:color w:val="000000" w:themeColor="text1"/>
                <w:sz w:val="20"/>
                <w:szCs w:val="20"/>
              </w:rPr>
              <w:t>间</w:t>
            </w:r>
            <w:r w:rsidRPr="00DB7B3F">
              <w:rPr>
                <w:rFonts w:ascii="宋体" w:hAnsi="宋体" w:hint="eastAsia"/>
                <w:b/>
                <w:color w:val="000000" w:themeColor="text1"/>
                <w:sz w:val="20"/>
                <w:szCs w:val="20"/>
              </w:rPr>
              <w:t>。</w:t>
            </w:r>
          </w:p>
          <w:p w:rsidR="008929FA" w:rsidRPr="00DB7B3F" w:rsidRDefault="008929FA" w:rsidP="00D94FBB">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2)</w:t>
            </w:r>
            <w:r>
              <w:rPr>
                <w:rFonts w:ascii="宋体" w:hAnsi="宋体" w:hint="eastAsia"/>
                <w:b/>
                <w:color w:val="000000" w:themeColor="text1"/>
                <w:sz w:val="20"/>
                <w:szCs w:val="20"/>
              </w:rPr>
              <w:t>办公设备：电脑、打印机</w:t>
            </w:r>
            <w:r w:rsidRPr="00DB7B3F">
              <w:rPr>
                <w:rFonts w:ascii="宋体" w:hAnsi="宋体" w:hint="eastAsia"/>
                <w:b/>
                <w:color w:val="000000" w:themeColor="text1"/>
                <w:sz w:val="20"/>
                <w:szCs w:val="20"/>
              </w:rPr>
              <w:t>、办公桌椅、档案橱、空调等。</w:t>
            </w:r>
          </w:p>
          <w:p w:rsidR="008929FA" w:rsidRPr="00DB7B3F" w:rsidRDefault="008929FA" w:rsidP="00D94FBB">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3)支持性服务：公司配置了电话、复印机、无线WIFI网络等设施。</w:t>
            </w:r>
          </w:p>
          <w:p w:rsidR="008929FA" w:rsidRDefault="008929FA" w:rsidP="00D94FBB">
            <w:pPr>
              <w:spacing w:line="240" w:lineRule="exact"/>
              <w:rPr>
                <w:rFonts w:ascii="宋体" w:hAnsi="宋体"/>
                <w:b/>
                <w:color w:val="000000" w:themeColor="text1"/>
                <w:sz w:val="20"/>
                <w:szCs w:val="20"/>
              </w:rPr>
            </w:pPr>
          </w:p>
        </w:tc>
      </w:tr>
      <w:tr w:rsidR="008929FA" w:rsidTr="00D94FBB">
        <w:trPr>
          <w:cantSplit/>
          <w:trHeight w:val="64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56022F" w:rsidRPr="0056022F" w:rsidRDefault="0056022F" w:rsidP="0056022F">
            <w:pPr>
              <w:ind w:firstLineChars="200" w:firstLine="420"/>
              <w:rPr>
                <w:rFonts w:hint="eastAsia"/>
                <w:szCs w:val="22"/>
              </w:rPr>
            </w:pPr>
            <w:r w:rsidRPr="0056022F">
              <w:rPr>
                <w:rFonts w:hint="eastAsia"/>
                <w:szCs w:val="22"/>
              </w:rPr>
              <w:t>现场观察，营业面积约</w:t>
            </w:r>
            <w:r w:rsidRPr="0056022F">
              <w:rPr>
                <w:rFonts w:hint="eastAsia"/>
                <w:szCs w:val="22"/>
              </w:rPr>
              <w:t>400</w:t>
            </w:r>
            <w:r w:rsidRPr="0056022F">
              <w:rPr>
                <w:rFonts w:hint="eastAsia"/>
                <w:szCs w:val="22"/>
              </w:rPr>
              <w:t>平方米，分区设置，配置的办公桌符合人机工程要求，干净整洁，照明、通风良好；配置有空调，温度适宜；按要求设置有安全消防设施；有少量绿植；</w:t>
            </w:r>
          </w:p>
          <w:p w:rsidR="008929FA" w:rsidRPr="00DB7B3F" w:rsidRDefault="0056022F" w:rsidP="0056022F">
            <w:pPr>
              <w:ind w:firstLineChars="200" w:firstLine="420"/>
              <w:rPr>
                <w:rFonts w:ascii="宋体" w:hAnsi="宋体"/>
                <w:b/>
                <w:color w:val="000000" w:themeColor="text1"/>
                <w:sz w:val="20"/>
                <w:szCs w:val="20"/>
              </w:rPr>
            </w:pPr>
            <w:r>
              <w:rPr>
                <w:rFonts w:hint="eastAsia"/>
                <w:szCs w:val="22"/>
              </w:rPr>
              <w:t>员工关系和谐，与销售人员交流时，情绪愉快</w:t>
            </w:r>
            <w:r w:rsidR="008929FA" w:rsidRPr="000D236C">
              <w:rPr>
                <w:rFonts w:hint="eastAsia"/>
                <w:szCs w:val="22"/>
              </w:rPr>
              <w:t>。</w:t>
            </w:r>
          </w:p>
        </w:tc>
      </w:tr>
      <w:tr w:rsidR="008929FA" w:rsidTr="00D94FBB">
        <w:trPr>
          <w:cantSplit/>
          <w:trHeight w:val="64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929FA" w:rsidRDefault="008929FA" w:rsidP="00D94FBB">
            <w:pPr>
              <w:ind w:firstLineChars="200" w:firstLine="420"/>
              <w:rPr>
                <w:szCs w:val="22"/>
              </w:rPr>
            </w:pPr>
            <w:r>
              <w:rPr>
                <w:rFonts w:hint="eastAsia"/>
                <w:szCs w:val="22"/>
              </w:rPr>
              <w:t>本公司的监视测量装置主要是顾客满意度调查表等，正常使用，定期进行表单更新以符合实际需要。</w:t>
            </w:r>
          </w:p>
          <w:p w:rsidR="008929FA" w:rsidRPr="00806D9C" w:rsidRDefault="008929FA" w:rsidP="0023754F">
            <w:pPr>
              <w:ind w:firstLineChars="200" w:firstLine="420"/>
              <w:rPr>
                <w:rFonts w:ascii="宋体" w:hAnsi="宋体"/>
                <w:b/>
                <w:color w:val="000000" w:themeColor="text1"/>
                <w:sz w:val="20"/>
                <w:szCs w:val="20"/>
              </w:rPr>
            </w:pPr>
            <w:r>
              <w:rPr>
                <w:rFonts w:hint="eastAsia"/>
                <w:szCs w:val="22"/>
              </w:rPr>
              <w:t>监视和测量设备</w:t>
            </w:r>
            <w:r w:rsidR="0023754F">
              <w:rPr>
                <w:rFonts w:hint="eastAsia"/>
                <w:szCs w:val="22"/>
              </w:rPr>
              <w:t>有卷尺，提供了校准报告，在有效期内</w:t>
            </w:r>
            <w:r>
              <w:rPr>
                <w:rFonts w:hint="eastAsia"/>
                <w:szCs w:val="22"/>
              </w:rPr>
              <w:t>。</w:t>
            </w:r>
          </w:p>
        </w:tc>
      </w:tr>
      <w:tr w:rsidR="008929FA" w:rsidTr="00D94FBB">
        <w:trPr>
          <w:cantSplit/>
          <w:trHeight w:val="64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929FA" w:rsidRDefault="008929FA" w:rsidP="00D94FBB">
            <w:pPr>
              <w:ind w:firstLineChars="200" w:firstLine="42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929FA" w:rsidRPr="00806D9C" w:rsidRDefault="008929FA" w:rsidP="00D94FBB">
            <w:pPr>
              <w:spacing w:line="240" w:lineRule="exact"/>
              <w:rPr>
                <w:rFonts w:ascii="宋体" w:hAnsi="宋体"/>
                <w:b/>
                <w:color w:val="000000" w:themeColor="text1"/>
                <w:sz w:val="20"/>
                <w:szCs w:val="20"/>
              </w:rPr>
            </w:pPr>
          </w:p>
        </w:tc>
      </w:tr>
      <w:tr w:rsidR="008929FA" w:rsidTr="00D94FBB">
        <w:trPr>
          <w:cantSplit/>
          <w:trHeight w:val="64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b/>
                <w:color w:val="000000"/>
                <w:sz w:val="20"/>
                <w:szCs w:val="20"/>
              </w:rPr>
              <w:t>灭火器等消防设施</w:t>
            </w:r>
          </w:p>
        </w:tc>
      </w:tr>
      <w:tr w:rsidR="008929FA" w:rsidTr="00D94FBB">
        <w:trPr>
          <w:cantSplit/>
          <w:trHeight w:val="97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sz w:val="20"/>
                <w:szCs w:val="20"/>
              </w:rPr>
              <w:t>灭火器等</w:t>
            </w:r>
          </w:p>
        </w:tc>
      </w:tr>
      <w:tr w:rsidR="008929FA" w:rsidTr="00D94FBB">
        <w:trPr>
          <w:cantSplit/>
          <w:trHeight w:val="2531"/>
          <w:jc w:val="center"/>
        </w:trPr>
        <w:tc>
          <w:tcPr>
            <w:tcW w:w="720" w:type="dxa"/>
            <w:vMerge w:val="restart"/>
            <w:textDirection w:val="tbRlV"/>
            <w:vAlign w:val="center"/>
          </w:tcPr>
          <w:p w:rsidR="008929FA" w:rsidRDefault="008929FA" w:rsidP="00D94FB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929FA" w:rsidRDefault="008929FA" w:rsidP="00D94FB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929FA" w:rsidRDefault="008929FA" w:rsidP="00D94FB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929FA" w:rsidRDefault="008929FA" w:rsidP="00D94FBB">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8929FA" w:rsidTr="00D94FBB">
        <w:trPr>
          <w:cantSplit/>
          <w:trHeight w:val="2553"/>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929FA" w:rsidRDefault="008929FA" w:rsidP="00D94FBB">
            <w:pPr>
              <w:spacing w:line="240" w:lineRule="exact"/>
              <w:rPr>
                <w:rFonts w:ascii="楷体_GB2312" w:eastAsia="楷体_GB2312"/>
                <w:b/>
                <w:color w:val="000000" w:themeColor="text1"/>
                <w:sz w:val="20"/>
                <w:szCs w:val="20"/>
              </w:rPr>
            </w:pPr>
          </w:p>
          <w:p w:rsidR="008929FA" w:rsidRPr="00B9551C" w:rsidRDefault="008929FA" w:rsidP="00D94FB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8929FA" w:rsidRDefault="008929FA" w:rsidP="00D94FB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8929FA" w:rsidRDefault="008929FA" w:rsidP="00D94FBB">
            <w:pPr>
              <w:spacing w:line="240" w:lineRule="exact"/>
              <w:rPr>
                <w:rFonts w:ascii="楷体_GB2312" w:eastAsia="楷体_GB2312"/>
                <w:b/>
                <w:color w:val="000000" w:themeColor="text1"/>
                <w:sz w:val="20"/>
                <w:szCs w:val="20"/>
              </w:rPr>
            </w:pPr>
          </w:p>
          <w:p w:rsidR="008929FA" w:rsidRDefault="008929FA" w:rsidP="00D94FB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8929FA" w:rsidRDefault="008929FA" w:rsidP="00D94FBB">
            <w:pPr>
              <w:spacing w:line="240" w:lineRule="exact"/>
              <w:rPr>
                <w:rFonts w:ascii="楷体_GB2312" w:eastAsia="楷体_GB2312"/>
                <w:b/>
                <w:color w:val="000000" w:themeColor="text1"/>
                <w:sz w:val="20"/>
                <w:szCs w:val="20"/>
              </w:rPr>
            </w:pPr>
          </w:p>
          <w:p w:rsidR="008929FA" w:rsidRDefault="008929FA" w:rsidP="00D94FB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8929FA" w:rsidRDefault="008929FA" w:rsidP="00D94FBB">
            <w:pPr>
              <w:spacing w:line="240" w:lineRule="exact"/>
              <w:rPr>
                <w:rFonts w:ascii="楷体_GB2312" w:eastAsia="楷体_GB2312"/>
                <w:b/>
                <w:color w:val="000000" w:themeColor="text1"/>
                <w:sz w:val="20"/>
                <w:szCs w:val="20"/>
              </w:rPr>
            </w:pPr>
          </w:p>
          <w:p w:rsidR="008929FA" w:rsidRDefault="008929FA" w:rsidP="00D94FB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8929FA" w:rsidRDefault="008929FA" w:rsidP="00D94FBB">
            <w:pPr>
              <w:spacing w:line="240" w:lineRule="exact"/>
              <w:rPr>
                <w:rFonts w:ascii="楷体_GB2312" w:eastAsia="楷体_GB2312"/>
                <w:b/>
                <w:color w:val="000000" w:themeColor="text1"/>
                <w:sz w:val="20"/>
                <w:szCs w:val="20"/>
              </w:rPr>
            </w:pPr>
          </w:p>
          <w:p w:rsidR="008929FA" w:rsidRDefault="008929FA" w:rsidP="00D94FBB">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8929FA" w:rsidRDefault="008929FA" w:rsidP="00D94FBB">
            <w:pPr>
              <w:spacing w:line="240" w:lineRule="exact"/>
              <w:rPr>
                <w:rFonts w:ascii="楷体_GB2312" w:eastAsia="楷体_GB2312"/>
                <w:b/>
                <w:color w:val="000000" w:themeColor="text1"/>
                <w:szCs w:val="21"/>
              </w:rPr>
            </w:pPr>
          </w:p>
          <w:p w:rsidR="008929FA" w:rsidRDefault="008929FA" w:rsidP="00D94FB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与供方就影响他们的职业健康安全变更进行协商并确保与相关的外部相关方就有关的职业健康安全事务进行协商</w:t>
            </w:r>
          </w:p>
        </w:tc>
      </w:tr>
      <w:tr w:rsidR="008929FA" w:rsidTr="00D94FBB">
        <w:trPr>
          <w:cantSplit/>
          <w:trHeight w:val="2250"/>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929FA" w:rsidRDefault="008929FA" w:rsidP="00D94FB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929FA" w:rsidRDefault="008929FA" w:rsidP="00D94FBB">
            <w:pPr>
              <w:spacing w:line="240" w:lineRule="exact"/>
              <w:rPr>
                <w:b/>
                <w:color w:val="000000" w:themeColor="text1"/>
                <w:sz w:val="20"/>
                <w:szCs w:val="20"/>
              </w:rPr>
            </w:pPr>
            <w:r>
              <w:rPr>
                <w:rFonts w:hint="eastAsia"/>
                <w:b/>
                <w:color w:val="000000"/>
                <w:sz w:val="20"/>
                <w:szCs w:val="20"/>
              </w:rPr>
              <w:t>销售为重要过程，公司实施严格控制，做好采购产品的质量控制，效果明显，未发生质量纠纷。</w:t>
            </w:r>
          </w:p>
        </w:tc>
      </w:tr>
      <w:tr w:rsidR="008929FA" w:rsidTr="00D94FBB">
        <w:trPr>
          <w:cantSplit/>
          <w:trHeight w:val="2250"/>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929FA" w:rsidRDefault="008929FA" w:rsidP="00D94FBB">
            <w:r>
              <w:rPr>
                <w:rFonts w:hint="eastAsia"/>
                <w:b/>
                <w:color w:val="000000"/>
                <w:sz w:val="20"/>
                <w:szCs w:val="20"/>
              </w:rPr>
              <w:t>企业参考标准：</w:t>
            </w:r>
            <w:r w:rsidRPr="00952151">
              <w:rPr>
                <w:rFonts w:hint="eastAsia"/>
                <w:b/>
                <w:color w:val="000000"/>
                <w:sz w:val="20"/>
                <w:szCs w:val="20"/>
              </w:rPr>
              <w:t>《</w:t>
            </w:r>
            <w:r w:rsidRPr="00952151">
              <w:rPr>
                <w:rFonts w:hint="eastAsia"/>
                <w:b/>
                <w:color w:val="000000"/>
                <w:sz w:val="20"/>
                <w:szCs w:val="20"/>
              </w:rPr>
              <w:t>GB/T 16868-2009</w:t>
            </w:r>
            <w:r w:rsidRPr="00952151">
              <w:rPr>
                <w:rFonts w:hint="eastAsia"/>
                <w:b/>
                <w:color w:val="000000"/>
                <w:sz w:val="20"/>
                <w:szCs w:val="20"/>
              </w:rPr>
              <w:t>商品经营服务质量管理规范》</w:t>
            </w:r>
            <w:r>
              <w:rPr>
                <w:rFonts w:hint="eastAsia"/>
              </w:rPr>
              <w:t>等</w:t>
            </w:r>
          </w:p>
          <w:p w:rsidR="008929FA" w:rsidRDefault="008929FA" w:rsidP="00D94FBB">
            <w:pPr>
              <w:spacing w:line="300" w:lineRule="exact"/>
              <w:rPr>
                <w:b/>
                <w:color w:val="000000"/>
                <w:sz w:val="20"/>
                <w:szCs w:val="20"/>
              </w:rPr>
            </w:pPr>
            <w:r>
              <w:rPr>
                <w:rFonts w:hint="eastAsia"/>
                <w:b/>
                <w:color w:val="000000"/>
                <w:sz w:val="20"/>
                <w:szCs w:val="20"/>
              </w:rPr>
              <w:t>企业制定的《销售服务规范》</w:t>
            </w:r>
          </w:p>
          <w:p w:rsidR="008929FA" w:rsidRPr="00806D9C" w:rsidRDefault="008929FA" w:rsidP="00D94FBB">
            <w:pPr>
              <w:spacing w:line="240" w:lineRule="exact"/>
              <w:rPr>
                <w:b/>
                <w:color w:val="000000" w:themeColor="text1"/>
                <w:sz w:val="20"/>
                <w:szCs w:val="20"/>
              </w:rPr>
            </w:pPr>
          </w:p>
        </w:tc>
      </w:tr>
      <w:tr w:rsidR="008929FA" w:rsidTr="00D94FBB">
        <w:trPr>
          <w:cantSplit/>
          <w:trHeight w:val="2250"/>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929FA" w:rsidRDefault="008929FA" w:rsidP="00D94FBB">
            <w:pPr>
              <w:spacing w:line="240" w:lineRule="exact"/>
              <w:ind w:firstLineChars="100" w:firstLine="201"/>
              <w:rPr>
                <w:b/>
                <w:color w:val="000000" w:themeColor="text1"/>
                <w:sz w:val="20"/>
                <w:szCs w:val="20"/>
              </w:rPr>
            </w:pPr>
          </w:p>
          <w:p w:rsidR="008929FA" w:rsidRDefault="008929FA" w:rsidP="00D94FBB">
            <w:pPr>
              <w:spacing w:line="240" w:lineRule="exact"/>
              <w:ind w:firstLineChars="100" w:firstLine="201"/>
              <w:rPr>
                <w:b/>
                <w:color w:val="000000" w:themeColor="text1"/>
                <w:sz w:val="20"/>
                <w:szCs w:val="20"/>
              </w:rPr>
            </w:pPr>
          </w:p>
          <w:p w:rsidR="008929FA" w:rsidRDefault="008929FA" w:rsidP="00D94FBB">
            <w:pPr>
              <w:spacing w:line="240" w:lineRule="exact"/>
              <w:rPr>
                <w:b/>
                <w:color w:val="000000" w:themeColor="text1"/>
                <w:sz w:val="20"/>
                <w:szCs w:val="20"/>
              </w:rPr>
            </w:pPr>
            <w:r>
              <w:rPr>
                <w:b/>
                <w:color w:val="000000" w:themeColor="text1"/>
                <w:sz w:val="20"/>
                <w:szCs w:val="20"/>
              </w:rPr>
              <w:t>无</w:t>
            </w:r>
          </w:p>
          <w:p w:rsidR="008929FA" w:rsidRDefault="008929FA" w:rsidP="00D94FB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929FA" w:rsidRDefault="008929FA" w:rsidP="00D94FBB">
            <w:pPr>
              <w:spacing w:line="300" w:lineRule="exact"/>
              <w:jc w:val="left"/>
              <w:rPr>
                <w:b/>
                <w:color w:val="000000" w:themeColor="text1"/>
                <w:sz w:val="20"/>
                <w:szCs w:val="20"/>
              </w:rPr>
            </w:pPr>
          </w:p>
        </w:tc>
      </w:tr>
      <w:tr w:rsidR="008929FA" w:rsidTr="00D94FBB">
        <w:trPr>
          <w:cantSplit/>
          <w:trHeight w:val="1679"/>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929FA" w:rsidRDefault="008929FA" w:rsidP="00D94FBB">
            <w:pPr>
              <w:ind w:firstLineChars="200" w:firstLine="420"/>
              <w:rPr>
                <w:szCs w:val="21"/>
                <w:lang w:val="zh-CN"/>
              </w:rPr>
            </w:pPr>
            <w:r w:rsidRPr="000D236C">
              <w:rPr>
                <w:rFonts w:hint="eastAsia"/>
                <w:szCs w:val="21"/>
                <w:lang w:val="zh-CN"/>
              </w:rPr>
              <w:t>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8929FA" w:rsidRPr="000D236C" w:rsidRDefault="008929FA" w:rsidP="00D94FBB">
            <w:pPr>
              <w:ind w:firstLineChars="200" w:firstLine="420"/>
              <w:rPr>
                <w:szCs w:val="21"/>
                <w:lang w:val="zh-CN"/>
              </w:rPr>
            </w:pPr>
            <w:r w:rsidRPr="00174932">
              <w:rPr>
                <w:rFonts w:ascii="Calibri" w:hAnsi="Calibri" w:hint="eastAsia"/>
                <w:color w:val="000000"/>
                <w:kern w:val="0"/>
                <w:szCs w:val="21"/>
              </w:rPr>
              <w:t>日常在环境</w:t>
            </w:r>
            <w:r w:rsidRPr="00174932">
              <w:rPr>
                <w:rFonts w:ascii="Calibri" w:hAnsi="Calibri" w:hint="eastAsia"/>
                <w:color w:val="000000"/>
                <w:kern w:val="0"/>
                <w:szCs w:val="21"/>
              </w:rPr>
              <w:t>/</w:t>
            </w:r>
            <w:r w:rsidRPr="00174932">
              <w:rPr>
                <w:rFonts w:ascii="Calibri" w:hAnsi="Calibri" w:hint="eastAsia"/>
                <w:color w:val="000000"/>
                <w:kern w:val="0"/>
                <w:szCs w:val="21"/>
              </w:rPr>
              <w:t>安全运行检查中发现的不符合项，责任部门进行了纠正，自查自纠，持续进行改善。</w:t>
            </w:r>
          </w:p>
          <w:p w:rsidR="008929FA" w:rsidRPr="000D236C" w:rsidRDefault="008929FA" w:rsidP="00D94FBB">
            <w:pPr>
              <w:ind w:firstLineChars="200" w:firstLine="420"/>
              <w:rPr>
                <w:szCs w:val="21"/>
                <w:lang w:val="zh-CN"/>
              </w:rPr>
            </w:pPr>
            <w:r w:rsidRPr="000D236C">
              <w:rPr>
                <w:rFonts w:hint="eastAsia"/>
                <w:szCs w:val="21"/>
                <w:lang w:val="zh-CN"/>
              </w:rPr>
              <w:t>企业不合格品控制基本有效。</w:t>
            </w:r>
          </w:p>
          <w:p w:rsidR="008929FA" w:rsidRPr="00784B3A" w:rsidRDefault="008929FA" w:rsidP="00D94FBB">
            <w:pPr>
              <w:spacing w:line="240" w:lineRule="exact"/>
              <w:rPr>
                <w:b/>
                <w:color w:val="000000" w:themeColor="text1"/>
                <w:sz w:val="20"/>
                <w:szCs w:val="20"/>
              </w:rPr>
            </w:pPr>
          </w:p>
        </w:tc>
      </w:tr>
      <w:tr w:rsidR="008929FA" w:rsidTr="00D94FBB">
        <w:trPr>
          <w:cantSplit/>
          <w:trHeight w:val="1833"/>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Pr="00174932" w:rsidRDefault="008929FA" w:rsidP="00D94FBB">
            <w:pPr>
              <w:spacing w:line="240" w:lineRule="exact"/>
              <w:rPr>
                <w:rFonts w:ascii="宋体" w:hAnsi="宋体"/>
                <w:b/>
                <w:szCs w:val="21"/>
              </w:rPr>
            </w:pPr>
            <w:r w:rsidRPr="00174932">
              <w:rPr>
                <w:rFonts w:ascii="宋体" w:hAnsi="宋体"/>
                <w:b/>
                <w:szCs w:val="21"/>
              </w:rPr>
              <w:t>7. EMS</w:t>
            </w:r>
            <w:r w:rsidRPr="00174932">
              <w:rPr>
                <w:rFonts w:ascii="宋体" w:hAnsi="宋体" w:hint="eastAsia"/>
                <w:b/>
                <w:szCs w:val="21"/>
              </w:rPr>
              <w:t>组织对重要环境因素实施控制的结果</w:t>
            </w:r>
          </w:p>
          <w:p w:rsidR="008929FA" w:rsidRPr="00174932" w:rsidRDefault="008929FA" w:rsidP="00D94FBB">
            <w:pPr>
              <w:spacing w:line="240" w:lineRule="exact"/>
              <w:rPr>
                <w:rFonts w:ascii="宋体" w:hAnsi="宋体"/>
                <w:b/>
                <w:szCs w:val="21"/>
              </w:rPr>
            </w:pPr>
            <w:r w:rsidRPr="00174932">
              <w:rPr>
                <w:rFonts w:ascii="宋体" w:hAnsi="宋体" w:hint="eastAsia"/>
                <w:b/>
                <w:szCs w:val="21"/>
              </w:rPr>
              <w:t>（</w:t>
            </w:r>
            <w:r w:rsidRPr="00174932">
              <w:rPr>
                <w:rFonts w:ascii="宋体" w:hAnsi="宋体"/>
                <w:b/>
                <w:szCs w:val="21"/>
              </w:rPr>
              <w:t>EMS</w:t>
            </w:r>
            <w:r w:rsidRPr="00174932">
              <w:rPr>
                <w:rFonts w:ascii="宋体" w:hAnsi="宋体" w:hint="eastAsia"/>
                <w:b/>
                <w:szCs w:val="21"/>
              </w:rPr>
              <w:t>对重要环境因素控制，重大环境因素对周边环境产生的影响及控制</w:t>
            </w:r>
            <w:r w:rsidRPr="00174932">
              <w:rPr>
                <w:rFonts w:ascii="宋体" w:hAnsi="宋体"/>
                <w:b/>
                <w:szCs w:val="21"/>
              </w:rPr>
              <w:t>;</w:t>
            </w:r>
            <w:r w:rsidRPr="00174932">
              <w:rPr>
                <w:rFonts w:ascii="宋体" w:hAnsi="宋体" w:hint="eastAsia"/>
                <w:b/>
                <w:szCs w:val="21"/>
              </w:rPr>
              <w:t>对相关方施加影响）</w:t>
            </w:r>
          </w:p>
          <w:p w:rsidR="008929FA" w:rsidRDefault="008929FA" w:rsidP="0056022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公司重要环境因素控制有效，未对周边环境和相关方产生任何影响。</w:t>
            </w:r>
          </w:p>
          <w:p w:rsidR="008929FA" w:rsidRPr="0023754F" w:rsidRDefault="0023754F" w:rsidP="0023754F">
            <w:pPr>
              <w:ind w:firstLineChars="200" w:firstLine="420"/>
              <w:rPr>
                <w:szCs w:val="21"/>
                <w:lang w:val="zh-CN"/>
              </w:rPr>
            </w:pPr>
            <w:r w:rsidRPr="00174932">
              <w:rPr>
                <w:rFonts w:ascii="Calibri" w:hAnsi="Calibri" w:hint="eastAsia"/>
                <w:color w:val="000000"/>
                <w:kern w:val="0"/>
                <w:szCs w:val="21"/>
              </w:rPr>
              <w:t>日常在环境</w:t>
            </w:r>
            <w:r w:rsidRPr="00174932">
              <w:rPr>
                <w:rFonts w:ascii="Calibri" w:hAnsi="Calibri" w:hint="eastAsia"/>
                <w:color w:val="000000"/>
                <w:kern w:val="0"/>
                <w:szCs w:val="21"/>
              </w:rPr>
              <w:t>/</w:t>
            </w:r>
            <w:r w:rsidRPr="00174932">
              <w:rPr>
                <w:rFonts w:ascii="Calibri" w:hAnsi="Calibri" w:hint="eastAsia"/>
                <w:color w:val="000000"/>
                <w:kern w:val="0"/>
                <w:szCs w:val="21"/>
              </w:rPr>
              <w:t>安全运行检查中发现的不符合项，责任部门进行了纠正，自查自纠，持续进行改善。</w:t>
            </w:r>
          </w:p>
        </w:tc>
      </w:tr>
      <w:tr w:rsidR="008929FA" w:rsidTr="00D94FBB">
        <w:trPr>
          <w:cantSplit/>
          <w:trHeight w:val="1263"/>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Pr="00174932" w:rsidRDefault="008929FA" w:rsidP="00D94FBB">
            <w:pPr>
              <w:spacing w:line="240" w:lineRule="exact"/>
              <w:rPr>
                <w:color w:val="000000"/>
                <w:sz w:val="20"/>
              </w:rPr>
            </w:pPr>
            <w:r w:rsidRPr="00174932">
              <w:rPr>
                <w:rFonts w:ascii="宋体" w:hAnsi="宋体"/>
                <w:b/>
                <w:szCs w:val="21"/>
              </w:rPr>
              <w:t>8. OHSMS</w:t>
            </w:r>
            <w:r w:rsidRPr="00174932">
              <w:rPr>
                <w:rFonts w:ascii="宋体" w:hAnsi="宋体" w:hint="eastAsia"/>
                <w:b/>
                <w:szCs w:val="21"/>
              </w:rPr>
              <w:t>组织对不可接受风险实施控制的结果</w:t>
            </w:r>
          </w:p>
          <w:p w:rsidR="008929FA" w:rsidRDefault="0023754F" w:rsidP="0056022F">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火灾、触电</w:t>
            </w:r>
            <w:r w:rsidR="008929FA" w:rsidRPr="00174932">
              <w:rPr>
                <w:rFonts w:hint="eastAsia"/>
                <w:color w:val="000000"/>
                <w:sz w:val="21"/>
                <w:szCs w:val="21"/>
              </w:rPr>
              <w:t>等不可接受风险控制有效，从未发生任何事故。</w:t>
            </w:r>
          </w:p>
          <w:p w:rsidR="008929FA" w:rsidRPr="0023754F" w:rsidRDefault="0023754F" w:rsidP="0023754F">
            <w:pPr>
              <w:ind w:firstLineChars="200" w:firstLine="420"/>
              <w:rPr>
                <w:szCs w:val="21"/>
                <w:lang w:val="zh-CN"/>
              </w:rPr>
            </w:pPr>
            <w:r w:rsidRPr="00174932">
              <w:rPr>
                <w:rFonts w:ascii="Calibri" w:hAnsi="Calibri" w:hint="eastAsia"/>
                <w:color w:val="000000"/>
                <w:kern w:val="0"/>
                <w:szCs w:val="21"/>
              </w:rPr>
              <w:t>日常在环境</w:t>
            </w:r>
            <w:r w:rsidRPr="00174932">
              <w:rPr>
                <w:rFonts w:ascii="Calibri" w:hAnsi="Calibri" w:hint="eastAsia"/>
                <w:color w:val="000000"/>
                <w:kern w:val="0"/>
                <w:szCs w:val="21"/>
              </w:rPr>
              <w:t>/</w:t>
            </w:r>
            <w:r w:rsidRPr="00174932">
              <w:rPr>
                <w:rFonts w:ascii="Calibri" w:hAnsi="Calibri" w:hint="eastAsia"/>
                <w:color w:val="000000"/>
                <w:kern w:val="0"/>
                <w:szCs w:val="21"/>
              </w:rPr>
              <w:t>安全运行检查中发现的不符合项，责任部门进行了纠正，自查自纠，持续进行改善。</w:t>
            </w:r>
          </w:p>
        </w:tc>
      </w:tr>
      <w:tr w:rsidR="008929FA" w:rsidTr="00904192">
        <w:trPr>
          <w:cantSplit/>
          <w:trHeight w:val="1028"/>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929FA" w:rsidRDefault="008929FA" w:rsidP="0023754F">
            <w:pPr>
              <w:spacing w:line="240" w:lineRule="exact"/>
              <w:rPr>
                <w:b/>
                <w:color w:val="000000" w:themeColor="text1"/>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Pr>
                <w:rFonts w:hint="eastAsia"/>
                <w:color w:val="000000"/>
                <w:spacing w:val="-4"/>
                <w:sz w:val="20"/>
                <w:szCs w:val="20"/>
              </w:rPr>
              <w:t>1</w:t>
            </w:r>
            <w:r w:rsidR="0023754F">
              <w:rPr>
                <w:rFonts w:hint="eastAsia"/>
                <w:color w:val="000000"/>
                <w:spacing w:val="-4"/>
                <w:sz w:val="20"/>
                <w:szCs w:val="20"/>
              </w:rPr>
              <w:t>1</w:t>
            </w:r>
            <w:r>
              <w:rPr>
                <w:rFonts w:hint="eastAsia"/>
                <w:color w:val="000000"/>
                <w:spacing w:val="-4"/>
                <w:sz w:val="20"/>
                <w:szCs w:val="20"/>
              </w:rPr>
              <w:t>月</w:t>
            </w:r>
            <w:r w:rsidR="0023754F">
              <w:rPr>
                <w:rFonts w:hint="eastAsia"/>
                <w:color w:val="000000"/>
                <w:spacing w:val="-4"/>
                <w:sz w:val="20"/>
                <w:szCs w:val="20"/>
              </w:rPr>
              <w:t>1</w:t>
            </w:r>
            <w:r>
              <w:rPr>
                <w:rFonts w:hint="eastAsia"/>
                <w:color w:val="000000"/>
                <w:spacing w:val="-4"/>
                <w:sz w:val="20"/>
                <w:szCs w:val="20"/>
              </w:rPr>
              <w:t>5</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w:t>
            </w:r>
            <w:r w:rsidR="0023754F">
              <w:rPr>
                <w:rFonts w:hint="eastAsia"/>
                <w:color w:val="000000"/>
                <w:spacing w:val="-4"/>
                <w:sz w:val="20"/>
                <w:szCs w:val="20"/>
              </w:rPr>
              <w:t>0</w:t>
            </w:r>
            <w:r>
              <w:rPr>
                <w:rFonts w:hint="eastAsia"/>
                <w:color w:val="000000"/>
                <w:spacing w:val="-4"/>
                <w:sz w:val="20"/>
                <w:szCs w:val="20"/>
              </w:rPr>
              <w:t>年</w:t>
            </w:r>
            <w:r w:rsidR="0023754F">
              <w:rPr>
                <w:rFonts w:hint="eastAsia"/>
                <w:color w:val="000000"/>
                <w:spacing w:val="-4"/>
                <w:sz w:val="20"/>
                <w:szCs w:val="20"/>
              </w:rPr>
              <w:t>11</w:t>
            </w:r>
            <w:r>
              <w:rPr>
                <w:rFonts w:hint="eastAsia"/>
                <w:color w:val="000000"/>
                <w:spacing w:val="-4"/>
                <w:sz w:val="20"/>
                <w:szCs w:val="20"/>
              </w:rPr>
              <w:t>月</w:t>
            </w:r>
            <w:r w:rsidR="0023754F">
              <w:rPr>
                <w:rFonts w:hint="eastAsia"/>
                <w:color w:val="000000"/>
                <w:spacing w:val="-4"/>
                <w:sz w:val="20"/>
                <w:szCs w:val="20"/>
              </w:rPr>
              <w:t>11</w:t>
            </w:r>
            <w:r>
              <w:rPr>
                <w:rFonts w:hint="eastAsia"/>
                <w:color w:val="000000"/>
                <w:spacing w:val="-4"/>
                <w:sz w:val="20"/>
                <w:szCs w:val="20"/>
              </w:rPr>
              <w:t>日进行了触电</w:t>
            </w:r>
            <w:r>
              <w:rPr>
                <w:rFonts w:ascii="宋体" w:hAnsi="宋体" w:hint="eastAsia"/>
                <w:szCs w:val="21"/>
              </w:rPr>
              <w:t>应急预案演练，并对有效性做评价。</w:t>
            </w:r>
          </w:p>
        </w:tc>
      </w:tr>
      <w:tr w:rsidR="008929FA" w:rsidTr="00D94FBB">
        <w:trPr>
          <w:cantSplit/>
          <w:trHeight w:val="961"/>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929FA" w:rsidRDefault="008929FA" w:rsidP="00D94FBB">
            <w:pPr>
              <w:spacing w:line="240" w:lineRule="exact"/>
              <w:rPr>
                <w:b/>
                <w:color w:val="000000" w:themeColor="text1"/>
                <w:sz w:val="20"/>
                <w:szCs w:val="20"/>
              </w:rPr>
            </w:pPr>
            <w:r>
              <w:rPr>
                <w:b/>
                <w:color w:val="000000" w:themeColor="text1"/>
                <w:sz w:val="20"/>
                <w:szCs w:val="20"/>
              </w:rPr>
              <w:t>无</w:t>
            </w:r>
          </w:p>
          <w:p w:rsidR="008929FA" w:rsidRDefault="008929FA" w:rsidP="00D94FBB">
            <w:pPr>
              <w:spacing w:line="240" w:lineRule="exact"/>
              <w:rPr>
                <w:b/>
                <w:color w:val="000000" w:themeColor="text1"/>
                <w:sz w:val="20"/>
                <w:szCs w:val="20"/>
              </w:rPr>
            </w:pPr>
          </w:p>
        </w:tc>
      </w:tr>
      <w:tr w:rsidR="008929FA" w:rsidTr="00D94FBB">
        <w:trPr>
          <w:cantSplit/>
          <w:trHeight w:val="1277"/>
          <w:jc w:val="center"/>
        </w:trPr>
        <w:tc>
          <w:tcPr>
            <w:tcW w:w="720" w:type="dxa"/>
            <w:vMerge/>
            <w:vAlign w:val="center"/>
          </w:tcPr>
          <w:p w:rsidR="008929FA" w:rsidRDefault="008929FA" w:rsidP="00D94FBB">
            <w:pPr>
              <w:spacing w:line="240" w:lineRule="exact"/>
              <w:jc w:val="center"/>
              <w:rPr>
                <w:b/>
                <w:color w:val="000000" w:themeColor="text1"/>
                <w:szCs w:val="21"/>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8929FA" w:rsidRDefault="008929FA" w:rsidP="00D94FBB">
            <w:pPr>
              <w:spacing w:line="240" w:lineRule="exact"/>
              <w:rPr>
                <w:b/>
                <w:color w:val="000000" w:themeColor="text1"/>
                <w:sz w:val="20"/>
                <w:szCs w:val="20"/>
              </w:rPr>
            </w:pPr>
            <w:r>
              <w:rPr>
                <w:rFonts w:hint="eastAsia"/>
                <w:b/>
                <w:color w:val="000000" w:themeColor="text1"/>
                <w:sz w:val="20"/>
                <w:szCs w:val="20"/>
              </w:rPr>
              <w:t>无</w:t>
            </w:r>
          </w:p>
        </w:tc>
      </w:tr>
      <w:tr w:rsidR="008929FA" w:rsidTr="00D94FBB">
        <w:trPr>
          <w:cantSplit/>
          <w:trHeight w:val="1415"/>
          <w:jc w:val="center"/>
        </w:trPr>
        <w:tc>
          <w:tcPr>
            <w:tcW w:w="720" w:type="dxa"/>
            <w:vMerge w:val="restart"/>
            <w:textDirection w:val="tbRlV"/>
            <w:vAlign w:val="center"/>
          </w:tcPr>
          <w:p w:rsidR="008929FA" w:rsidRDefault="008929FA" w:rsidP="00D94FBB">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929FA" w:rsidRDefault="008929FA" w:rsidP="00D94FB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929FA" w:rsidRDefault="008929FA" w:rsidP="00D94FBB">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每季度对一体化目标进行定期检查考核，考核部门：行政部、供销部</w:t>
            </w:r>
            <w:r w:rsidRPr="001A08F2">
              <w:rPr>
                <w:rFonts w:hint="eastAsia"/>
                <w:b/>
                <w:color w:val="000000"/>
                <w:sz w:val="20"/>
                <w:szCs w:val="20"/>
              </w:rPr>
              <w:t>，从检查的情况看，均能完成目标指标。</w:t>
            </w:r>
          </w:p>
        </w:tc>
      </w:tr>
      <w:tr w:rsidR="008929FA" w:rsidTr="00D94FBB">
        <w:trPr>
          <w:cantSplit/>
          <w:trHeight w:val="1415"/>
          <w:jc w:val="center"/>
        </w:trPr>
        <w:tc>
          <w:tcPr>
            <w:tcW w:w="720" w:type="dxa"/>
            <w:vMerge/>
            <w:textDirection w:val="tbRlV"/>
            <w:vAlign w:val="center"/>
          </w:tcPr>
          <w:p w:rsidR="008929FA" w:rsidRDefault="008929FA" w:rsidP="00D94FBB">
            <w:pPr>
              <w:spacing w:line="240" w:lineRule="exact"/>
              <w:ind w:left="113" w:right="113"/>
              <w:jc w:val="center"/>
              <w:rPr>
                <w:b/>
                <w:color w:val="000000" w:themeColor="text1"/>
                <w:szCs w:val="21"/>
              </w:rPr>
            </w:pPr>
          </w:p>
        </w:tc>
        <w:tc>
          <w:tcPr>
            <w:tcW w:w="9198" w:type="dxa"/>
          </w:tcPr>
          <w:p w:rsidR="008929FA" w:rsidRDefault="008929FA" w:rsidP="00D94FB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929FA" w:rsidRDefault="008929FA" w:rsidP="00D94FBB">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8929FA" w:rsidRDefault="008929FA" w:rsidP="00D94FBB">
            <w:pPr>
              <w:ind w:firstLineChars="200" w:firstLine="420"/>
              <w:rPr>
                <w:b/>
                <w:color w:val="000000"/>
                <w:sz w:val="20"/>
                <w:szCs w:val="20"/>
              </w:rPr>
            </w:pPr>
            <w:r>
              <w:rPr>
                <w:rFonts w:hint="eastAsia"/>
                <w:szCs w:val="21"/>
                <w:lang w:val="zh-CN"/>
              </w:rPr>
              <w:t>提供“顾客满意程度调查表”顾客较满意。</w:t>
            </w:r>
          </w:p>
          <w:p w:rsidR="008929FA" w:rsidRPr="00784B3A" w:rsidRDefault="008929FA" w:rsidP="00D94FBB">
            <w:pPr>
              <w:spacing w:line="240" w:lineRule="exact"/>
              <w:ind w:left="100" w:hangingChars="50" w:hanging="100"/>
              <w:rPr>
                <w:b/>
                <w:color w:val="000000" w:themeColor="text1"/>
                <w:sz w:val="20"/>
                <w:szCs w:val="20"/>
              </w:rPr>
            </w:pPr>
          </w:p>
        </w:tc>
      </w:tr>
      <w:tr w:rsidR="008929FA" w:rsidTr="00D94FBB">
        <w:trPr>
          <w:cantSplit/>
          <w:trHeight w:val="2117"/>
          <w:jc w:val="center"/>
        </w:trPr>
        <w:tc>
          <w:tcPr>
            <w:tcW w:w="720" w:type="dxa"/>
            <w:vMerge/>
            <w:textDirection w:val="tbRlV"/>
            <w:vAlign w:val="center"/>
          </w:tcPr>
          <w:p w:rsidR="008929FA" w:rsidRDefault="008929FA" w:rsidP="00D94FBB">
            <w:pPr>
              <w:spacing w:line="240" w:lineRule="exact"/>
              <w:ind w:left="201" w:right="113" w:hangingChars="100" w:hanging="201"/>
              <w:jc w:val="center"/>
              <w:rPr>
                <w:b/>
                <w:color w:val="000000" w:themeColor="text1"/>
                <w:sz w:val="20"/>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929FA" w:rsidRDefault="008929FA" w:rsidP="00D94FBB">
            <w:pPr>
              <w:spacing w:line="240" w:lineRule="exact"/>
              <w:rPr>
                <w:b/>
                <w:color w:val="000000" w:themeColor="text1"/>
                <w:spacing w:val="-8"/>
                <w:sz w:val="20"/>
                <w:szCs w:val="20"/>
              </w:rPr>
            </w:pPr>
          </w:p>
          <w:p w:rsidR="008929FA" w:rsidRDefault="008929FA" w:rsidP="00D94FBB">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8929FA" w:rsidRPr="00784B3A" w:rsidRDefault="008929FA" w:rsidP="00D94FBB">
            <w:pPr>
              <w:spacing w:line="240" w:lineRule="exact"/>
              <w:rPr>
                <w:b/>
                <w:color w:val="000000" w:themeColor="text1"/>
                <w:sz w:val="20"/>
                <w:szCs w:val="20"/>
              </w:rPr>
            </w:pPr>
          </w:p>
        </w:tc>
      </w:tr>
      <w:tr w:rsidR="008929FA" w:rsidTr="00D94FBB">
        <w:trPr>
          <w:cantSplit/>
          <w:trHeight w:val="1826"/>
          <w:jc w:val="center"/>
        </w:trPr>
        <w:tc>
          <w:tcPr>
            <w:tcW w:w="720" w:type="dxa"/>
            <w:vMerge/>
            <w:textDirection w:val="tbRlV"/>
            <w:vAlign w:val="center"/>
          </w:tcPr>
          <w:p w:rsidR="008929FA" w:rsidRDefault="008929FA" w:rsidP="00D94FBB">
            <w:pPr>
              <w:spacing w:line="240" w:lineRule="exact"/>
              <w:ind w:left="201" w:right="113" w:hangingChars="100" w:hanging="201"/>
              <w:jc w:val="center"/>
              <w:rPr>
                <w:b/>
                <w:color w:val="000000" w:themeColor="text1"/>
                <w:sz w:val="20"/>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929FA" w:rsidRDefault="008929FA" w:rsidP="00D94FBB">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8929FA" w:rsidTr="00904192">
        <w:trPr>
          <w:cantSplit/>
          <w:trHeight w:val="1310"/>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904192" w:rsidRDefault="008929FA" w:rsidP="00D94FB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8929FA" w:rsidRDefault="00904192" w:rsidP="00904192">
            <w:pPr>
              <w:spacing w:line="240" w:lineRule="exact"/>
              <w:rPr>
                <w:b/>
                <w:color w:val="000000" w:themeColor="text1"/>
                <w:sz w:val="20"/>
                <w:szCs w:val="20"/>
              </w:rPr>
            </w:pPr>
            <w:r w:rsidRPr="00174932">
              <w:rPr>
                <w:rFonts w:ascii="Calibri" w:hAnsi="Calibri" w:hint="eastAsia"/>
                <w:color w:val="000000"/>
                <w:kern w:val="0"/>
                <w:szCs w:val="21"/>
              </w:rPr>
              <w:t>日常在环境</w:t>
            </w:r>
            <w:r w:rsidRPr="00174932">
              <w:rPr>
                <w:rFonts w:ascii="Calibri" w:hAnsi="Calibri" w:hint="eastAsia"/>
                <w:color w:val="000000"/>
                <w:kern w:val="0"/>
                <w:szCs w:val="21"/>
              </w:rPr>
              <w:t>/</w:t>
            </w:r>
            <w:r w:rsidRPr="00174932">
              <w:rPr>
                <w:rFonts w:ascii="Calibri" w:hAnsi="Calibri" w:hint="eastAsia"/>
                <w:color w:val="000000"/>
                <w:kern w:val="0"/>
                <w:szCs w:val="21"/>
              </w:rPr>
              <w:t>安全运行检查中发现的不符合项，责任部门进行了纠正，自查自纠，持续进行改善。</w:t>
            </w:r>
          </w:p>
        </w:tc>
      </w:tr>
      <w:tr w:rsidR="008929FA" w:rsidTr="00904192">
        <w:trPr>
          <w:cantSplit/>
          <w:trHeight w:val="1165"/>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929FA" w:rsidRDefault="008929FA" w:rsidP="00D94FBB">
            <w:pPr>
              <w:spacing w:line="240" w:lineRule="exact"/>
              <w:rPr>
                <w:b/>
                <w:color w:val="000000" w:themeColor="text1"/>
                <w:sz w:val="20"/>
                <w:szCs w:val="20"/>
              </w:rPr>
            </w:pPr>
            <w:r>
              <w:rPr>
                <w:b/>
                <w:color w:val="000000" w:themeColor="text1"/>
                <w:sz w:val="20"/>
                <w:szCs w:val="20"/>
              </w:rPr>
              <w:t>无</w:t>
            </w:r>
          </w:p>
        </w:tc>
      </w:tr>
      <w:tr w:rsidR="008929FA" w:rsidTr="00904192">
        <w:trPr>
          <w:cantSplit/>
          <w:trHeight w:val="948"/>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929FA" w:rsidRDefault="00904192" w:rsidP="00D94FBB">
            <w:pPr>
              <w:spacing w:line="240" w:lineRule="exact"/>
              <w:rPr>
                <w:b/>
                <w:color w:val="000000" w:themeColor="text1"/>
                <w:sz w:val="20"/>
                <w:szCs w:val="20"/>
              </w:rPr>
            </w:pPr>
            <w:r w:rsidRPr="00174932">
              <w:rPr>
                <w:rFonts w:ascii="Calibri" w:hAnsi="Calibri" w:hint="eastAsia"/>
                <w:color w:val="000000"/>
                <w:kern w:val="0"/>
                <w:szCs w:val="21"/>
              </w:rPr>
              <w:t>日常在环境</w:t>
            </w:r>
            <w:r w:rsidRPr="00174932">
              <w:rPr>
                <w:rFonts w:ascii="Calibri" w:hAnsi="Calibri" w:hint="eastAsia"/>
                <w:color w:val="000000"/>
                <w:kern w:val="0"/>
                <w:szCs w:val="21"/>
              </w:rPr>
              <w:t>/</w:t>
            </w:r>
            <w:r w:rsidRPr="00174932">
              <w:rPr>
                <w:rFonts w:ascii="Calibri" w:hAnsi="Calibri" w:hint="eastAsia"/>
                <w:color w:val="000000"/>
                <w:kern w:val="0"/>
                <w:szCs w:val="21"/>
              </w:rPr>
              <w:t>安全运行检查中发现的不符合项，责任部门进行了纠正，自查自纠，持续进行改善。</w:t>
            </w:r>
          </w:p>
        </w:tc>
      </w:tr>
      <w:tr w:rsidR="008929FA" w:rsidTr="00904192">
        <w:trPr>
          <w:cantSplit/>
          <w:trHeight w:val="754"/>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Pr>
          <w:p w:rsidR="008929FA" w:rsidRDefault="008929FA" w:rsidP="00D94FB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929FA" w:rsidRDefault="008929FA" w:rsidP="00D94FBB">
            <w:pPr>
              <w:spacing w:line="240" w:lineRule="exact"/>
              <w:rPr>
                <w:b/>
                <w:color w:val="000000" w:themeColor="text1"/>
                <w:sz w:val="20"/>
                <w:szCs w:val="20"/>
              </w:rPr>
            </w:pPr>
            <w:r>
              <w:rPr>
                <w:b/>
                <w:color w:val="000000" w:themeColor="text1"/>
                <w:sz w:val="20"/>
                <w:szCs w:val="20"/>
              </w:rPr>
              <w:t>无</w:t>
            </w:r>
          </w:p>
        </w:tc>
      </w:tr>
      <w:tr w:rsidR="008929FA" w:rsidTr="00D94FBB">
        <w:trPr>
          <w:cantSplit/>
          <w:trHeight w:val="850"/>
          <w:jc w:val="center"/>
        </w:trPr>
        <w:tc>
          <w:tcPr>
            <w:tcW w:w="720" w:type="dxa"/>
            <w:vMerge/>
            <w:tcBorders>
              <w:bottom w:val="single" w:sz="4" w:space="0" w:color="auto"/>
            </w:tcBorders>
            <w:vAlign w:val="center"/>
          </w:tcPr>
          <w:p w:rsidR="008929FA" w:rsidRDefault="008929FA" w:rsidP="00D94FBB">
            <w:pPr>
              <w:spacing w:line="240" w:lineRule="exact"/>
              <w:jc w:val="center"/>
              <w:rPr>
                <w:b/>
                <w:color w:val="000000" w:themeColor="text1"/>
                <w:sz w:val="20"/>
              </w:rPr>
            </w:pPr>
          </w:p>
        </w:tc>
        <w:tc>
          <w:tcPr>
            <w:tcW w:w="9198" w:type="dxa"/>
            <w:tcBorders>
              <w:bottom w:val="single" w:sz="4" w:space="0" w:color="auto"/>
            </w:tcBorders>
          </w:tcPr>
          <w:p w:rsidR="008929FA" w:rsidRDefault="008929FA" w:rsidP="00D94FBB">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929FA" w:rsidRDefault="008929FA" w:rsidP="00D94FBB">
            <w:pPr>
              <w:widowControl/>
              <w:spacing w:line="240" w:lineRule="exact"/>
              <w:rPr>
                <w:b/>
                <w:color w:val="000000" w:themeColor="text1"/>
                <w:sz w:val="20"/>
                <w:szCs w:val="20"/>
              </w:rPr>
            </w:pPr>
            <w:r>
              <w:rPr>
                <w:rFonts w:hint="eastAsia"/>
                <w:b/>
                <w:color w:val="000000" w:themeColor="text1"/>
                <w:sz w:val="20"/>
                <w:szCs w:val="20"/>
              </w:rPr>
              <w:t>无</w:t>
            </w:r>
          </w:p>
        </w:tc>
      </w:tr>
      <w:tr w:rsidR="008929FA" w:rsidTr="00904192">
        <w:trPr>
          <w:cantSplit/>
          <w:trHeight w:val="1259"/>
          <w:jc w:val="center"/>
        </w:trPr>
        <w:tc>
          <w:tcPr>
            <w:tcW w:w="720" w:type="dxa"/>
            <w:vMerge w:val="restart"/>
            <w:vAlign w:val="center"/>
          </w:tcPr>
          <w:p w:rsidR="008929FA" w:rsidRDefault="008929FA" w:rsidP="00D94FB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929FA" w:rsidRDefault="008929FA" w:rsidP="00D94FB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929FA" w:rsidRDefault="008929FA" w:rsidP="00D94FBB">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8929FA" w:rsidTr="00904192">
        <w:trPr>
          <w:cantSplit/>
          <w:trHeight w:val="880"/>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29FA" w:rsidRDefault="008929FA" w:rsidP="00D94FB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929FA" w:rsidRDefault="008929FA" w:rsidP="00D94FBB">
            <w:pPr>
              <w:spacing w:line="240" w:lineRule="exact"/>
              <w:rPr>
                <w:b/>
                <w:color w:val="000000" w:themeColor="text1"/>
                <w:spacing w:val="-20"/>
                <w:sz w:val="20"/>
                <w:szCs w:val="20"/>
              </w:rPr>
            </w:pPr>
          </w:p>
          <w:p w:rsidR="008929FA" w:rsidRDefault="008929FA" w:rsidP="00D94FBB">
            <w:pPr>
              <w:spacing w:line="240" w:lineRule="exact"/>
              <w:rPr>
                <w:b/>
                <w:color w:val="000000" w:themeColor="text1"/>
                <w:sz w:val="20"/>
                <w:szCs w:val="20"/>
              </w:rPr>
            </w:pPr>
            <w:r>
              <w:rPr>
                <w:b/>
                <w:color w:val="000000" w:themeColor="text1"/>
                <w:sz w:val="20"/>
                <w:szCs w:val="20"/>
              </w:rPr>
              <w:t>无</w:t>
            </w:r>
          </w:p>
        </w:tc>
      </w:tr>
      <w:tr w:rsidR="008929FA" w:rsidTr="00A53FDB">
        <w:trPr>
          <w:cantSplit/>
          <w:trHeight w:val="1125"/>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29FA" w:rsidRDefault="008929FA" w:rsidP="00D94FB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929FA" w:rsidRPr="00511412" w:rsidRDefault="008929FA" w:rsidP="00D94FBB">
            <w:pPr>
              <w:spacing w:line="240" w:lineRule="exact"/>
              <w:rPr>
                <w:color w:val="000000" w:themeColor="text1"/>
                <w:spacing w:val="-20"/>
                <w:sz w:val="20"/>
                <w:szCs w:val="20"/>
              </w:rPr>
            </w:pPr>
            <w:r>
              <w:rPr>
                <w:rFonts w:hint="eastAsia"/>
                <w:color w:val="000000"/>
                <w:spacing w:val="-20"/>
                <w:sz w:val="20"/>
                <w:szCs w:val="20"/>
              </w:rPr>
              <w:t>一阶段</w:t>
            </w:r>
            <w:r w:rsidRPr="00511412">
              <w:rPr>
                <w:rFonts w:hint="eastAsia"/>
                <w:color w:val="000000"/>
                <w:spacing w:val="-20"/>
                <w:sz w:val="20"/>
                <w:szCs w:val="20"/>
              </w:rPr>
              <w:t>审核发现的问题已经整改完毕</w:t>
            </w:r>
          </w:p>
        </w:tc>
      </w:tr>
      <w:tr w:rsidR="008929FA" w:rsidTr="00A53FDB">
        <w:trPr>
          <w:cantSplit/>
          <w:trHeight w:val="1076"/>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29FA" w:rsidRDefault="008929FA" w:rsidP="00D94FB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929FA" w:rsidRDefault="008929FA" w:rsidP="00D94FBB">
            <w:pPr>
              <w:spacing w:line="240" w:lineRule="exact"/>
              <w:rPr>
                <w:b/>
                <w:color w:val="000000" w:themeColor="text1"/>
                <w:sz w:val="20"/>
                <w:szCs w:val="20"/>
              </w:rPr>
            </w:pPr>
            <w:r>
              <w:rPr>
                <w:b/>
                <w:color w:val="000000" w:themeColor="text1"/>
                <w:sz w:val="20"/>
                <w:szCs w:val="20"/>
              </w:rPr>
              <w:t>无</w:t>
            </w:r>
          </w:p>
        </w:tc>
      </w:tr>
      <w:tr w:rsidR="008929FA" w:rsidTr="00A53FDB">
        <w:trPr>
          <w:cantSplit/>
          <w:trHeight w:val="1142"/>
          <w:jc w:val="center"/>
        </w:trPr>
        <w:tc>
          <w:tcPr>
            <w:tcW w:w="720" w:type="dxa"/>
            <w:vMerge/>
            <w:vAlign w:val="center"/>
          </w:tcPr>
          <w:p w:rsidR="008929FA" w:rsidRDefault="008929FA" w:rsidP="00D94FB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29FA" w:rsidRDefault="008929FA" w:rsidP="00D94FB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929FA" w:rsidRDefault="008929FA" w:rsidP="008929FA">
      <w:pPr>
        <w:spacing w:line="300" w:lineRule="exact"/>
        <w:rPr>
          <w:b/>
          <w:color w:val="000000" w:themeColor="text1"/>
          <w:sz w:val="26"/>
          <w:szCs w:val="26"/>
        </w:rPr>
      </w:pPr>
    </w:p>
    <w:p w:rsidR="008929FA" w:rsidRDefault="008929FA" w:rsidP="008929F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929FA" w:rsidRDefault="008929FA" w:rsidP="008929F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FD3E33">
        <w:rPr>
          <w:b/>
          <w:color w:val="000000" w:themeColor="text1"/>
        </w:rPr>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项，观察项项分布在行政部</w:t>
      </w:r>
      <w:r>
        <w:rPr>
          <w:rFonts w:hint="eastAsia"/>
          <w:b/>
          <w:color w:val="000000" w:themeColor="text1"/>
        </w:rPr>
        <w:t>ISO45001</w:t>
      </w:r>
      <w:r>
        <w:rPr>
          <w:rFonts w:hint="eastAsia"/>
          <w:b/>
          <w:color w:val="000000" w:themeColor="text1"/>
        </w:rPr>
        <w:t>：</w:t>
      </w:r>
      <w:r>
        <w:rPr>
          <w:rFonts w:hint="eastAsia"/>
          <w:b/>
          <w:color w:val="000000" w:themeColor="text1"/>
        </w:rPr>
        <w:t>2015</w:t>
      </w:r>
      <w:r>
        <w:rPr>
          <w:rFonts w:hint="eastAsia"/>
          <w:b/>
          <w:color w:val="000000" w:themeColor="text1"/>
        </w:rPr>
        <w:t>标准</w:t>
      </w:r>
      <w:r>
        <w:rPr>
          <w:rFonts w:hint="eastAsia"/>
          <w:b/>
          <w:color w:val="000000" w:themeColor="text1"/>
        </w:rPr>
        <w:t>8.1 /ISO14001:2015</w:t>
      </w:r>
      <w:r>
        <w:rPr>
          <w:rFonts w:hint="eastAsia"/>
          <w:b/>
          <w:color w:val="000000" w:themeColor="text1"/>
        </w:rPr>
        <w:t>标准</w:t>
      </w:r>
      <w:r>
        <w:rPr>
          <w:rFonts w:hint="eastAsia"/>
          <w:b/>
          <w:color w:val="000000" w:themeColor="text1"/>
        </w:rPr>
        <w:t>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929FA" w:rsidRDefault="008929FA" w:rsidP="008929F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8929FA" w:rsidRDefault="008929FA" w:rsidP="008929F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929FA" w:rsidRDefault="008929FA" w:rsidP="008929F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929FA" w:rsidTr="00D94FBB">
        <w:tc>
          <w:tcPr>
            <w:tcW w:w="5246" w:type="dxa"/>
          </w:tcPr>
          <w:p w:rsidR="008929FA" w:rsidRDefault="008929FA" w:rsidP="00D94FB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929FA" w:rsidRDefault="008929FA" w:rsidP="00D94FB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929FA" w:rsidTr="00D94FBB">
        <w:tc>
          <w:tcPr>
            <w:tcW w:w="5246" w:type="dxa"/>
          </w:tcPr>
          <w:p w:rsidR="008929FA" w:rsidRDefault="008929FA" w:rsidP="00D94FB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929FA" w:rsidRDefault="008929FA" w:rsidP="00D94FBB">
            <w:pPr>
              <w:snapToGrid w:val="0"/>
              <w:spacing w:line="360" w:lineRule="auto"/>
              <w:rPr>
                <w:rFonts w:ascii="宋体" w:hAnsi="宋体"/>
                <w:b/>
                <w:color w:val="000000" w:themeColor="text1"/>
                <w:szCs w:val="21"/>
              </w:rPr>
            </w:pPr>
          </w:p>
        </w:tc>
      </w:tr>
      <w:tr w:rsidR="008929FA" w:rsidTr="00D94FBB">
        <w:tc>
          <w:tcPr>
            <w:tcW w:w="5246" w:type="dxa"/>
          </w:tcPr>
          <w:p w:rsidR="008929FA" w:rsidRDefault="008929FA" w:rsidP="00D94FB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929FA" w:rsidRDefault="008929FA" w:rsidP="00D94FBB">
            <w:pPr>
              <w:snapToGrid w:val="0"/>
              <w:spacing w:line="360" w:lineRule="auto"/>
              <w:rPr>
                <w:rFonts w:ascii="宋体" w:hAnsi="宋体"/>
                <w:b/>
                <w:color w:val="000000" w:themeColor="text1"/>
                <w:szCs w:val="21"/>
              </w:rPr>
            </w:pPr>
          </w:p>
        </w:tc>
      </w:tr>
      <w:tr w:rsidR="008929FA" w:rsidTr="00D94FBB">
        <w:tc>
          <w:tcPr>
            <w:tcW w:w="5246" w:type="dxa"/>
          </w:tcPr>
          <w:p w:rsidR="008929FA" w:rsidRDefault="008929FA" w:rsidP="00D94FB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929FA" w:rsidRDefault="008929FA" w:rsidP="00D94FBB">
            <w:pPr>
              <w:snapToGrid w:val="0"/>
              <w:spacing w:line="360" w:lineRule="auto"/>
              <w:rPr>
                <w:rFonts w:ascii="宋体" w:hAnsi="宋体"/>
                <w:b/>
                <w:color w:val="000000" w:themeColor="text1"/>
                <w:szCs w:val="21"/>
              </w:rPr>
            </w:pPr>
          </w:p>
        </w:tc>
      </w:tr>
    </w:tbl>
    <w:p w:rsidR="008929FA" w:rsidRDefault="008929FA" w:rsidP="008929FA">
      <w:pPr>
        <w:snapToGrid w:val="0"/>
        <w:spacing w:line="360" w:lineRule="auto"/>
        <w:ind w:leftChars="-337" w:left="-191" w:hangingChars="271" w:hanging="517"/>
        <w:rPr>
          <w:b/>
          <w:color w:val="000000" w:themeColor="text1"/>
          <w:spacing w:val="-10"/>
          <w:szCs w:val="21"/>
        </w:rPr>
      </w:pPr>
    </w:p>
    <w:p w:rsidR="008929FA" w:rsidRDefault="008929FA" w:rsidP="008929FA">
      <w:pPr>
        <w:snapToGrid w:val="0"/>
        <w:spacing w:line="360" w:lineRule="auto"/>
        <w:rPr>
          <w:b/>
          <w:color w:val="000000" w:themeColor="text1"/>
          <w:spacing w:val="-10"/>
          <w:szCs w:val="21"/>
        </w:rPr>
      </w:pPr>
    </w:p>
    <w:p w:rsidR="008929FA" w:rsidRDefault="008929FA" w:rsidP="008929F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929FA" w:rsidRDefault="008929FA" w:rsidP="008929FA">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8929FA" w:rsidRDefault="008929FA" w:rsidP="008929F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929FA" w:rsidRDefault="008929FA" w:rsidP="008929F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929FA" w:rsidTr="00904192">
        <w:trPr>
          <w:trHeight w:val="3368"/>
        </w:trPr>
        <w:tc>
          <w:tcPr>
            <w:tcW w:w="10080" w:type="dxa"/>
          </w:tcPr>
          <w:p w:rsidR="008929FA" w:rsidRDefault="008929FA" w:rsidP="00D94FBB">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929FA" w:rsidRDefault="008929FA" w:rsidP="00D94FB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929FA" w:rsidRDefault="008929FA" w:rsidP="00D94FBB">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929FA" w:rsidRDefault="008929FA" w:rsidP="00D94FBB">
            <w:pPr>
              <w:spacing w:line="240" w:lineRule="exact"/>
              <w:rPr>
                <w:b/>
                <w:color w:val="000000" w:themeColor="text1"/>
                <w:sz w:val="22"/>
                <w:szCs w:val="22"/>
              </w:rPr>
            </w:pPr>
          </w:p>
          <w:p w:rsidR="008929FA" w:rsidRDefault="008929FA" w:rsidP="00D94FBB">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929FA" w:rsidRDefault="008929FA" w:rsidP="00D94FBB">
            <w:pPr>
              <w:spacing w:line="240" w:lineRule="exact"/>
              <w:rPr>
                <w:b/>
                <w:color w:val="000000" w:themeColor="text1"/>
                <w:sz w:val="28"/>
                <w:szCs w:val="28"/>
              </w:rPr>
            </w:pPr>
          </w:p>
        </w:tc>
      </w:tr>
      <w:tr w:rsidR="008929FA" w:rsidTr="00A53FDB">
        <w:trPr>
          <w:trHeight w:val="3153"/>
        </w:trPr>
        <w:tc>
          <w:tcPr>
            <w:tcW w:w="10080" w:type="dxa"/>
          </w:tcPr>
          <w:p w:rsidR="008929FA" w:rsidRDefault="008929FA" w:rsidP="00D94FBB">
            <w:pPr>
              <w:rPr>
                <w:b/>
                <w:color w:val="000000" w:themeColor="text1"/>
              </w:rPr>
            </w:pPr>
            <w:r>
              <w:rPr>
                <w:rFonts w:hint="eastAsia"/>
                <w:b/>
                <w:color w:val="000000" w:themeColor="text1"/>
              </w:rPr>
              <w:t>2.</w:t>
            </w:r>
            <w:r>
              <w:rPr>
                <w:rFonts w:hint="eastAsia"/>
                <w:b/>
                <w:color w:val="000000" w:themeColor="text1"/>
              </w:rPr>
              <w:t>对审核范围适宜性结论</w:t>
            </w:r>
          </w:p>
          <w:p w:rsidR="008929FA" w:rsidRDefault="008929FA" w:rsidP="00D94FBB">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8929FA" w:rsidRDefault="008929FA" w:rsidP="00D94FB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929FA" w:rsidRDefault="008929FA" w:rsidP="00D94FBB">
            <w:pPr>
              <w:spacing w:line="320" w:lineRule="exact"/>
              <w:rPr>
                <w:rFonts w:ascii="宋体" w:hAnsi="宋体"/>
                <w:b/>
                <w:color w:val="000000" w:themeColor="text1"/>
                <w:u w:val="single"/>
              </w:rPr>
            </w:pPr>
            <w:r>
              <w:rPr>
                <w:rFonts w:ascii="宋体" w:hAnsi="宋体"/>
                <w:b/>
                <w:color w:val="000000" w:themeColor="text1"/>
              </w:rPr>
              <w:t>QMS:</w:t>
            </w:r>
          </w:p>
          <w:p w:rsidR="008929FA" w:rsidRDefault="008929FA" w:rsidP="00D94FBB">
            <w:pPr>
              <w:spacing w:line="320" w:lineRule="exact"/>
              <w:rPr>
                <w:rFonts w:ascii="宋体" w:hAnsi="宋体"/>
                <w:b/>
                <w:color w:val="000000" w:themeColor="text1"/>
                <w:u w:val="single"/>
              </w:rPr>
            </w:pPr>
          </w:p>
          <w:p w:rsidR="008929FA" w:rsidRDefault="008929FA" w:rsidP="00D94FB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929FA" w:rsidRDefault="008929FA" w:rsidP="00D94FBB">
            <w:pPr>
              <w:spacing w:line="320" w:lineRule="exact"/>
              <w:rPr>
                <w:rFonts w:ascii="宋体" w:hAnsi="宋体"/>
                <w:b/>
                <w:color w:val="000000" w:themeColor="text1"/>
                <w:u w:val="single"/>
                <w:lang w:val="en-GB"/>
              </w:rPr>
            </w:pPr>
          </w:p>
          <w:p w:rsidR="008929FA" w:rsidRDefault="008929FA" w:rsidP="00D94FB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929FA" w:rsidRDefault="008929FA" w:rsidP="00D94FBB">
            <w:pPr>
              <w:snapToGrid w:val="0"/>
              <w:spacing w:line="280" w:lineRule="exact"/>
              <w:rPr>
                <w:b/>
                <w:color w:val="000000" w:themeColor="text1"/>
                <w:spacing w:val="-10"/>
                <w:sz w:val="22"/>
                <w:szCs w:val="22"/>
              </w:rPr>
            </w:pPr>
          </w:p>
        </w:tc>
      </w:tr>
      <w:tr w:rsidR="008929FA" w:rsidTr="00904192">
        <w:trPr>
          <w:trHeight w:val="3295"/>
        </w:trPr>
        <w:tc>
          <w:tcPr>
            <w:tcW w:w="10080" w:type="dxa"/>
          </w:tcPr>
          <w:p w:rsidR="008929FA" w:rsidRDefault="008929FA" w:rsidP="00D94FB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929FA" w:rsidRDefault="008929FA" w:rsidP="00D94FB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8929FA" w:rsidRDefault="008929FA" w:rsidP="00D94FB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29FA" w:rsidRDefault="008929FA" w:rsidP="00D94FB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929FA" w:rsidTr="00D94FBB">
        <w:tblPrEx>
          <w:tblBorders>
            <w:left w:val="nil"/>
            <w:bottom w:val="nil"/>
            <w:right w:val="nil"/>
            <w:insideH w:val="nil"/>
            <w:insideV w:val="nil"/>
          </w:tblBorders>
        </w:tblPrEx>
        <w:trPr>
          <w:trHeight w:val="100"/>
        </w:trPr>
        <w:tc>
          <w:tcPr>
            <w:tcW w:w="10080" w:type="dxa"/>
            <w:tcBorders>
              <w:top w:val="single" w:sz="4" w:space="0" w:color="auto"/>
            </w:tcBorders>
          </w:tcPr>
          <w:p w:rsidR="008929FA" w:rsidRDefault="008929FA" w:rsidP="00D94FBB">
            <w:pPr>
              <w:spacing w:line="360" w:lineRule="auto"/>
              <w:rPr>
                <w:b/>
                <w:color w:val="000000" w:themeColor="text1"/>
              </w:rPr>
            </w:pPr>
          </w:p>
        </w:tc>
      </w:tr>
    </w:tbl>
    <w:p w:rsidR="008929FA" w:rsidRDefault="008929FA" w:rsidP="008929F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929FA" w:rsidRDefault="008929FA" w:rsidP="008929F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929FA" w:rsidRDefault="008929FA" w:rsidP="008929F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929FA" w:rsidRDefault="008929FA" w:rsidP="008929F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929FA" w:rsidRDefault="008929FA" w:rsidP="0056022F">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929FA" w:rsidRDefault="008929FA" w:rsidP="008929FA">
      <w:pPr>
        <w:snapToGrid w:val="0"/>
        <w:rPr>
          <w:b/>
          <w:bCs/>
          <w:color w:val="000000" w:themeColor="text1"/>
          <w:szCs w:val="28"/>
          <w:u w:val="single"/>
        </w:rPr>
      </w:pPr>
    </w:p>
    <w:p w:rsidR="008929FA" w:rsidRDefault="008929FA" w:rsidP="0056022F">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1826895</wp:posOffset>
            </wp:positionH>
            <wp:positionV relativeFrom="paragraph">
              <wp:posOffset>402590</wp:posOffset>
            </wp:positionV>
            <wp:extent cx="580390" cy="33591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 w:val="26"/>
          <w:szCs w:val="26"/>
        </w:rPr>
        <w:t>十四、审核组签字</w:t>
      </w:r>
    </w:p>
    <w:p w:rsidR="008929FA" w:rsidRDefault="008929FA" w:rsidP="0056022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929FA" w:rsidRDefault="008929FA" w:rsidP="0056022F">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8480" behindDoc="0" locked="0" layoutInCell="1" allowOverlap="1">
            <wp:simplePos x="0" y="0"/>
            <wp:positionH relativeFrom="column">
              <wp:posOffset>1863547</wp:posOffset>
            </wp:positionH>
            <wp:positionV relativeFrom="paragraph">
              <wp:posOffset>169464</wp:posOffset>
            </wp:positionV>
            <wp:extent cx="595426" cy="358445"/>
            <wp:effectExtent l="19050" t="0" r="0" b="0"/>
            <wp:wrapNone/>
            <wp:docPr id="20"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595426" cy="358445"/>
                    </a:xfrm>
                    <a:prstGeom prst="rect">
                      <a:avLst/>
                    </a:prstGeom>
                  </pic:spPr>
                </pic:pic>
              </a:graphicData>
            </a:graphic>
          </wp:anchor>
        </w:drawing>
      </w:r>
    </w:p>
    <w:p w:rsidR="008929FA" w:rsidRDefault="008929FA" w:rsidP="0056022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929FA" w:rsidRDefault="008929FA" w:rsidP="008929F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2021 </w:t>
      </w:r>
      <w:r>
        <w:rPr>
          <w:rFonts w:asciiTheme="minorEastAsia" w:eastAsiaTheme="minorEastAsia" w:hAnsiTheme="minorEastAsia" w:hint="eastAsia"/>
          <w:b/>
          <w:color w:val="000000" w:themeColor="text1"/>
        </w:rPr>
        <w:t>年4月 14日</w:t>
      </w:r>
    </w:p>
    <w:p w:rsidR="008929FA" w:rsidRDefault="008929FA" w:rsidP="0056022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929FA" w:rsidRDefault="008929FA" w:rsidP="0056022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29FA" w:rsidRDefault="008929FA" w:rsidP="008929FA">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29FA" w:rsidRDefault="008929FA" w:rsidP="008929FA">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29FA" w:rsidRDefault="008929FA" w:rsidP="008929FA">
      <w:pPr>
        <w:spacing w:line="360" w:lineRule="auto"/>
        <w:rPr>
          <w:b/>
          <w:color w:val="000000" w:themeColor="text1"/>
          <w:szCs w:val="21"/>
          <w:u w:val="single"/>
        </w:rPr>
      </w:pPr>
      <w:r>
        <w:rPr>
          <w:rFonts w:hint="eastAsia"/>
          <w:b/>
          <w:color w:val="000000" w:themeColor="text1"/>
          <w:szCs w:val="21"/>
        </w:rPr>
        <w:t>存在问题说明及意见：</w:t>
      </w:r>
    </w:p>
    <w:p w:rsidR="008929FA" w:rsidRDefault="008929FA" w:rsidP="0056022F">
      <w:pPr>
        <w:spacing w:afterLines="50"/>
        <w:ind w:firstLineChars="200" w:firstLine="422"/>
        <w:rPr>
          <w:b/>
          <w:color w:val="000000" w:themeColor="text1"/>
          <w:szCs w:val="21"/>
        </w:rPr>
      </w:pPr>
    </w:p>
    <w:p w:rsidR="008929FA" w:rsidRDefault="008929FA" w:rsidP="0056022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929FA" w:rsidRDefault="008929FA" w:rsidP="008929FA">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929FA" w:rsidRDefault="008929FA" w:rsidP="0056022F">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4384" behindDoc="0" locked="0" layoutInCell="1" allowOverlap="1">
            <wp:simplePos x="0" y="0"/>
            <wp:positionH relativeFrom="column">
              <wp:posOffset>857885</wp:posOffset>
            </wp:positionH>
            <wp:positionV relativeFrom="paragraph">
              <wp:posOffset>133985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2021 </w:t>
      </w:r>
      <w:r>
        <w:rPr>
          <w:rFonts w:hint="eastAsia"/>
          <w:b/>
          <w:color w:val="000000" w:themeColor="text1"/>
          <w:szCs w:val="21"/>
        </w:rPr>
        <w:t>年</w:t>
      </w:r>
      <w:r>
        <w:rPr>
          <w:rFonts w:hint="eastAsia"/>
          <w:b/>
          <w:color w:val="000000" w:themeColor="text1"/>
          <w:szCs w:val="21"/>
        </w:rPr>
        <w:t xml:space="preserve"> 4</w:t>
      </w:r>
      <w:r>
        <w:rPr>
          <w:rFonts w:hint="eastAsia"/>
          <w:b/>
          <w:color w:val="000000" w:themeColor="text1"/>
          <w:szCs w:val="21"/>
        </w:rPr>
        <w:t>月</w:t>
      </w:r>
      <w:r>
        <w:rPr>
          <w:rFonts w:hint="eastAsia"/>
          <w:b/>
          <w:color w:val="000000" w:themeColor="text1"/>
          <w:szCs w:val="21"/>
        </w:rPr>
        <w:t xml:space="preserve"> 14 </w:t>
      </w:r>
      <w:r>
        <w:rPr>
          <w:rFonts w:hint="eastAsia"/>
          <w:b/>
          <w:color w:val="000000" w:themeColor="text1"/>
          <w:szCs w:val="21"/>
        </w:rPr>
        <w:t>日</w:t>
      </w:r>
    </w:p>
    <w:p w:rsidR="008929FA" w:rsidRPr="00CD0B5F" w:rsidRDefault="008929FA" w:rsidP="0056022F">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8929FA" w:rsidRDefault="008929FA" w:rsidP="0056022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8929FA" w:rsidRDefault="008929FA" w:rsidP="0056022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929FA" w:rsidRDefault="008929FA" w:rsidP="0056022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929FA" w:rsidRDefault="008929FA" w:rsidP="0056022F">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8929FA" w:rsidRDefault="008929FA" w:rsidP="008929F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929FA" w:rsidRDefault="008929FA" w:rsidP="008929F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929FA" w:rsidRDefault="008929FA" w:rsidP="008929F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929FA" w:rsidRDefault="008929FA" w:rsidP="008929F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8929FA" w:rsidRDefault="008929FA" w:rsidP="008929F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929FA" w:rsidRDefault="008929FA" w:rsidP="008929F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w:t>
      </w:r>
      <w:r>
        <w:rPr>
          <w:rFonts w:hint="eastAsia"/>
          <w:b/>
          <w:bCs/>
          <w:color w:val="000000" w:themeColor="text1"/>
          <w:szCs w:val="21"/>
        </w:rPr>
        <w:lastRenderedPageBreak/>
        <w:t>段、再认证，在相应的</w:t>
      </w:r>
      <w:r>
        <w:rPr>
          <w:rFonts w:hint="eastAsia"/>
          <w:b/>
          <w:color w:val="000000" w:themeColor="text1"/>
          <w:szCs w:val="21"/>
        </w:rPr>
        <w:t>□内划“√”；</w:t>
      </w:r>
    </w:p>
    <w:p w:rsidR="008929FA" w:rsidRDefault="008929FA" w:rsidP="008929F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929FA" w:rsidRDefault="008929FA" w:rsidP="008929F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929FA" w:rsidRDefault="008929FA" w:rsidP="008929F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929FA" w:rsidRDefault="008929FA" w:rsidP="008929FA">
      <w:pPr>
        <w:spacing w:line="360" w:lineRule="auto"/>
        <w:ind w:left="964" w:hangingChars="600" w:hanging="964"/>
        <w:rPr>
          <w:b/>
          <w:bCs/>
          <w:color w:val="000000" w:themeColor="text1"/>
          <w:sz w:val="16"/>
          <w:szCs w:val="16"/>
        </w:rPr>
      </w:pPr>
    </w:p>
    <w:p w:rsidR="008929FA" w:rsidRDefault="008929FA" w:rsidP="008929FA">
      <w:pPr>
        <w:snapToGrid w:val="0"/>
        <w:spacing w:line="300" w:lineRule="auto"/>
        <w:ind w:firstLineChars="100" w:firstLine="244"/>
        <w:jc w:val="left"/>
        <w:rPr>
          <w:b/>
          <w:bCs/>
          <w:color w:val="000000" w:themeColor="text1"/>
          <w:w w:val="115"/>
        </w:rPr>
      </w:pPr>
    </w:p>
    <w:p w:rsidR="008929FA" w:rsidRDefault="008929FA" w:rsidP="008929FA">
      <w:pPr>
        <w:rPr>
          <w:rFonts w:ascii="宋体" w:hAnsi="宋体"/>
          <w:b/>
          <w:color w:val="000000" w:themeColor="text1"/>
          <w:sz w:val="26"/>
          <w:szCs w:val="26"/>
        </w:rPr>
      </w:pPr>
    </w:p>
    <w:p w:rsidR="00877EB8" w:rsidRDefault="00FB495F" w:rsidP="008929FA">
      <w:pPr>
        <w:ind w:leftChars="-337" w:left="-1" w:hangingChars="271" w:hanging="707"/>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95F" w:rsidRDefault="00FB495F" w:rsidP="003D1F5D">
      <w:r>
        <w:separator/>
      </w:r>
    </w:p>
  </w:endnote>
  <w:endnote w:type="continuationSeparator" w:id="1">
    <w:p w:rsidR="00FB495F" w:rsidRDefault="00FB495F" w:rsidP="003D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95F" w:rsidRDefault="00FB495F" w:rsidP="003D1F5D">
      <w:r>
        <w:separator/>
      </w:r>
    </w:p>
  </w:footnote>
  <w:footnote w:type="continuationSeparator" w:id="1">
    <w:p w:rsidR="00FB495F" w:rsidRDefault="00FB495F" w:rsidP="003D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FD3E33" w:rsidP="008929F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FD3E33">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794D9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794D9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794D96" w:rsidRPr="00390345">
      <w:rPr>
        <w:rStyle w:val="CharChar1"/>
        <w:rFonts w:hint="default"/>
      </w:rPr>
      <w:t>北京国标联合认证有限公司</w:t>
    </w:r>
    <w:r w:rsidR="00794D96" w:rsidRPr="00390345">
      <w:rPr>
        <w:rStyle w:val="CharChar1"/>
        <w:rFonts w:hint="default"/>
      </w:rPr>
      <w:tab/>
    </w:r>
    <w:r w:rsidR="00794D96" w:rsidRPr="00390345">
      <w:rPr>
        <w:rStyle w:val="CharChar1"/>
        <w:rFonts w:hint="default"/>
      </w:rPr>
      <w:tab/>
    </w:r>
    <w:r w:rsidR="00794D96">
      <w:rPr>
        <w:rStyle w:val="CharChar1"/>
        <w:rFonts w:hint="default"/>
      </w:rPr>
      <w:tab/>
    </w:r>
    <w:bookmarkEnd w:id="22"/>
  </w:p>
  <w:p w:rsidR="008E67FF" w:rsidRPr="008E67FF" w:rsidRDefault="00FB495F"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F5D"/>
    <w:rsid w:val="0023754F"/>
    <w:rsid w:val="00361B94"/>
    <w:rsid w:val="003949F5"/>
    <w:rsid w:val="003B5BE8"/>
    <w:rsid w:val="003D1F5D"/>
    <w:rsid w:val="003D5B86"/>
    <w:rsid w:val="0056022F"/>
    <w:rsid w:val="005972FA"/>
    <w:rsid w:val="00794D96"/>
    <w:rsid w:val="008929FA"/>
    <w:rsid w:val="00904192"/>
    <w:rsid w:val="0091488C"/>
    <w:rsid w:val="00945926"/>
    <w:rsid w:val="009939C2"/>
    <w:rsid w:val="009F24CD"/>
    <w:rsid w:val="00A1321E"/>
    <w:rsid w:val="00A53FDB"/>
    <w:rsid w:val="00B72FF1"/>
    <w:rsid w:val="00F03FCE"/>
    <w:rsid w:val="00FB495F"/>
    <w:rsid w:val="00FD3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3618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28E49CC-969E-4AF9-AE59-0F0EBA472E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1340</Words>
  <Characters>7641</Characters>
  <Application>Microsoft Office Word</Application>
  <DocSecurity>0</DocSecurity>
  <Lines>63</Lines>
  <Paragraphs>17</Paragraphs>
  <ScaleCrop>false</ScaleCrop>
  <Company>微软中国</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cp:lastPrinted>2019-05-13T03:19:00Z</cp:lastPrinted>
  <dcterms:created xsi:type="dcterms:W3CDTF">2015-06-17T14:51:00Z</dcterms:created>
  <dcterms:modified xsi:type="dcterms:W3CDTF">2021-04-14T07:14:00Z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