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嘉兴跃枫管业有限公司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24001-2016/ISO14001:2015,O：ISO 45001：2018,Q：GB/T19001-2016/ISO9001:2015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r>
              <w:rPr>
                <w:rFonts w:ascii="宋体" w:hAnsi="宋体"/>
                <w:sz w:val="24"/>
              </w:rPr>
              <w:t>0589-2019-EO</w:t>
            </w:r>
            <w:r>
              <w:rPr>
                <w:rFonts w:hint="eastAsia" w:ascii="宋体" w:hAnsi="宋体"/>
                <w:sz w:val="24"/>
                <w:lang w:eastAsia="zh-CN"/>
              </w:rPr>
              <w:t>、0611-2020-Q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2020-N1EMS-1258213</w:t>
            </w:r>
          </w:p>
          <w:p>
            <w:pPr>
              <w:snapToGrid w:val="0"/>
              <w:spacing w:line="320" w:lineRule="exact"/>
              <w:ind w:left="1309"/>
              <w:rPr>
                <w:sz w:val="22"/>
                <w:szCs w:val="22"/>
                <w:highlight w:val="yellow"/>
              </w:rPr>
            </w:pPr>
            <w:r>
              <w:rPr>
                <w:sz w:val="22"/>
                <w:szCs w:val="22"/>
                <w:highlight w:val="yellow"/>
              </w:rPr>
              <w:t>2020-N1OHSMS-1258213</w:t>
            </w:r>
          </w:p>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3" w:name="_GoBack"/>
            <w:bookmarkEnd w:id="3"/>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EA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19</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2021-04-08T04:29:26Z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805DB2417BA440659B009091DEA80639</vt:lpwstr>
  </property>
</Properties>
</file>