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EC375F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985F50" w:rsidTr="0040400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C375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海珀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滁州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r>
              <w:rPr>
                <w:rFonts w:asciiTheme="minorEastAsia" w:eastAsiaTheme="minorEastAsia" w:hAnsiTheme="minorEastAsia"/>
                <w:sz w:val="20"/>
              </w:rPr>
              <w:t>材料科技有限公司</w:t>
            </w:r>
            <w:bookmarkEnd w:id="0"/>
          </w:p>
        </w:tc>
      </w:tr>
      <w:tr w:rsidR="00985F50" w:rsidTr="0040400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C375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安徽省滁州市镇江路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985F50" w:rsidTr="0040400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04006" w:rsidP="00F923D7">
            <w:pPr>
              <w:rPr>
                <w:sz w:val="20"/>
              </w:rPr>
            </w:pPr>
            <w:bookmarkStart w:id="2" w:name="联系人"/>
            <w:bookmarkEnd w:id="2"/>
            <w:proofErr w:type="gramStart"/>
            <w:r>
              <w:rPr>
                <w:sz w:val="20"/>
              </w:rPr>
              <w:t>陈尚英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04006" w:rsidP="00F923D7">
            <w:pPr>
              <w:rPr>
                <w:sz w:val="20"/>
              </w:rPr>
            </w:pPr>
            <w:bookmarkStart w:id="3" w:name="联系人电话"/>
            <w:bookmarkEnd w:id="3"/>
            <w:r w:rsidRPr="00404006">
              <w:rPr>
                <w:sz w:val="20"/>
              </w:rPr>
              <w:t>13450332229</w:t>
            </w:r>
          </w:p>
        </w:tc>
        <w:tc>
          <w:tcPr>
            <w:tcW w:w="765" w:type="dxa"/>
            <w:gridSpan w:val="2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C375F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985F50" w:rsidTr="0040400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04006" w:rsidP="00F923D7">
            <w:pPr>
              <w:rPr>
                <w:sz w:val="20"/>
              </w:rPr>
            </w:pPr>
            <w:r>
              <w:rPr>
                <w:sz w:val="20"/>
              </w:rPr>
              <w:t>王仁义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C375F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C375F" w:rsidP="00F923D7">
            <w:pPr>
              <w:rPr>
                <w:sz w:val="21"/>
                <w:szCs w:val="21"/>
              </w:rPr>
            </w:pPr>
          </w:p>
        </w:tc>
      </w:tr>
      <w:tr w:rsidR="00985F50" w:rsidTr="00404006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0213-2020-Q-2021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404006" w:rsidP="00F923D7"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C375F">
              <w:rPr>
                <w:spacing w:val="-2"/>
                <w:sz w:val="20"/>
              </w:rPr>
              <w:t>QMS</w:t>
            </w:r>
            <w:r w:rsidR="00EC375F">
              <w:rPr>
                <w:rFonts w:hint="eastAsia"/>
                <w:sz w:val="20"/>
              </w:rPr>
              <w:t>□</w:t>
            </w:r>
            <w:r w:rsidR="00EC375F">
              <w:rPr>
                <w:rFonts w:hint="eastAsia"/>
                <w:sz w:val="20"/>
              </w:rPr>
              <w:t>5</w:t>
            </w:r>
            <w:r w:rsidR="00EC375F">
              <w:rPr>
                <w:sz w:val="20"/>
              </w:rPr>
              <w:t>0430</w:t>
            </w:r>
            <w:r w:rsidR="00EC375F">
              <w:rPr>
                <w:rFonts w:hint="eastAsia"/>
                <w:sz w:val="20"/>
              </w:rPr>
              <w:t>□</w:t>
            </w:r>
            <w:r w:rsidR="00EC375F">
              <w:rPr>
                <w:spacing w:val="-2"/>
                <w:sz w:val="20"/>
              </w:rPr>
              <w:t>EMS</w:t>
            </w:r>
            <w:r w:rsidR="00EC375F">
              <w:rPr>
                <w:rFonts w:hint="eastAsia"/>
                <w:sz w:val="20"/>
              </w:rPr>
              <w:t>□</w:t>
            </w:r>
            <w:r w:rsidR="00EC375F">
              <w:rPr>
                <w:spacing w:val="-2"/>
                <w:sz w:val="20"/>
              </w:rPr>
              <w:t>OHSMS</w:t>
            </w:r>
            <w:r w:rsidR="00EC375F">
              <w:rPr>
                <w:rFonts w:ascii="宋体" w:hAnsi="宋体" w:hint="eastAsia"/>
              </w:rPr>
              <w:t xml:space="preserve"> </w:t>
            </w:r>
          </w:p>
        </w:tc>
      </w:tr>
      <w:tr w:rsidR="00985F50" w:rsidTr="00404006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C375F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6"/>
          </w:p>
        </w:tc>
      </w:tr>
      <w:tr w:rsidR="00985F50" w:rsidTr="00404006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EC375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</w:t>
            </w:r>
            <w:r>
              <w:rPr>
                <w:rFonts w:ascii="宋体" w:hAnsi="宋体" w:hint="eastAsia"/>
                <w:b/>
                <w:bCs/>
                <w:sz w:val="20"/>
              </w:rPr>
              <w:t>,</w:t>
            </w:r>
            <w:r>
              <w:rPr>
                <w:rFonts w:ascii="宋体" w:hAnsi="宋体" w:hint="eastAsia"/>
                <w:b/>
                <w:bCs/>
                <w:sz w:val="20"/>
              </w:rPr>
              <w:t>以决定推荐：</w:t>
            </w:r>
          </w:p>
          <w:p w:rsidR="00985F50" w:rsidRDefault="00EC375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85F50" w:rsidRDefault="0040400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C375F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EC375F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85F50" w:rsidRDefault="00EC375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85F50" w:rsidRDefault="00EC375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985F50" w:rsidRDefault="0040400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C375F">
              <w:rPr>
                <w:rFonts w:ascii="宋体" w:hAnsi="宋体" w:hint="eastAsia"/>
                <w:b/>
                <w:bCs/>
                <w:sz w:val="20"/>
              </w:rPr>
              <w:t>其它：</w:t>
            </w:r>
            <w:r w:rsidR="00EC375F">
              <w:rPr>
                <w:rFonts w:ascii="宋体" w:hAnsi="宋体" w:hint="eastAsia"/>
                <w:b/>
                <w:bCs/>
                <w:sz w:val="20"/>
              </w:rPr>
              <w:t>_</w:t>
            </w:r>
            <w:r>
              <w:rPr>
                <w:rFonts w:ascii="宋体" w:hAnsi="宋体" w:hint="eastAsia"/>
                <w:b/>
                <w:bCs/>
                <w:sz w:val="20"/>
              </w:rPr>
              <w:t>现场验证审核</w:t>
            </w:r>
            <w:r w:rsidR="00EC375F">
              <w:rPr>
                <w:rFonts w:ascii="宋体" w:hAnsi="宋体" w:hint="eastAsia"/>
                <w:b/>
                <w:bCs/>
                <w:sz w:val="20"/>
              </w:rPr>
              <w:t>__</w:t>
            </w:r>
            <w:bookmarkEnd w:id="7"/>
            <w:r w:rsidR="00EC375F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85F50" w:rsidTr="0040400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EC375F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光电材料、半导体、光伏电子产业的设备维修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EC375F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19.16.00</w:t>
            </w:r>
            <w:bookmarkEnd w:id="9"/>
          </w:p>
        </w:tc>
      </w:tr>
      <w:tr w:rsidR="00985F50" w:rsidTr="00404006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EC375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C375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C375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C375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C375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04006" w:rsidP="0040400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C375F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C375F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C375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C375F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C375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C375F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85F50" w:rsidTr="00404006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404006" w:rsidRDefault="00404006" w:rsidP="004040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  <w:p w:rsidR="00F923D7" w:rsidRDefault="00EC375F" w:rsidP="004040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85F50" w:rsidTr="00404006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04006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C375F">
              <w:rPr>
                <w:rFonts w:hint="eastAsia"/>
                <w:b/>
                <w:sz w:val="20"/>
              </w:rPr>
              <w:t>普通话</w:t>
            </w:r>
            <w:r w:rsidR="00EC375F">
              <w:rPr>
                <w:rFonts w:hint="eastAsia"/>
                <w:b/>
                <w:sz w:val="20"/>
              </w:rPr>
              <w:t xml:space="preserve">   </w:t>
            </w:r>
            <w:r w:rsidR="00EC375F">
              <w:rPr>
                <w:rFonts w:hint="eastAsia"/>
                <w:sz w:val="20"/>
                <w:lang w:val="de-DE"/>
              </w:rPr>
              <w:t>□</w:t>
            </w:r>
            <w:r w:rsidR="00EC375F">
              <w:rPr>
                <w:rFonts w:hint="eastAsia"/>
                <w:b/>
                <w:sz w:val="20"/>
              </w:rPr>
              <w:t>英语</w:t>
            </w:r>
            <w:r w:rsidR="00EC375F">
              <w:rPr>
                <w:rFonts w:hint="eastAsia"/>
                <w:b/>
                <w:sz w:val="20"/>
              </w:rPr>
              <w:t xml:space="preserve">   </w:t>
            </w:r>
            <w:r w:rsidR="00EC375F">
              <w:rPr>
                <w:rFonts w:hint="eastAsia"/>
                <w:sz w:val="20"/>
                <w:lang w:val="de-DE"/>
              </w:rPr>
              <w:t>□</w:t>
            </w:r>
            <w:r w:rsidR="00EC375F">
              <w:rPr>
                <w:rFonts w:hint="eastAsia"/>
                <w:b/>
                <w:sz w:val="20"/>
              </w:rPr>
              <w:t>其他</w:t>
            </w:r>
          </w:p>
        </w:tc>
      </w:tr>
      <w:tr w:rsidR="00985F50" w:rsidTr="00404006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C375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85F50" w:rsidTr="0040400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85F50" w:rsidTr="0040400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19.16.00</w:t>
            </w:r>
          </w:p>
        </w:tc>
        <w:tc>
          <w:tcPr>
            <w:tcW w:w="1324" w:type="dxa"/>
            <w:vAlign w:val="center"/>
          </w:tcPr>
          <w:p w:rsidR="00F923D7" w:rsidRDefault="00EC375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985F50" w:rsidTr="00404006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EC375F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85F50" w:rsidTr="00404006">
        <w:trPr>
          <w:trHeight w:val="510"/>
        </w:trPr>
        <w:tc>
          <w:tcPr>
            <w:tcW w:w="1201" w:type="dxa"/>
            <w:vAlign w:val="center"/>
          </w:tcPr>
          <w:p w:rsidR="006C1EBD" w:rsidRDefault="00EC375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C375F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C375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C375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C375F" w:rsidP="006C1EBD"/>
        </w:tc>
      </w:tr>
      <w:tr w:rsidR="00985F50" w:rsidTr="00404006">
        <w:trPr>
          <w:trHeight w:val="211"/>
        </w:trPr>
        <w:tc>
          <w:tcPr>
            <w:tcW w:w="1201" w:type="dxa"/>
            <w:vAlign w:val="center"/>
          </w:tcPr>
          <w:p w:rsidR="006C1EBD" w:rsidRDefault="00EC375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C375F" w:rsidP="006C1EBD">
            <w:pPr>
              <w:rPr>
                <w:sz w:val="20"/>
              </w:rPr>
            </w:pPr>
          </w:p>
          <w:p w:rsidR="006C1EBD" w:rsidRDefault="00EC375F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C375F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C375F" w:rsidP="006C1EBD"/>
        </w:tc>
      </w:tr>
      <w:tr w:rsidR="00985F50" w:rsidTr="00404006">
        <w:trPr>
          <w:trHeight w:val="588"/>
        </w:trPr>
        <w:tc>
          <w:tcPr>
            <w:tcW w:w="1201" w:type="dxa"/>
            <w:vAlign w:val="center"/>
          </w:tcPr>
          <w:p w:rsidR="006C1EBD" w:rsidRDefault="00EC375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C375F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EC375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C375F" w:rsidP="006C1EBD"/>
        </w:tc>
      </w:tr>
    </w:tbl>
    <w:p w:rsidR="00404006" w:rsidRDefault="00404006" w:rsidP="00404006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404006" w:rsidRDefault="00404006" w:rsidP="00404006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404006" w:rsidRDefault="00404006" w:rsidP="00404006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404006" w:rsidRDefault="00404006" w:rsidP="00404006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404006" w:rsidRDefault="00404006" w:rsidP="00404006">
      <w:pPr>
        <w:snapToGrid w:val="0"/>
        <w:spacing w:beforeLines="50" w:before="163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404006" w:rsidTr="00ED229E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04006" w:rsidRDefault="00404006" w:rsidP="00ED22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404006" w:rsidRDefault="00404006" w:rsidP="00ED22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04006" w:rsidRDefault="00404006" w:rsidP="00ED22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404006" w:rsidRDefault="00404006" w:rsidP="00ED22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</w:p>
        </w:tc>
      </w:tr>
      <w:tr w:rsidR="00404006" w:rsidTr="00ED229E">
        <w:trPr>
          <w:cantSplit/>
          <w:trHeight w:val="9327"/>
        </w:trPr>
        <w:tc>
          <w:tcPr>
            <w:tcW w:w="1980" w:type="dxa"/>
            <w:tcBorders>
              <w:bottom w:val="single" w:sz="4" w:space="0" w:color="auto"/>
            </w:tcBorders>
          </w:tcPr>
          <w:p w:rsidR="00404006" w:rsidRDefault="00404006" w:rsidP="00ED229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:rsidR="00404006" w:rsidRDefault="00404006" w:rsidP="0040400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404006" w:rsidRDefault="00404006" w:rsidP="00ED229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12:00-13:00午餐</w:t>
            </w:r>
          </w:p>
          <w:p w:rsidR="00404006" w:rsidRDefault="00404006" w:rsidP="00ED229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19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08:00-1</w:t>
            </w:r>
            <w:r>
              <w:rPr>
                <w:rFonts w:ascii="宋体" w:hAnsi="宋体" w:hint="eastAsia"/>
                <w:sz w:val="21"/>
                <w:szCs w:val="21"/>
              </w:rPr>
              <w:t>6:3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0午餐</w:t>
            </w: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ind w:firstLineChars="100" w:firstLine="210"/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</w:p>
          <w:p w:rsidR="00404006" w:rsidRDefault="00404006" w:rsidP="00ED229E">
            <w:pPr>
              <w:ind w:firstLineChars="100" w:firstLine="210"/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ind w:firstLineChars="100" w:firstLine="210"/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A</w:t>
            </w: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  <w:p w:rsidR="00404006" w:rsidRDefault="00404006" w:rsidP="00ED229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项目部</w:t>
            </w: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首次会议（公司总经理、中层以上管理人员参加）</w:t>
            </w:r>
          </w:p>
          <w:p w:rsidR="00404006" w:rsidRDefault="00404006" w:rsidP="00ED229E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现场巡视</w:t>
            </w:r>
          </w:p>
          <w:p w:rsidR="00404006" w:rsidRDefault="00404006" w:rsidP="00ED229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sz w:val="21"/>
                <w:szCs w:val="21"/>
              </w:rPr>
              <w:t>内部审核实施及有效性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管评实施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404006">
              <w:rPr>
                <w:rFonts w:ascii="宋体" w:hAnsi="宋体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ascii="宋体" w:hAnsi="宋体" w:hint="eastAsia"/>
                <w:sz w:val="21"/>
                <w:szCs w:val="21"/>
              </w:rPr>
              <w:t>；暂停恢复审核</w:t>
            </w: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4.4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7.4.</w:t>
            </w:r>
            <w:r>
              <w:rPr>
                <w:rFonts w:ascii="宋体" w:hAnsi="宋体" w:hint="eastAsia"/>
                <w:sz w:val="21"/>
                <w:szCs w:val="21"/>
              </w:rPr>
              <w:t>，9.1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9.2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9.3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 w:cs="Tahoma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职责和权限；分解到本部门目标实现情况；基础设施配置与管理；过程运行环境管理；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</w:t>
            </w:r>
            <w:r>
              <w:rPr>
                <w:rFonts w:ascii="宋体" w:hAnsi="宋体" w:hint="eastAsia"/>
                <w:sz w:val="21"/>
                <w:szCs w:val="21"/>
              </w:rPr>
              <w:t>生产和服务提供、标识和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 xml:space="preserve">追溯性管理；更改控制、设计开发 </w:t>
            </w:r>
            <w:r>
              <w:rPr>
                <w:rFonts w:ascii="宋体" w:hAnsi="宋体" w:cs="宋体" w:hint="eastAsia"/>
                <w:sz w:val="21"/>
                <w:szCs w:val="21"/>
              </w:rPr>
              <w:t>供应的产品和服务的控制 总则；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监视和测量设备；产品和服务的放行；不合格输出的控制、纠正措施、分析与评价</w:t>
            </w:r>
          </w:p>
          <w:p w:rsidR="00404006" w:rsidRDefault="00404006" w:rsidP="00ED229E">
            <w:pPr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ascii="宋体" w:hAnsi="宋体" w:cs="Tahoma" w:hint="eastAsi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ascii="宋体" w:hAnsi="宋体" w:cs="Tahoma" w:hint="eastAsia"/>
                <w:sz w:val="21"/>
                <w:szCs w:val="21"/>
              </w:rPr>
              <w:t>，</w:t>
            </w:r>
            <w:r>
              <w:rPr>
                <w:rFonts w:ascii="宋体" w:hAnsi="宋体" w:cs="Tahoma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7.1.3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7.1.4 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7.1.5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8.1  8.3  8.5  8.6 8.7  </w:t>
            </w:r>
            <w:r>
              <w:rPr>
                <w:rFonts w:ascii="宋体" w:hAnsi="宋体" w:hint="eastAsia"/>
                <w:sz w:val="21"/>
                <w:szCs w:val="21"/>
              </w:rPr>
              <w:t>9.1.3 10.2</w:t>
            </w: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与受审核方沟通   末次会</w:t>
            </w:r>
            <w:bookmarkStart w:id="19" w:name="_GoBack"/>
            <w:bookmarkEnd w:id="19"/>
            <w:r>
              <w:rPr>
                <w:rFonts w:ascii="宋体" w:hAnsi="宋体" w:hint="eastAsia"/>
                <w:sz w:val="21"/>
                <w:szCs w:val="21"/>
              </w:rPr>
              <w:t>议</w:t>
            </w:r>
          </w:p>
          <w:p w:rsidR="00404006" w:rsidRDefault="00404006" w:rsidP="00ED229E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887188" w:rsidRPr="00404006" w:rsidRDefault="00EC375F" w:rsidP="0040400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87188" w:rsidRPr="00404006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5F" w:rsidRDefault="00EC375F">
      <w:r>
        <w:separator/>
      </w:r>
    </w:p>
  </w:endnote>
  <w:endnote w:type="continuationSeparator" w:id="0">
    <w:p w:rsidR="00EC375F" w:rsidRDefault="00EC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5F" w:rsidRDefault="00EC375F">
      <w:r>
        <w:separator/>
      </w:r>
    </w:p>
  </w:footnote>
  <w:footnote w:type="continuationSeparator" w:id="0">
    <w:p w:rsidR="00EC375F" w:rsidRDefault="00EC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EC375F" w:rsidP="0040400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C375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EC375F" w:rsidP="00404006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EC375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F50"/>
    <w:rsid w:val="00404006"/>
    <w:rsid w:val="00985F50"/>
    <w:rsid w:val="00EC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2021-04-17T01:57:00Z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