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启迪城服（杭州）环境科技有限公司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Q：29.12.00;33.02.01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E：29.12.00;33.02.01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O：29.12.00;33.02.01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