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21099-2025-QEO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416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贵阳欣和逸居物业管理有限公司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591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贵阳欣和逸居物业管理有限公司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明利红</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2024-N1EMS-4093634</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明利红</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2025-N1OHSMS-4093634</w:t>
            </w:r>
          </w:p>
        </w:tc>
        <w:tc>
          <w:tcPr>
            <w:tcW w:w="3145" w:type="dxa"/>
            <w:vAlign w:val="center"/>
          </w:tcPr>
          <w:p w14:paraId="7F43F701">
            <w:pPr>
              <w:spacing w:line="360" w:lineRule="exact"/>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2025年08月25日上午至2025年08月28日上午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贵州省贵阳市南明区新华路19号贵州新世纪广场C栋6楼[新华社区]</w:t>
      </w:r>
    </w:p>
    <w:p w14:paraId="5FB2C4BD">
      <w:pPr>
        <w:spacing w:line="360" w:lineRule="auto"/>
        <w:ind w:firstLine="420" w:firstLineChars="200"/>
      </w:pPr>
      <w:r>
        <w:rPr>
          <w:rFonts w:hint="eastAsia"/>
        </w:rPr>
        <w:t>办公地址：</w:t>
      </w:r>
      <w:r>
        <w:rPr>
          <w:rFonts w:hint="eastAsia"/>
        </w:rPr>
        <w:t>贵州省贵阳市南明区新华路19号贵州新世纪广场C栋6楼[新华社区]</w:t>
      </w:r>
    </w:p>
    <w:p w14:paraId="3E2A92FF">
      <w:pPr>
        <w:spacing w:line="360" w:lineRule="auto"/>
        <w:ind w:firstLine="420" w:firstLineChars="200"/>
      </w:pPr>
      <w:r>
        <w:rPr>
          <w:rFonts w:hint="eastAsia"/>
        </w:rPr>
        <w:t>经营地址：</w:t>
      </w:r>
      <w:bookmarkStart w:id="14" w:name="生产地址"/>
      <w:bookmarkEnd w:id="14"/>
      <w:r>
        <w:rPr>
          <w:rFonts w:hint="eastAsia"/>
        </w:rPr>
        <w:t>贵州省贵阳市南明区新华路19号贵州新世纪广场C栋6楼[新华社区]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2025年08月20日 08:30至2025年08月20日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贵阳欣和逸居物业管理有限公司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871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