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  <w:r>
                        <w:rPr>
                          <w:rFonts w:hint="eastAsia"/>
                          <w:lang w:eastAsia="zh-CN"/>
                        </w:rPr>
                        <w:t>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售后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售后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lang w:val="en-US" w:eastAsia="zh-CN"/>
      </w:rPr>
      <w:tab/>
    </w: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孙韵捷</w:t>
    </w:r>
    <w:r>
      <w:rPr>
        <w:rFonts w:hint="eastAsia"/>
        <w:b/>
        <w:bCs/>
        <w:sz w:val="28"/>
        <w:szCs w:val="44"/>
        <w:lang w:val="en-US" w:eastAsia="zh-CN"/>
      </w:rPr>
      <w:t xml:space="preserve">    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eastAsia="zh-CN"/>
      </w:rPr>
      <w:t>饶宁军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2020.11. 10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 xml:space="preserve">:2020.11. 10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四川省酷迈人力资源管理有限公司售后服务蓝图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66017C3"/>
    <w:rsid w:val="2B9D11CD"/>
    <w:rsid w:val="2EC51CBB"/>
    <w:rsid w:val="39C32990"/>
    <w:rsid w:val="454E24D2"/>
    <w:rsid w:val="4852129F"/>
    <w:rsid w:val="4E7676D9"/>
    <w:rsid w:val="50E4321F"/>
    <w:rsid w:val="58FE7F48"/>
    <w:rsid w:val="59586328"/>
    <w:rsid w:val="5D33672D"/>
    <w:rsid w:val="66110EF4"/>
    <w:rsid w:val="700B3F36"/>
    <w:rsid w:val="7305499C"/>
    <w:rsid w:val="736111F7"/>
    <w:rsid w:val="750D631F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2021-04-06T02:48:43Z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5B20F689EB744B9A87AF4903AC9748C1</vt:lpwstr>
  </property>
</Properties>
</file>