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技术部</w:t>
            </w:r>
            <w:r>
              <w:rPr>
                <w:sz w:val="24"/>
                <w:szCs w:val="24"/>
              </w:rPr>
              <w:t xml:space="preserve">             </w:t>
            </w:r>
            <w:r>
              <w:rPr>
                <w:rFonts w:hint="eastAsia"/>
                <w:sz w:val="24"/>
                <w:szCs w:val="24"/>
              </w:rPr>
              <w:t>主管领导： 任涛</w:t>
            </w:r>
            <w:r>
              <w:rPr>
                <w:sz w:val="24"/>
                <w:szCs w:val="24"/>
              </w:rPr>
              <w:t xml:space="preserve">              </w:t>
            </w:r>
            <w:r>
              <w:rPr>
                <w:rFonts w:hint="eastAsia"/>
                <w:sz w:val="24"/>
                <w:szCs w:val="24"/>
              </w:rPr>
              <w:t>陪同人员：崔燕燕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审核员：李莉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1.4.8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Q:5.3</w:t>
            </w:r>
            <w:r>
              <w:rPr>
                <w:rFonts w:hint="eastAsia"/>
                <w:sz w:val="24"/>
                <w:szCs w:val="24"/>
              </w:rPr>
              <w:t>、</w:t>
            </w:r>
            <w:r>
              <w:rPr>
                <w:sz w:val="24"/>
                <w:szCs w:val="24"/>
              </w:rPr>
              <w:t>6.2</w:t>
            </w:r>
            <w:r>
              <w:rPr>
                <w:rFonts w:hint="eastAsia"/>
                <w:sz w:val="24"/>
                <w:szCs w:val="24"/>
              </w:rPr>
              <w:t>、</w:t>
            </w:r>
            <w:r>
              <w:rPr>
                <w:sz w:val="24"/>
                <w:szCs w:val="24"/>
              </w:rPr>
              <w:t>7.1.5</w:t>
            </w:r>
            <w:r>
              <w:rPr>
                <w:rFonts w:hint="eastAsia"/>
                <w:sz w:val="24"/>
                <w:szCs w:val="24"/>
              </w:rPr>
              <w:t>、8</w:t>
            </w:r>
            <w:r>
              <w:rPr>
                <w:sz w:val="24"/>
                <w:szCs w:val="24"/>
              </w:rPr>
              <w:t>.1</w:t>
            </w:r>
            <w:r>
              <w:rPr>
                <w:rFonts w:hint="eastAsia"/>
                <w:sz w:val="24"/>
                <w:szCs w:val="24"/>
              </w:rPr>
              <w:t>、8</w:t>
            </w:r>
            <w:r>
              <w:rPr>
                <w:sz w:val="24"/>
                <w:szCs w:val="24"/>
              </w:rPr>
              <w:t>.3</w:t>
            </w:r>
            <w:r>
              <w:rPr>
                <w:rFonts w:hint="eastAsia"/>
                <w:sz w:val="24"/>
                <w:szCs w:val="24"/>
              </w:rPr>
              <w:t>、8</w:t>
            </w:r>
            <w:r>
              <w:rPr>
                <w:sz w:val="24"/>
                <w:szCs w:val="24"/>
              </w:rPr>
              <w:t>.6</w:t>
            </w:r>
            <w:r>
              <w:rPr>
                <w:rFonts w:hint="eastAsia"/>
                <w:sz w:val="24"/>
                <w:szCs w:val="24"/>
              </w:rPr>
              <w:t>、8</w:t>
            </w:r>
            <w:r>
              <w:rPr>
                <w:sz w:val="24"/>
                <w:szCs w:val="24"/>
              </w:rPr>
              <w:t>.7</w:t>
            </w:r>
            <w:r>
              <w:rPr>
                <w:rFonts w:hint="eastAsia"/>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hint="eastAsia" w:ascii="宋体" w:hAnsi="宋体" w:cs="宋体"/>
                <w:b/>
                <w:szCs w:val="21"/>
              </w:rPr>
            </w:pPr>
          </w:p>
        </w:tc>
        <w:tc>
          <w:tcPr>
            <w:tcW w:w="960" w:type="dxa"/>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Q5.3</w:t>
            </w:r>
          </w:p>
        </w:tc>
        <w:tc>
          <w:tcPr>
            <w:tcW w:w="10004" w:type="dxa"/>
          </w:tcPr>
          <w:p>
            <w:pPr>
              <w:spacing w:line="360" w:lineRule="auto"/>
              <w:textAlignment w:val="baseline"/>
              <w:rPr>
                <w:rFonts w:hint="eastAsia" w:ascii="宋体" w:hAnsi="宋体" w:cs="宋体"/>
                <w:szCs w:val="21"/>
              </w:rPr>
            </w:pPr>
            <w:r>
              <w:rPr>
                <w:rFonts w:hint="eastAsia" w:ascii="宋体" w:hAnsi="宋体" w:cs="宋体"/>
                <w:szCs w:val="21"/>
              </w:rPr>
              <w:t>查技术部主要工作职责： 负责编制相应工艺规程、产品检验接收规程及相关作业指导书，明确关键工序和特殊工序；负责本公司的数据分析工作；负责生产过程中的技术指导和不合格的控制</w:t>
            </w:r>
            <w:r>
              <w:rPr>
                <w:rFonts w:hint="eastAsia" w:ascii="宋体" w:hAnsi="宋体" w:cs="宋体"/>
                <w:szCs w:val="21"/>
                <w:lang w:eastAsia="zh-CN"/>
              </w:rPr>
              <w:t>；</w:t>
            </w:r>
            <w:r>
              <w:rPr>
                <w:rFonts w:hint="eastAsia" w:ascii="宋体" w:hAnsi="宋体" w:cs="宋体"/>
                <w:szCs w:val="21"/>
              </w:rPr>
              <w:t>负责在供方评定时进行样品测试；负责采购产品的验证和本公司产品的检验工作</w:t>
            </w:r>
            <w:r>
              <w:rPr>
                <w:rFonts w:hint="eastAsia" w:ascii="宋体" w:hAnsi="宋体" w:cs="宋体"/>
                <w:szCs w:val="21"/>
                <w:lang w:eastAsia="zh-CN"/>
              </w:rPr>
              <w:t>；</w:t>
            </w:r>
            <w:r>
              <w:rPr>
                <w:rFonts w:hint="eastAsia" w:ascii="宋体" w:hAnsi="宋体" w:cs="宋体"/>
                <w:szCs w:val="21"/>
              </w:rPr>
              <w:t xml:space="preserve"> 负责对本公司监视和测量设备的管理工作</w:t>
            </w:r>
            <w:r>
              <w:rPr>
                <w:rFonts w:hint="eastAsia" w:ascii="宋体" w:hAnsi="宋体" w:cs="宋体"/>
                <w:szCs w:val="21"/>
                <w:lang w:val="en-US" w:eastAsia="zh-CN"/>
              </w:rPr>
              <w:t>等，</w:t>
            </w:r>
            <w:r>
              <w:rPr>
                <w:rFonts w:hint="eastAsia" w:ascii="宋体" w:hAnsi="宋体" w:cs="宋体"/>
                <w:szCs w:val="21"/>
              </w:rPr>
              <w:t>部门</w:t>
            </w:r>
            <w:r>
              <w:rPr>
                <w:rFonts w:hint="eastAsia" w:ascii="宋体" w:hAnsi="宋体" w:cs="宋体"/>
                <w:szCs w:val="21"/>
                <w:lang w:val="en-US" w:eastAsia="zh-CN"/>
              </w:rPr>
              <w:t>负责对其职责比较熟悉，</w:t>
            </w:r>
            <w:r>
              <w:rPr>
                <w:rFonts w:hint="eastAsia" w:ascii="宋体" w:hAnsi="宋体" w:cs="宋体"/>
                <w:szCs w:val="21"/>
              </w:rPr>
              <w:t>基本符合要求。</w:t>
            </w:r>
          </w:p>
        </w:tc>
        <w:tc>
          <w:tcPr>
            <w:tcW w:w="1585" w:type="dxa"/>
            <w:vAlign w:val="center"/>
          </w:tcPr>
          <w:p>
            <w:pPr>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目标及其实现的策划</w:t>
            </w:r>
          </w:p>
        </w:tc>
        <w:tc>
          <w:tcPr>
            <w:tcW w:w="960" w:type="dxa"/>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Q6.2</w:t>
            </w:r>
          </w:p>
        </w:tc>
        <w:tc>
          <w:tcPr>
            <w:tcW w:w="10004" w:type="dxa"/>
          </w:tcPr>
          <w:p>
            <w:pPr>
              <w:spacing w:line="360" w:lineRule="auto"/>
              <w:rPr>
                <w:rFonts w:hint="eastAsia" w:ascii="宋体" w:hAnsi="宋体" w:cs="宋体"/>
                <w:color w:val="000000"/>
                <w:szCs w:val="21"/>
              </w:rPr>
            </w:pPr>
            <w:r>
              <w:rPr>
                <w:rFonts w:hint="eastAsia" w:ascii="宋体" w:hAnsi="宋体" w:cs="宋体"/>
                <w:color w:val="000000"/>
                <w:szCs w:val="21"/>
              </w:rPr>
              <w:t>查，</w:t>
            </w:r>
            <w:r>
              <w:rPr>
                <w:rFonts w:hint="eastAsia" w:ascii="宋体" w:hAnsi="宋体" w:cs="宋体"/>
                <w:szCs w:val="21"/>
              </w:rPr>
              <w:t>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color w:val="000000"/>
                <w:szCs w:val="21"/>
              </w:rPr>
              <w:t>《部门质量目标完成情况统计表》对部门目标进行考核，综合完成情况为：</w:t>
            </w:r>
          </w:p>
          <w:p>
            <w:pPr>
              <w:spacing w:line="360" w:lineRule="auto"/>
              <w:rPr>
                <w:rFonts w:hint="eastAsia" w:ascii="宋体" w:hAnsi="宋体" w:cs="宋体"/>
                <w:color w:val="000000"/>
                <w:szCs w:val="21"/>
              </w:rPr>
            </w:pPr>
            <w:r>
              <w:rPr>
                <w:rFonts w:hint="eastAsia" w:ascii="宋体" w:hAnsi="宋体" w:cs="宋体"/>
                <w:color w:val="000000"/>
                <w:szCs w:val="21"/>
              </w:rPr>
              <w:t>1)监视测量设备按时检定率100%    实测：100%</w:t>
            </w:r>
          </w:p>
          <w:p>
            <w:pPr>
              <w:spacing w:line="360" w:lineRule="auto"/>
              <w:rPr>
                <w:rFonts w:hint="eastAsia" w:ascii="宋体" w:hAnsi="宋体" w:cs="宋体"/>
                <w:color w:val="000000"/>
                <w:szCs w:val="21"/>
              </w:rPr>
            </w:pPr>
            <w:r>
              <w:rPr>
                <w:rFonts w:hint="eastAsia" w:ascii="宋体" w:hAnsi="宋体" w:cs="宋体"/>
                <w:color w:val="000000"/>
                <w:szCs w:val="21"/>
              </w:rPr>
              <w:t>2)产品抽检率100%。             实测：100%</w:t>
            </w:r>
          </w:p>
          <w:p>
            <w:pPr>
              <w:spacing w:line="360" w:lineRule="auto"/>
              <w:rPr>
                <w:rFonts w:hint="eastAsia" w:ascii="宋体" w:hAnsi="宋体" w:cs="宋体"/>
                <w:szCs w:val="21"/>
              </w:rPr>
            </w:pPr>
            <w:r>
              <w:rPr>
                <w:rFonts w:hint="eastAsia" w:ascii="宋体" w:hAnsi="宋体" w:cs="宋体"/>
                <w:szCs w:val="21"/>
              </w:rPr>
              <w:t>基本达到目标要求。</w:t>
            </w:r>
          </w:p>
          <w:p>
            <w:pPr>
              <w:spacing w:line="360" w:lineRule="auto"/>
              <w:rPr>
                <w:rFonts w:hint="eastAsia" w:ascii="宋体" w:hAnsi="宋体" w:cs="宋体"/>
                <w:szCs w:val="21"/>
              </w:rPr>
            </w:pPr>
            <w:r>
              <w:rPr>
                <w:rFonts w:hint="eastAsia" w:ascii="宋体" w:hAnsi="宋体" w:cs="宋体"/>
                <w:szCs w:val="21"/>
              </w:rPr>
              <w:t>目标量化情况良好，质量目标缺乏指标实际完成的实证性资料。已跟负责人沟通。</w:t>
            </w:r>
          </w:p>
        </w:tc>
        <w:tc>
          <w:tcPr>
            <w:tcW w:w="1585"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监视和测量资源</w:t>
            </w:r>
          </w:p>
        </w:tc>
        <w:tc>
          <w:tcPr>
            <w:tcW w:w="960" w:type="dxa"/>
          </w:tcPr>
          <w:p>
            <w:pPr>
              <w:rPr>
                <w:rFonts w:hint="eastAsia" w:ascii="宋体" w:hAnsi="宋体" w:cs="宋体"/>
                <w:szCs w:val="21"/>
              </w:rPr>
            </w:pPr>
          </w:p>
          <w:p>
            <w:pPr>
              <w:rPr>
                <w:rFonts w:hint="eastAsia" w:ascii="宋体" w:hAnsi="宋体" w:cs="宋体"/>
                <w:szCs w:val="21"/>
              </w:rPr>
            </w:pPr>
            <w:r>
              <w:rPr>
                <w:rFonts w:hint="eastAsia" w:ascii="宋体" w:hAnsi="宋体" w:cs="宋体"/>
                <w:szCs w:val="21"/>
              </w:rPr>
              <w:t>Q7.1.5</w:t>
            </w:r>
          </w:p>
        </w:tc>
        <w:tc>
          <w:tcPr>
            <w:tcW w:w="10004" w:type="dxa"/>
          </w:tcPr>
          <w:p>
            <w:pPr>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查《监视和测量设备一览表》生产车间及检验部门均按策划的要求配置了相应的检测设备，其中包括：</w:t>
            </w:r>
            <w:r>
              <w:rPr>
                <w:rFonts w:hint="eastAsia" w:ascii="宋体" w:hAnsi="宋体"/>
                <w:szCs w:val="21"/>
              </w:rPr>
              <w:t>游标卡尺、钢卷尺、压力表等。</w:t>
            </w:r>
          </w:p>
          <w:p>
            <w:pPr>
              <w:spacing w:line="400" w:lineRule="exact"/>
              <w:rPr>
                <w:rFonts w:hint="eastAsia" w:ascii="宋体" w:hAnsi="宋体" w:cs="宋体"/>
                <w:color w:val="C0504D"/>
                <w:szCs w:val="21"/>
              </w:rPr>
            </w:pPr>
            <w:r>
              <w:rPr>
                <w:rFonts w:hint="eastAsia" w:ascii="宋体" w:hAnsi="宋体" w:cs="宋体"/>
                <w:color w:val="000000"/>
                <w:szCs w:val="21"/>
              </w:rPr>
              <w:t>抽在用检具的检定或校准证书，提供在用</w:t>
            </w:r>
            <w:r>
              <w:rPr>
                <w:rFonts w:hint="eastAsia" w:ascii="宋体" w:hAnsi="宋体"/>
                <w:szCs w:val="21"/>
              </w:rPr>
              <w:t>游标卡尺、钢卷尺、压力表</w:t>
            </w:r>
            <w:r>
              <w:rPr>
                <w:rFonts w:hint="eastAsia" w:ascii="宋体" w:hAnsi="宋体" w:cs="宋体"/>
                <w:color w:val="000000"/>
                <w:szCs w:val="21"/>
              </w:rPr>
              <w:t>的有效检定或校准证据。</w:t>
            </w:r>
          </w:p>
        </w:tc>
        <w:tc>
          <w:tcPr>
            <w:tcW w:w="1585" w:type="dxa"/>
          </w:tcPr>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运行策划和控制</w:t>
            </w:r>
          </w:p>
        </w:tc>
        <w:tc>
          <w:tcPr>
            <w:tcW w:w="960" w:type="dxa"/>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xml:space="preserve">Q8.1 </w:t>
            </w:r>
          </w:p>
        </w:tc>
        <w:tc>
          <w:tcPr>
            <w:tcW w:w="10004" w:type="dxa"/>
          </w:tcPr>
          <w:p>
            <w:pPr>
              <w:spacing w:line="360" w:lineRule="auto"/>
              <w:rPr>
                <w:rFonts w:hint="eastAsia" w:ascii="宋体" w:hAnsi="宋体" w:cs="宋体"/>
                <w:color w:val="000000"/>
                <w:szCs w:val="21"/>
                <w:shd w:val="clear" w:color="auto" w:fill="FFFFFF"/>
              </w:rPr>
            </w:pPr>
            <w:r>
              <w:rPr>
                <w:rFonts w:hint="eastAsia" w:ascii="宋体" w:hAnsi="宋体" w:cs="宋体"/>
                <w:szCs w:val="21"/>
              </w:rPr>
              <w:t>公司主要生产产品：</w:t>
            </w:r>
            <w:r>
              <w:rPr>
                <w:rFonts w:hint="eastAsia" w:ascii="宋体" w:hAnsi="宋体"/>
                <w:szCs w:val="21"/>
              </w:rPr>
              <w:t>空冷式换热器、管壳式换热器和钢制容器</w:t>
            </w:r>
            <w:r>
              <w:rPr>
                <w:rFonts w:hint="eastAsia" w:ascii="宋体" w:hAnsi="宋体" w:cs="宋体"/>
                <w:color w:val="000000"/>
                <w:szCs w:val="21"/>
                <w:shd w:val="clear" w:color="auto" w:fill="FFFFFF"/>
              </w:rPr>
              <w:t>的设计、生产及服务。</w:t>
            </w:r>
          </w:p>
          <w:p>
            <w:pPr>
              <w:spacing w:line="360" w:lineRule="auto"/>
              <w:rPr>
                <w:rFonts w:hint="eastAsia" w:ascii="宋体" w:hAnsi="宋体" w:cs="宋体"/>
                <w:color w:val="000000"/>
                <w:szCs w:val="21"/>
              </w:rPr>
            </w:pPr>
            <w:r>
              <w:rPr>
                <w:rFonts w:hint="eastAsia" w:ascii="宋体" w:hAnsi="宋体" w:cs="宋体"/>
                <w:szCs w:val="21"/>
              </w:rPr>
              <w:t>公司产品执行标准主要为：</w:t>
            </w:r>
            <w:r>
              <w:rPr>
                <w:rFonts w:hint="eastAsia" w:ascii="宋体" w:hAnsi="宋体" w:cs="宋体"/>
                <w:color w:val="000000"/>
                <w:szCs w:val="21"/>
              </w:rPr>
              <w:t>产品执行标准：</w:t>
            </w:r>
            <w:r>
              <w:rPr>
                <w:rFonts w:hint="eastAsia" w:ascii="宋体" w:hAnsi="宋体" w:cs="Arial"/>
                <w:color w:val="000000"/>
                <w:szCs w:val="21"/>
                <w:shd w:val="clear" w:color="auto" w:fill="FFFFFF"/>
              </w:rPr>
              <w:t>GB/T151-2014《热交换器》、NB/T47007-2010《空冷式热交换器》、 GB150.1-150.4-2011《压力容器》</w:t>
            </w:r>
            <w:r>
              <w:rPr>
                <w:rFonts w:hint="eastAsia" w:ascii="宋体" w:hAnsi="宋体" w:cs="宋体"/>
                <w:color w:val="000000"/>
                <w:szCs w:val="21"/>
              </w:rPr>
              <w:t>和客户技术要求。</w:t>
            </w:r>
          </w:p>
          <w:p>
            <w:pPr>
              <w:spacing w:line="360" w:lineRule="auto"/>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部负责产品实现和服务提供的策划，策划输出的具体结果包括以下内容：</w:t>
            </w:r>
          </w:p>
          <w:p>
            <w:pPr>
              <w:spacing w:line="360" w:lineRule="auto"/>
              <w:rPr>
                <w:rFonts w:hint="eastAsia" w:ascii="宋体" w:hAnsi="宋体" w:cs="宋体"/>
                <w:szCs w:val="21"/>
              </w:rPr>
            </w:pPr>
            <w:r>
              <w:rPr>
                <w:rFonts w:hint="eastAsia" w:ascii="宋体" w:hAnsi="宋体" w:cs="宋体"/>
                <w:szCs w:val="21"/>
              </w:rPr>
              <w:t>a）确定产品和服务的要求；--产品标准</w:t>
            </w:r>
          </w:p>
          <w:p>
            <w:pPr>
              <w:spacing w:line="360" w:lineRule="auto"/>
              <w:rPr>
                <w:rFonts w:hint="eastAsia" w:ascii="宋体" w:hAnsi="宋体" w:cs="宋体"/>
                <w:szCs w:val="21"/>
              </w:rPr>
            </w:pPr>
            <w:r>
              <w:rPr>
                <w:rFonts w:hint="eastAsia" w:ascii="宋体" w:hAnsi="宋体" w:cs="宋体"/>
                <w:szCs w:val="21"/>
              </w:rPr>
              <w:t>b）建立过程准则以及产品和服务的接收准则；---检验标准、作业指导书</w:t>
            </w:r>
          </w:p>
          <w:p>
            <w:pPr>
              <w:spacing w:line="360" w:lineRule="auto"/>
              <w:rPr>
                <w:rFonts w:hint="eastAsia" w:ascii="宋体" w:hAnsi="宋体" w:cs="宋体"/>
                <w:szCs w:val="21"/>
              </w:rPr>
            </w:pPr>
            <w:r>
              <w:rPr>
                <w:rFonts w:hint="eastAsia" w:ascii="宋体" w:hAnsi="宋体" w:cs="宋体"/>
                <w:szCs w:val="21"/>
              </w:rPr>
              <w:t>c）确定符合产品和服务要求的资源；---工艺流程图</w:t>
            </w:r>
          </w:p>
          <w:p>
            <w:pPr>
              <w:spacing w:line="360" w:lineRule="auto"/>
              <w:rPr>
                <w:rFonts w:hint="eastAsia" w:ascii="宋体" w:hAnsi="宋体" w:cs="宋体"/>
                <w:szCs w:val="21"/>
              </w:rPr>
            </w:pPr>
            <w:r>
              <w:rPr>
                <w:rFonts w:hint="eastAsia" w:ascii="宋体" w:hAnsi="宋体" w:cs="宋体"/>
                <w:szCs w:val="21"/>
              </w:rPr>
              <w:t>d）按照准则实施过程控制；---生产和服务过程监控</w:t>
            </w:r>
          </w:p>
          <w:p>
            <w:pPr>
              <w:spacing w:line="360" w:lineRule="auto"/>
              <w:rPr>
                <w:rFonts w:hint="eastAsia" w:ascii="宋体" w:hAnsi="宋体" w:cs="宋体"/>
                <w:szCs w:val="21"/>
              </w:rPr>
            </w:pPr>
            <w:r>
              <w:rPr>
                <w:rFonts w:hint="eastAsia" w:ascii="宋体" w:hAnsi="宋体" w:cs="宋体"/>
                <w:szCs w:val="21"/>
              </w:rPr>
              <w:t>e）保持、保留必要的文件和记录。---文件和质量记录</w:t>
            </w:r>
          </w:p>
          <w:p>
            <w:pPr>
              <w:spacing w:line="360" w:lineRule="auto"/>
              <w:rPr>
                <w:rFonts w:hint="eastAsia" w:ascii="宋体" w:hAnsi="宋体" w:cs="宋体"/>
                <w:szCs w:val="21"/>
              </w:rPr>
            </w:pPr>
            <w:r>
              <w:rPr>
                <w:rFonts w:hint="eastAsia" w:ascii="宋体" w:hAnsi="宋体" w:cs="宋体"/>
                <w:szCs w:val="21"/>
              </w:rPr>
              <w:t>---策划输出经过评审及跟进、必要的更改控制及批准等以适合组织的运行需要。</w:t>
            </w:r>
          </w:p>
          <w:p>
            <w:pPr>
              <w:adjustRightInd w:val="0"/>
              <w:snapToGrid w:val="0"/>
              <w:spacing w:line="360" w:lineRule="auto"/>
              <w:rPr>
                <w:rFonts w:hint="eastAsia" w:ascii="宋体" w:hAnsi="宋体" w:cs="宋体"/>
                <w:color w:val="000000"/>
                <w:szCs w:val="21"/>
              </w:rPr>
            </w:pPr>
            <w:r>
              <w:rPr>
                <w:rFonts w:hint="eastAsia" w:ascii="宋体" w:hAnsi="宋体" w:cs="宋体"/>
                <w:szCs w:val="21"/>
              </w:rPr>
              <w:t>----需确认/特殊过程：</w:t>
            </w:r>
            <w:r>
              <w:rPr>
                <w:rFonts w:hint="eastAsia" w:ascii="宋体" w:hAnsi="宋体" w:cs="宋体"/>
                <w:color w:val="000000"/>
                <w:szCs w:val="21"/>
              </w:rPr>
              <w:t>焊接</w:t>
            </w:r>
          </w:p>
          <w:p>
            <w:pPr>
              <w:adjustRightInd w:val="0"/>
              <w:snapToGrid w:val="0"/>
              <w:spacing w:line="360" w:lineRule="auto"/>
              <w:rPr>
                <w:rFonts w:hint="eastAsia" w:ascii="宋体" w:hAnsi="宋体" w:cs="宋体"/>
                <w:szCs w:val="21"/>
              </w:rPr>
            </w:pPr>
            <w:r>
              <w:rPr>
                <w:rFonts w:hint="eastAsia" w:ascii="宋体" w:hAnsi="宋体" w:cs="宋体"/>
                <w:szCs w:val="21"/>
              </w:rPr>
              <w:t>----外包过程：无</w:t>
            </w:r>
          </w:p>
          <w:p>
            <w:pPr>
              <w:spacing w:line="360" w:lineRule="auto"/>
              <w:rPr>
                <w:rFonts w:hint="eastAsia" w:ascii="宋体" w:hAnsi="宋体" w:cs="宋体"/>
                <w:szCs w:val="21"/>
              </w:rPr>
            </w:pPr>
            <w:r>
              <w:rPr>
                <w:rFonts w:hint="eastAsia" w:ascii="宋体" w:hAnsi="宋体" w:cs="宋体"/>
                <w:szCs w:val="21"/>
              </w:rPr>
              <w:t>----经确认：暂无策划的更改。</w:t>
            </w:r>
          </w:p>
        </w:tc>
        <w:tc>
          <w:tcPr>
            <w:tcW w:w="1585" w:type="dxa"/>
          </w:tcPr>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0" w:type="dxa"/>
          </w:tcPr>
          <w:p>
            <w:pPr>
              <w:widowControl/>
              <w:snapToGrid w:val="0"/>
              <w:spacing w:line="400" w:lineRule="exact"/>
              <w:jc w:val="left"/>
              <w:rPr>
                <w:rFonts w:hint="eastAsia" w:ascii="宋体" w:hAnsi="宋体"/>
                <w:color w:val="000000"/>
                <w:szCs w:val="21"/>
              </w:rPr>
            </w:pPr>
            <w:r>
              <w:rPr>
                <w:rFonts w:hint="eastAsia" w:ascii="宋体" w:hAnsi="宋体"/>
                <w:szCs w:val="21"/>
              </w:rPr>
              <w:t>总则</w:t>
            </w:r>
          </w:p>
          <w:p>
            <w:pPr>
              <w:widowControl/>
              <w:snapToGrid w:val="0"/>
              <w:spacing w:line="400" w:lineRule="exact"/>
              <w:jc w:val="left"/>
              <w:rPr>
                <w:rFonts w:hint="eastAsia" w:ascii="宋体" w:hAnsi="宋体"/>
                <w:color w:val="000000"/>
                <w:szCs w:val="21"/>
              </w:rPr>
            </w:pPr>
          </w:p>
          <w:p>
            <w:pPr>
              <w:snapToGrid w:val="0"/>
              <w:spacing w:line="400" w:lineRule="exact"/>
              <w:jc w:val="left"/>
              <w:rPr>
                <w:rFonts w:hint="eastAsia" w:ascii="宋体" w:hAnsi="宋体" w:cs="宋体"/>
                <w:szCs w:val="21"/>
                <w:highlight w:val="green"/>
              </w:rPr>
            </w:pPr>
          </w:p>
        </w:tc>
        <w:tc>
          <w:tcPr>
            <w:tcW w:w="960" w:type="dxa"/>
          </w:tcPr>
          <w:p>
            <w:pPr>
              <w:snapToGrid w:val="0"/>
              <w:spacing w:line="400" w:lineRule="exact"/>
              <w:jc w:val="left"/>
              <w:rPr>
                <w:rFonts w:hint="eastAsia" w:ascii="宋体" w:hAnsi="宋体"/>
                <w:color w:val="000000"/>
                <w:szCs w:val="21"/>
              </w:rPr>
            </w:pPr>
            <w:r>
              <w:rPr>
                <w:rFonts w:hint="eastAsia" w:ascii="宋体" w:hAnsi="宋体"/>
                <w:color w:val="000000"/>
                <w:szCs w:val="21"/>
              </w:rPr>
              <w:t>Q8.3</w:t>
            </w:r>
          </w:p>
          <w:p>
            <w:pPr>
              <w:snapToGrid w:val="0"/>
              <w:spacing w:line="400" w:lineRule="exact"/>
              <w:jc w:val="left"/>
              <w:rPr>
                <w:rFonts w:hint="eastAsia" w:ascii="宋体" w:hAnsi="宋体" w:cs="宋体"/>
                <w:szCs w:val="21"/>
                <w:highlight w:val="green"/>
              </w:rPr>
            </w:pPr>
            <w:r>
              <w:rPr>
                <w:rFonts w:hint="eastAsia" w:ascii="宋体" w:hAnsi="宋体"/>
                <w:color w:val="000000"/>
                <w:szCs w:val="21"/>
              </w:rPr>
              <w:t>Q8.3.1</w:t>
            </w:r>
          </w:p>
        </w:tc>
        <w:tc>
          <w:tcPr>
            <w:tcW w:w="10004" w:type="dxa"/>
          </w:tcPr>
          <w:p>
            <w:pPr>
              <w:adjustRightInd w:val="0"/>
              <w:snapToGrid w:val="0"/>
              <w:spacing w:line="400" w:lineRule="exact"/>
              <w:jc w:val="left"/>
              <w:rPr>
                <w:rFonts w:hint="eastAsia" w:ascii="宋体" w:hAnsi="宋体"/>
                <w:color w:val="000000"/>
                <w:szCs w:val="21"/>
              </w:rPr>
            </w:pPr>
            <w:r>
              <w:rPr>
                <w:rFonts w:hint="eastAsia" w:ascii="宋体" w:hAnsi="宋体"/>
                <w:color w:val="000000"/>
                <w:szCs w:val="21"/>
              </w:rPr>
              <w:t>查，公司编制了《设计开发控制程序》对设计和开发规定了流程要求及控制要求。</w:t>
            </w:r>
          </w:p>
          <w:p>
            <w:pPr>
              <w:spacing w:line="400" w:lineRule="exact"/>
              <w:rPr>
                <w:rFonts w:hint="eastAsia" w:ascii="宋体" w:hAnsi="宋体" w:cs="宋体"/>
                <w:szCs w:val="21"/>
                <w:highlight w:val="green"/>
              </w:rPr>
            </w:pPr>
            <w:r>
              <w:rPr>
                <w:rFonts w:hint="eastAsia" w:ascii="宋体" w:hAnsi="宋体"/>
                <w:color w:val="000000"/>
                <w:szCs w:val="21"/>
              </w:rPr>
              <w:t>查，公司近期设计完成的研发项目：</w:t>
            </w:r>
            <w:r>
              <w:rPr>
                <w:rFonts w:hint="eastAsia" w:ascii="宋体" w:hAnsi="宋体"/>
                <w:szCs w:val="21"/>
              </w:rPr>
              <w:t>空冷时换热器（GP6X3-6）、管壳式换热器（DN500X6X3）经完成</w:t>
            </w:r>
            <w:r>
              <w:rPr>
                <w:rFonts w:hint="eastAsia" w:ascii="宋体" w:hAnsi="宋体"/>
                <w:color w:val="000000"/>
                <w:szCs w:val="21"/>
              </w:rPr>
              <w:t>，目前正在研发项目为</w:t>
            </w:r>
            <w:r>
              <w:rPr>
                <w:rFonts w:hint="eastAsia" w:ascii="宋体" w:hAnsi="宋体"/>
                <w:color w:val="000000"/>
                <w:szCs w:val="21"/>
                <w:lang w:eastAsia="zh-CN"/>
              </w:rPr>
              <w:t>：</w:t>
            </w:r>
            <w:r>
              <w:rPr>
                <w:rFonts w:hint="eastAsia" w:ascii="宋体" w:hAnsi="宋体"/>
                <w:szCs w:val="21"/>
              </w:rPr>
              <w:t>工业用水</w:t>
            </w:r>
            <w:r>
              <w:rPr>
                <w:rFonts w:hint="eastAsia" w:ascii="宋体" w:hAnsi="宋体"/>
                <w:color w:val="000000"/>
                <w:szCs w:val="21"/>
                <w:lang w:val="en-US" w:eastAsia="zh-CN"/>
              </w:rPr>
              <w:t>不锈</w:t>
            </w:r>
            <w:r>
              <w:rPr>
                <w:rFonts w:hint="eastAsia" w:ascii="宋体" w:hAnsi="宋体"/>
                <w:szCs w:val="21"/>
              </w:rPr>
              <w:t>钢制容器，现在进行到设计开发输入阶段</w:t>
            </w:r>
            <w:r>
              <w:rPr>
                <w:rFonts w:hint="eastAsia" w:ascii="宋体" w:hAnsi="宋体"/>
                <w:color w:val="000000"/>
                <w:szCs w:val="21"/>
              </w:rPr>
              <w:t>。抽以上研发产品的资料如下。</w:t>
            </w:r>
          </w:p>
        </w:tc>
        <w:tc>
          <w:tcPr>
            <w:tcW w:w="1585" w:type="dxa"/>
          </w:tcPr>
          <w:p>
            <w:pPr>
              <w:snapToGrid w:val="0"/>
              <w:spacing w:line="400" w:lineRule="exact"/>
              <w:jc w:val="left"/>
              <w:rPr>
                <w:rFonts w:hint="eastAsia" w:ascii="宋体" w:hAnsi="宋体" w:cs="宋体"/>
                <w:szCs w:val="21"/>
                <w:highlight w:val="green"/>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160" w:type="dxa"/>
          </w:tcPr>
          <w:p>
            <w:pPr>
              <w:rPr>
                <w:rFonts w:hint="eastAsia" w:ascii="宋体" w:hAnsi="宋体"/>
                <w:szCs w:val="21"/>
              </w:rPr>
            </w:pPr>
            <w:r>
              <w:rPr>
                <w:rFonts w:hint="eastAsia" w:ascii="宋体" w:hAnsi="宋体"/>
                <w:szCs w:val="21"/>
              </w:rPr>
              <w:t>设计和开发策划</w:t>
            </w:r>
          </w:p>
          <w:p>
            <w:pPr>
              <w:rPr>
                <w:rFonts w:hint="eastAsia" w:ascii="宋体" w:hAnsi="宋体" w:cs="宋体"/>
                <w:szCs w:val="21"/>
                <w:highlight w:val="green"/>
              </w:rPr>
            </w:pPr>
          </w:p>
        </w:tc>
        <w:tc>
          <w:tcPr>
            <w:tcW w:w="960" w:type="dxa"/>
          </w:tcPr>
          <w:p>
            <w:pPr>
              <w:rPr>
                <w:rFonts w:hint="eastAsia" w:ascii="宋体" w:hAnsi="宋体"/>
                <w:color w:val="000000"/>
                <w:szCs w:val="21"/>
              </w:rPr>
            </w:pPr>
            <w:r>
              <w:rPr>
                <w:rFonts w:hint="eastAsia" w:ascii="宋体" w:hAnsi="宋体"/>
                <w:szCs w:val="21"/>
              </w:rPr>
              <w:t>Q8.3.2</w:t>
            </w:r>
          </w:p>
        </w:tc>
        <w:tc>
          <w:tcPr>
            <w:tcW w:w="10004" w:type="dxa"/>
          </w:tcPr>
          <w:p>
            <w:pPr>
              <w:snapToGrid w:val="0"/>
              <w:spacing w:line="400" w:lineRule="exact"/>
              <w:jc w:val="left"/>
              <w:rPr>
                <w:rFonts w:hint="eastAsia" w:ascii="宋体" w:hAnsi="宋体"/>
                <w:color w:val="000000"/>
                <w:szCs w:val="21"/>
              </w:rPr>
            </w:pPr>
            <w:r>
              <w:rPr>
                <w:rFonts w:hint="eastAsia" w:ascii="宋体" w:hAnsi="宋体"/>
                <w:color w:val="000000"/>
                <w:szCs w:val="21"/>
              </w:rPr>
              <w:t>一、查：空冷式换热器</w:t>
            </w:r>
            <w:r>
              <w:rPr>
                <w:rFonts w:hint="eastAsia" w:ascii="宋体" w:hAnsi="宋体"/>
                <w:szCs w:val="21"/>
              </w:rPr>
              <w:t>（GP6X3-</w:t>
            </w:r>
            <w:r>
              <w:rPr>
                <w:rFonts w:hint="eastAsia" w:ascii="宋体" w:hAnsi="宋体"/>
                <w:szCs w:val="21"/>
                <w:lang w:val="en-US" w:eastAsia="zh-CN"/>
              </w:rPr>
              <w:t>7</w:t>
            </w:r>
            <w:r>
              <w:rPr>
                <w:rFonts w:hint="eastAsia" w:ascii="宋体" w:hAnsi="宋体"/>
                <w:szCs w:val="21"/>
              </w:rPr>
              <w:t>）</w:t>
            </w:r>
            <w:r>
              <w:rPr>
                <w:rFonts w:hint="eastAsia" w:ascii="宋体" w:hAnsi="宋体"/>
                <w:color w:val="000000"/>
                <w:szCs w:val="21"/>
              </w:rPr>
              <w:t>《设计计划书》：</w:t>
            </w:r>
          </w:p>
          <w:p>
            <w:pPr>
              <w:snapToGrid w:val="0"/>
              <w:spacing w:line="400" w:lineRule="exact"/>
              <w:jc w:val="left"/>
              <w:rPr>
                <w:rFonts w:hint="eastAsia" w:ascii="宋体" w:hAnsi="宋体"/>
                <w:szCs w:val="21"/>
              </w:rPr>
            </w:pPr>
            <w:r>
              <w:rPr>
                <w:rFonts w:hint="eastAsia" w:ascii="宋体" w:hAnsi="宋体"/>
                <w:color w:val="000000"/>
                <w:szCs w:val="21"/>
              </w:rPr>
              <w:t>负责人：王雄东</w:t>
            </w:r>
            <w:r>
              <w:rPr>
                <w:rFonts w:hint="eastAsia" w:ascii="宋体" w:hAnsi="宋体"/>
                <w:color w:val="000000"/>
                <w:szCs w:val="21"/>
                <w:lang w:val="en-US" w:eastAsia="zh-CN"/>
              </w:rPr>
              <w:t xml:space="preserve">   </w:t>
            </w:r>
            <w:r>
              <w:rPr>
                <w:rFonts w:hint="eastAsia" w:ascii="宋体" w:hAnsi="宋体"/>
                <w:color w:val="000000"/>
                <w:szCs w:val="21"/>
              </w:rPr>
              <w:t>计划起止时间：</w:t>
            </w:r>
            <w:r>
              <w:rPr>
                <w:rFonts w:ascii="宋体" w:hAnsi="宋体"/>
                <w:szCs w:val="21"/>
              </w:rPr>
              <w:t>202</w:t>
            </w:r>
            <w:r>
              <w:rPr>
                <w:rFonts w:hint="eastAsia" w:ascii="宋体" w:hAnsi="宋体"/>
                <w:szCs w:val="21"/>
                <w:lang w:val="en-US" w:eastAsia="zh-CN"/>
              </w:rPr>
              <w:t>1</w:t>
            </w:r>
            <w:r>
              <w:rPr>
                <w:rFonts w:ascii="宋体" w:hAnsi="宋体"/>
                <w:szCs w:val="21"/>
              </w:rPr>
              <w:t>.0</w:t>
            </w:r>
            <w:r>
              <w:rPr>
                <w:rFonts w:hint="eastAsia" w:ascii="宋体" w:hAnsi="宋体"/>
                <w:szCs w:val="21"/>
                <w:lang w:val="en-US" w:eastAsia="zh-CN"/>
              </w:rPr>
              <w:t>2</w:t>
            </w:r>
            <w:r>
              <w:rPr>
                <w:rFonts w:ascii="宋体" w:hAnsi="宋体"/>
                <w:szCs w:val="21"/>
              </w:rPr>
              <w:t>.2-2020.0</w:t>
            </w:r>
            <w:r>
              <w:rPr>
                <w:rFonts w:hint="eastAsia" w:ascii="宋体" w:hAnsi="宋体"/>
                <w:szCs w:val="21"/>
                <w:lang w:val="en-US" w:eastAsia="zh-CN"/>
              </w:rPr>
              <w:t>3</w:t>
            </w:r>
            <w:r>
              <w:rPr>
                <w:rFonts w:ascii="宋体" w:hAnsi="宋体"/>
                <w:szCs w:val="21"/>
              </w:rPr>
              <w:t>.10</w:t>
            </w:r>
          </w:p>
          <w:p>
            <w:pPr>
              <w:snapToGrid w:val="0"/>
              <w:spacing w:line="400" w:lineRule="exact"/>
              <w:jc w:val="left"/>
              <w:rPr>
                <w:rFonts w:hint="eastAsia" w:ascii="宋体" w:hAnsi="宋体"/>
                <w:color w:val="000000"/>
                <w:szCs w:val="21"/>
              </w:rPr>
            </w:pPr>
            <w:r>
              <w:rPr>
                <w:rFonts w:hint="eastAsia" w:ascii="宋体" w:hAnsi="宋体"/>
                <w:szCs w:val="21"/>
              </w:rPr>
              <w:t>参</w:t>
            </w:r>
            <w:r>
              <w:rPr>
                <w:rFonts w:hint="eastAsia" w:ascii="宋体" w:hAnsi="宋体"/>
                <w:color w:val="000000"/>
                <w:szCs w:val="21"/>
              </w:rPr>
              <w:t>加人员：王雄东、王随英。</w:t>
            </w:r>
          </w:p>
          <w:p>
            <w:pPr>
              <w:snapToGrid w:val="0"/>
              <w:spacing w:line="400" w:lineRule="exact"/>
              <w:jc w:val="left"/>
              <w:rPr>
                <w:rFonts w:hint="eastAsia" w:ascii="宋体" w:hAnsi="宋体"/>
                <w:color w:val="000000"/>
                <w:szCs w:val="21"/>
              </w:rPr>
            </w:pPr>
            <w:r>
              <w:rPr>
                <w:rFonts w:hint="eastAsia" w:ascii="宋体" w:hAnsi="宋体"/>
                <w:color w:val="000000"/>
                <w:szCs w:val="21"/>
              </w:rPr>
              <w:t>计划书明确的设计开发的工作内容、责任人、完成时间、目标、资源需求等。计算机和相关配件、人力资源（3位主要设计人员，以及相关人员全力配合），预算资金</w:t>
            </w:r>
            <w:r>
              <w:rPr>
                <w:rFonts w:hint="eastAsia" w:ascii="宋体" w:hAnsi="宋体"/>
                <w:color w:val="000000"/>
                <w:szCs w:val="21"/>
                <w:lang w:val="en-US" w:eastAsia="zh-CN"/>
              </w:rPr>
              <w:t>6</w:t>
            </w:r>
            <w:r>
              <w:rPr>
                <w:rFonts w:hint="eastAsia" w:ascii="宋体" w:hAnsi="宋体"/>
                <w:color w:val="000000"/>
                <w:szCs w:val="21"/>
              </w:rPr>
              <w:t>000元</w:t>
            </w:r>
          </w:p>
          <w:p>
            <w:pPr>
              <w:snapToGrid w:val="0"/>
              <w:spacing w:line="400" w:lineRule="exact"/>
              <w:jc w:val="left"/>
              <w:rPr>
                <w:rFonts w:hint="eastAsia"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 xml:space="preserve">负责人 </w:t>
            </w:r>
            <w:r>
              <w:rPr>
                <w:rFonts w:hint="eastAsia" w:ascii="宋体" w:hAnsi="宋体"/>
                <w:color w:val="000000"/>
                <w:szCs w:val="21"/>
                <w:lang w:eastAsia="zh-CN"/>
              </w:rPr>
              <w:t>：</w:t>
            </w:r>
            <w:r>
              <w:rPr>
                <w:rFonts w:hint="eastAsia" w:ascii="宋体" w:hAnsi="宋体"/>
                <w:color w:val="000000"/>
                <w:szCs w:val="21"/>
              </w:rPr>
              <w:t xml:space="preserve"> 王雄东、王随英</w:t>
            </w:r>
            <w:r>
              <w:rPr>
                <w:rFonts w:hint="eastAsia" w:ascii="宋体" w:hAnsi="宋体"/>
                <w:color w:val="000000"/>
                <w:szCs w:val="21"/>
                <w:lang w:val="en-US" w:eastAsia="zh-CN"/>
              </w:rPr>
              <w:t xml:space="preserve">    </w:t>
            </w:r>
            <w:r>
              <w:rPr>
                <w:rFonts w:hint="eastAsia" w:ascii="宋体" w:hAnsi="宋体"/>
                <w:color w:val="000000"/>
                <w:szCs w:val="21"/>
              </w:rPr>
              <w:t xml:space="preserve"> </w:t>
            </w:r>
          </w:p>
          <w:p>
            <w:pPr>
              <w:snapToGrid w:val="0"/>
              <w:spacing w:line="400" w:lineRule="exact"/>
              <w:jc w:val="left"/>
              <w:rPr>
                <w:rFonts w:hint="eastAsia" w:ascii="宋体" w:hAnsi="宋体"/>
                <w:color w:val="000000"/>
                <w:szCs w:val="21"/>
              </w:rPr>
            </w:pPr>
            <w:r>
              <w:rPr>
                <w:rFonts w:hint="eastAsia" w:ascii="宋体" w:hAnsi="宋体"/>
                <w:color w:val="000000"/>
                <w:szCs w:val="21"/>
              </w:rPr>
              <w:t>任务</w:t>
            </w:r>
            <w:r>
              <w:rPr>
                <w:rFonts w:hint="eastAsia" w:ascii="宋体" w:hAnsi="宋体"/>
                <w:color w:val="000000"/>
                <w:szCs w:val="21"/>
                <w:lang w:val="en-US" w:eastAsia="zh-CN"/>
              </w:rPr>
              <w:t>内容：</w:t>
            </w:r>
            <w:r>
              <w:rPr>
                <w:rFonts w:hint="eastAsia" w:ascii="宋体" w:hAnsi="宋体"/>
                <w:color w:val="000000"/>
                <w:szCs w:val="21"/>
              </w:rPr>
              <w:t xml:space="preserve">输入及评审 </w:t>
            </w:r>
            <w:r>
              <w:rPr>
                <w:rFonts w:hint="eastAsia" w:ascii="宋体" w:hAnsi="宋体"/>
                <w:color w:val="000000"/>
                <w:szCs w:val="21"/>
                <w:lang w:eastAsia="zh-CN"/>
              </w:rPr>
              <w:t>、</w:t>
            </w:r>
            <w:r>
              <w:rPr>
                <w:rFonts w:hint="eastAsia" w:ascii="宋体" w:hAnsi="宋体"/>
                <w:color w:val="000000"/>
                <w:szCs w:val="21"/>
              </w:rPr>
              <w:t>产品设计</w:t>
            </w:r>
            <w:r>
              <w:rPr>
                <w:rFonts w:hint="eastAsia" w:ascii="宋体" w:hAnsi="宋体"/>
                <w:color w:val="000000"/>
                <w:szCs w:val="21"/>
                <w:lang w:eastAsia="zh-CN"/>
              </w:rPr>
              <w:t>、</w:t>
            </w:r>
            <w:r>
              <w:rPr>
                <w:rFonts w:hint="eastAsia" w:ascii="宋体" w:hAnsi="宋体"/>
                <w:color w:val="000000"/>
                <w:szCs w:val="21"/>
              </w:rPr>
              <w:t xml:space="preserve"> 设计输出与评审</w:t>
            </w:r>
            <w:r>
              <w:rPr>
                <w:rFonts w:hint="eastAsia" w:ascii="宋体" w:hAnsi="宋体"/>
                <w:color w:val="000000"/>
                <w:szCs w:val="21"/>
                <w:lang w:eastAsia="zh-CN"/>
              </w:rPr>
              <w:t>、</w:t>
            </w:r>
            <w:r>
              <w:rPr>
                <w:rFonts w:hint="eastAsia" w:ascii="宋体" w:hAnsi="宋体"/>
                <w:color w:val="000000"/>
                <w:szCs w:val="21"/>
              </w:rPr>
              <w:t>样机制作与设计验证</w:t>
            </w:r>
            <w:r>
              <w:rPr>
                <w:rFonts w:hint="eastAsia" w:ascii="宋体" w:hAnsi="宋体"/>
                <w:color w:val="000000"/>
                <w:szCs w:val="21"/>
                <w:lang w:eastAsia="zh-CN"/>
              </w:rPr>
              <w:t>、</w:t>
            </w:r>
            <w:r>
              <w:rPr>
                <w:rFonts w:hint="eastAsia" w:ascii="宋体" w:hAnsi="宋体"/>
                <w:color w:val="000000"/>
                <w:szCs w:val="21"/>
              </w:rPr>
              <w:t xml:space="preserve"> 生产定型与设计确认  </w:t>
            </w:r>
            <w:r>
              <w:rPr>
                <w:rFonts w:hint="eastAsia" w:ascii="宋体" w:hAnsi="宋体"/>
                <w:color w:val="000000"/>
                <w:szCs w:val="21"/>
                <w:lang w:val="en-US" w:eastAsia="zh-CN"/>
              </w:rPr>
              <w:t xml:space="preserve">      </w:t>
            </w:r>
            <w:r>
              <w:rPr>
                <w:rFonts w:hint="eastAsia" w:ascii="宋体" w:hAnsi="宋体"/>
                <w:color w:val="000000"/>
                <w:szCs w:val="21"/>
              </w:rPr>
              <w:t xml:space="preserve">            </w:t>
            </w:r>
          </w:p>
          <w:p>
            <w:pPr>
              <w:snapToGrid w:val="0"/>
              <w:spacing w:line="400" w:lineRule="exact"/>
              <w:jc w:val="left"/>
              <w:rPr>
                <w:rFonts w:hint="default" w:ascii="宋体" w:hAnsi="宋体" w:eastAsia="宋体"/>
                <w:color w:val="000000"/>
                <w:szCs w:val="21"/>
                <w:lang w:val="en-US" w:eastAsia="zh-CN"/>
              </w:rPr>
            </w:pPr>
            <w:r>
              <w:rPr>
                <w:rFonts w:hint="eastAsia" w:ascii="宋体" w:hAnsi="宋体"/>
                <w:color w:val="000000"/>
                <w:szCs w:val="21"/>
                <w:lang w:val="en-US" w:eastAsia="zh-CN"/>
              </w:rPr>
              <w:t>提供产品图纸及生产工艺。</w:t>
            </w:r>
          </w:p>
          <w:p>
            <w:pPr>
              <w:snapToGrid w:val="0"/>
              <w:spacing w:line="400" w:lineRule="exact"/>
              <w:jc w:val="left"/>
              <w:rPr>
                <w:rFonts w:hint="eastAsia" w:ascii="宋体" w:hAnsi="宋体"/>
                <w:color w:val="000000"/>
                <w:szCs w:val="21"/>
              </w:rPr>
            </w:pPr>
            <w:r>
              <w:rPr>
                <w:rFonts w:hint="eastAsia" w:ascii="宋体" w:hAnsi="宋体"/>
                <w:color w:val="000000"/>
                <w:szCs w:val="21"/>
              </w:rPr>
              <w:t>二、查：分离器（DN500X6X3</w:t>
            </w:r>
            <w:r>
              <w:rPr>
                <w:rFonts w:hint="eastAsia" w:ascii="宋体" w:hAnsi="宋体"/>
                <w:color w:val="000000"/>
                <w:szCs w:val="21"/>
                <w:lang w:val="en-US" w:eastAsia="zh-CN"/>
              </w:rPr>
              <w:t>-2020</w:t>
            </w:r>
            <w:r>
              <w:rPr>
                <w:rFonts w:hint="eastAsia" w:ascii="宋体" w:hAnsi="宋体"/>
                <w:color w:val="000000"/>
                <w:szCs w:val="21"/>
              </w:rPr>
              <w:t>）</w:t>
            </w:r>
          </w:p>
          <w:p>
            <w:pPr>
              <w:snapToGrid w:val="0"/>
              <w:spacing w:line="400" w:lineRule="exact"/>
              <w:jc w:val="left"/>
              <w:rPr>
                <w:rFonts w:hint="default" w:ascii="宋体" w:hAnsi="宋体" w:eastAsia="宋体"/>
                <w:color w:val="000000"/>
                <w:szCs w:val="21"/>
                <w:lang w:val="en-US" w:eastAsia="zh-CN"/>
              </w:rPr>
            </w:pPr>
            <w:r>
              <w:rPr>
                <w:rFonts w:hint="eastAsia" w:ascii="宋体" w:hAnsi="宋体"/>
                <w:color w:val="000000"/>
                <w:szCs w:val="21"/>
              </w:rPr>
              <w:t>计划起止时间：</w:t>
            </w:r>
            <w:r>
              <w:rPr>
                <w:rFonts w:ascii="宋体" w:hAnsi="宋体"/>
                <w:color w:val="000000"/>
                <w:szCs w:val="21"/>
              </w:rPr>
              <w:t>2020.0</w:t>
            </w:r>
            <w:r>
              <w:rPr>
                <w:rFonts w:hint="eastAsia" w:ascii="宋体" w:hAnsi="宋体"/>
                <w:color w:val="000000"/>
                <w:szCs w:val="21"/>
                <w:lang w:val="en-US" w:eastAsia="zh-CN"/>
              </w:rPr>
              <w:t>9</w:t>
            </w:r>
            <w:r>
              <w:rPr>
                <w:rFonts w:ascii="宋体" w:hAnsi="宋体"/>
                <w:color w:val="000000"/>
                <w:szCs w:val="21"/>
              </w:rPr>
              <w:t>.19-2020.0</w:t>
            </w:r>
            <w:r>
              <w:rPr>
                <w:rFonts w:hint="eastAsia" w:ascii="宋体" w:hAnsi="宋体"/>
                <w:color w:val="000000"/>
                <w:szCs w:val="21"/>
                <w:lang w:val="en-US" w:eastAsia="zh-CN"/>
              </w:rPr>
              <w:t>9</w:t>
            </w:r>
            <w:r>
              <w:rPr>
                <w:rFonts w:ascii="宋体" w:hAnsi="宋体"/>
                <w:color w:val="000000"/>
                <w:szCs w:val="21"/>
              </w:rPr>
              <w:t>.</w:t>
            </w:r>
            <w:r>
              <w:rPr>
                <w:rFonts w:hint="eastAsia" w:ascii="宋体" w:hAnsi="宋体"/>
                <w:color w:val="000000"/>
                <w:szCs w:val="21"/>
                <w:lang w:val="en-US" w:eastAsia="zh-CN"/>
              </w:rPr>
              <w:t>30</w:t>
            </w:r>
          </w:p>
          <w:p>
            <w:pPr>
              <w:snapToGrid w:val="0"/>
              <w:spacing w:line="400" w:lineRule="exact"/>
              <w:jc w:val="left"/>
              <w:rPr>
                <w:rFonts w:hint="eastAsia" w:ascii="宋体" w:hAnsi="宋体"/>
                <w:color w:val="000000"/>
                <w:szCs w:val="21"/>
              </w:rPr>
            </w:pPr>
            <w:r>
              <w:rPr>
                <w:rFonts w:hint="eastAsia" w:ascii="宋体" w:hAnsi="宋体"/>
                <w:color w:val="000000"/>
                <w:szCs w:val="21"/>
              </w:rPr>
              <w:t>参加人员：</w:t>
            </w:r>
            <w:r>
              <w:rPr>
                <w:rFonts w:hint="eastAsia" w:ascii="新宋体" w:hAnsi="新宋体" w:eastAsia="新宋体"/>
                <w:szCs w:val="21"/>
              </w:rPr>
              <w:t>王雄东  王随英</w:t>
            </w:r>
            <w:r>
              <w:rPr>
                <w:rFonts w:hint="eastAsia" w:ascii="宋体" w:hAnsi="宋体"/>
                <w:color w:val="000000"/>
                <w:szCs w:val="21"/>
              </w:rPr>
              <w:t>。</w:t>
            </w:r>
          </w:p>
          <w:p>
            <w:pPr>
              <w:snapToGrid w:val="0"/>
              <w:spacing w:line="400" w:lineRule="exact"/>
              <w:jc w:val="left"/>
              <w:rPr>
                <w:rFonts w:hint="eastAsia" w:ascii="宋体" w:hAnsi="宋体"/>
                <w:color w:val="000000"/>
                <w:szCs w:val="21"/>
              </w:rPr>
            </w:pPr>
            <w:r>
              <w:rPr>
                <w:rFonts w:hint="eastAsia" w:ascii="宋体" w:hAnsi="宋体"/>
                <w:color w:val="000000"/>
                <w:szCs w:val="21"/>
              </w:rPr>
              <w:t>资源配备：计算机、打印机及相关配件、人力资源（2位主要设计人员，以及相关人员全力配合）经费预算3000元整</w:t>
            </w:r>
          </w:p>
          <w:p>
            <w:pPr>
              <w:snapToGrid w:val="0"/>
              <w:spacing w:line="400" w:lineRule="exact"/>
              <w:jc w:val="left"/>
              <w:rPr>
                <w:rFonts w:hint="eastAsia"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 xml:space="preserve">负责人 </w:t>
            </w:r>
            <w:r>
              <w:rPr>
                <w:rFonts w:hint="eastAsia" w:ascii="宋体" w:hAnsi="宋体"/>
                <w:color w:val="000000"/>
                <w:szCs w:val="21"/>
                <w:lang w:eastAsia="zh-CN"/>
              </w:rPr>
              <w:t>：</w:t>
            </w:r>
            <w:r>
              <w:rPr>
                <w:rFonts w:hint="eastAsia" w:ascii="宋体" w:hAnsi="宋体"/>
                <w:color w:val="000000"/>
                <w:szCs w:val="21"/>
              </w:rPr>
              <w:t xml:space="preserve"> 王雄东、王随英</w:t>
            </w:r>
            <w:r>
              <w:rPr>
                <w:rFonts w:hint="eastAsia" w:ascii="宋体" w:hAnsi="宋体"/>
                <w:color w:val="000000"/>
                <w:szCs w:val="21"/>
                <w:lang w:val="en-US" w:eastAsia="zh-CN"/>
              </w:rPr>
              <w:t xml:space="preserve">    </w:t>
            </w:r>
            <w:r>
              <w:rPr>
                <w:rFonts w:hint="eastAsia" w:ascii="宋体" w:hAnsi="宋体"/>
                <w:color w:val="000000"/>
                <w:szCs w:val="21"/>
              </w:rPr>
              <w:t xml:space="preserve"> </w:t>
            </w:r>
          </w:p>
          <w:p>
            <w:pPr>
              <w:snapToGrid w:val="0"/>
              <w:spacing w:line="400" w:lineRule="exact"/>
              <w:jc w:val="left"/>
              <w:rPr>
                <w:rFonts w:hint="eastAsia" w:ascii="宋体" w:hAnsi="宋体"/>
                <w:color w:val="000000"/>
                <w:szCs w:val="21"/>
              </w:rPr>
            </w:pPr>
            <w:r>
              <w:rPr>
                <w:rFonts w:hint="eastAsia" w:ascii="宋体" w:hAnsi="宋体"/>
                <w:color w:val="000000"/>
                <w:szCs w:val="21"/>
              </w:rPr>
              <w:t>任务</w:t>
            </w:r>
            <w:r>
              <w:rPr>
                <w:rFonts w:hint="eastAsia" w:ascii="宋体" w:hAnsi="宋体"/>
                <w:color w:val="000000"/>
                <w:szCs w:val="21"/>
                <w:lang w:val="en-US" w:eastAsia="zh-CN"/>
              </w:rPr>
              <w:t>内容：</w:t>
            </w:r>
            <w:r>
              <w:rPr>
                <w:rFonts w:hint="eastAsia" w:ascii="宋体" w:hAnsi="宋体"/>
                <w:color w:val="000000"/>
                <w:szCs w:val="21"/>
              </w:rPr>
              <w:t xml:space="preserve">输入及评审 </w:t>
            </w:r>
            <w:r>
              <w:rPr>
                <w:rFonts w:hint="eastAsia" w:ascii="宋体" w:hAnsi="宋体"/>
                <w:color w:val="000000"/>
                <w:szCs w:val="21"/>
                <w:lang w:eastAsia="zh-CN"/>
              </w:rPr>
              <w:t>、</w:t>
            </w:r>
            <w:r>
              <w:rPr>
                <w:rFonts w:hint="eastAsia" w:ascii="宋体" w:hAnsi="宋体"/>
                <w:color w:val="000000"/>
                <w:szCs w:val="21"/>
              </w:rPr>
              <w:t>产品设计</w:t>
            </w:r>
            <w:r>
              <w:rPr>
                <w:rFonts w:hint="eastAsia" w:ascii="宋体" w:hAnsi="宋体"/>
                <w:color w:val="000000"/>
                <w:szCs w:val="21"/>
                <w:lang w:eastAsia="zh-CN"/>
              </w:rPr>
              <w:t>、</w:t>
            </w:r>
            <w:r>
              <w:rPr>
                <w:rFonts w:hint="eastAsia" w:ascii="宋体" w:hAnsi="宋体"/>
                <w:color w:val="000000"/>
                <w:szCs w:val="21"/>
              </w:rPr>
              <w:t xml:space="preserve"> 设计输出与评审</w:t>
            </w:r>
            <w:r>
              <w:rPr>
                <w:rFonts w:hint="eastAsia" w:ascii="宋体" w:hAnsi="宋体"/>
                <w:color w:val="000000"/>
                <w:szCs w:val="21"/>
                <w:lang w:eastAsia="zh-CN"/>
              </w:rPr>
              <w:t>、</w:t>
            </w:r>
            <w:r>
              <w:rPr>
                <w:rFonts w:hint="eastAsia" w:ascii="宋体" w:hAnsi="宋体"/>
                <w:color w:val="000000"/>
                <w:szCs w:val="21"/>
              </w:rPr>
              <w:t>样机制作与设计验证</w:t>
            </w:r>
            <w:r>
              <w:rPr>
                <w:rFonts w:hint="eastAsia" w:ascii="宋体" w:hAnsi="宋体"/>
                <w:color w:val="000000"/>
                <w:szCs w:val="21"/>
                <w:lang w:eastAsia="zh-CN"/>
              </w:rPr>
              <w:t>、</w:t>
            </w:r>
            <w:r>
              <w:rPr>
                <w:rFonts w:hint="eastAsia" w:ascii="宋体" w:hAnsi="宋体"/>
                <w:color w:val="000000"/>
                <w:szCs w:val="21"/>
              </w:rPr>
              <w:t xml:space="preserve"> 生产定型与设计确认  </w:t>
            </w:r>
            <w:r>
              <w:rPr>
                <w:rFonts w:hint="eastAsia" w:ascii="宋体" w:hAnsi="宋体"/>
                <w:color w:val="000000"/>
                <w:szCs w:val="21"/>
                <w:lang w:val="en-US" w:eastAsia="zh-CN"/>
              </w:rPr>
              <w:t xml:space="preserve">      </w:t>
            </w:r>
            <w:r>
              <w:rPr>
                <w:rFonts w:hint="eastAsia" w:ascii="宋体" w:hAnsi="宋体"/>
                <w:color w:val="000000"/>
                <w:szCs w:val="21"/>
              </w:rPr>
              <w:t xml:space="preserve">            </w:t>
            </w:r>
          </w:p>
          <w:p>
            <w:pPr>
              <w:snapToGrid w:val="0"/>
              <w:spacing w:line="400" w:lineRule="exact"/>
              <w:jc w:val="left"/>
              <w:rPr>
                <w:rFonts w:hint="default" w:ascii="宋体" w:hAnsi="宋体" w:eastAsia="宋体"/>
                <w:color w:val="000000"/>
                <w:szCs w:val="21"/>
                <w:lang w:val="en-US" w:eastAsia="zh-CN"/>
              </w:rPr>
            </w:pPr>
            <w:r>
              <w:rPr>
                <w:rFonts w:hint="eastAsia" w:ascii="宋体" w:hAnsi="宋体"/>
                <w:color w:val="000000"/>
                <w:szCs w:val="21"/>
                <w:lang w:val="en-US" w:eastAsia="zh-CN"/>
              </w:rPr>
              <w:t>提供产品图纸及生产工艺。</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策划符合要求。</w:t>
            </w:r>
          </w:p>
        </w:tc>
        <w:tc>
          <w:tcPr>
            <w:tcW w:w="1585" w:type="dxa"/>
          </w:tcPr>
          <w:p>
            <w:pPr>
              <w:rPr>
                <w:rFonts w:hint="eastAsia" w:ascii="宋体" w:hAnsi="宋体" w:cs="宋体"/>
                <w:szCs w:val="21"/>
                <w:highlight w:val="green"/>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60" w:type="dxa"/>
          </w:tcPr>
          <w:p>
            <w:pPr>
              <w:adjustRightInd w:val="0"/>
              <w:snapToGrid w:val="0"/>
              <w:spacing w:line="400" w:lineRule="exact"/>
              <w:rPr>
                <w:rFonts w:hint="eastAsia" w:ascii="宋体" w:hAnsi="宋体" w:cs="宋体"/>
                <w:szCs w:val="21"/>
                <w:highlight w:val="green"/>
              </w:rPr>
            </w:pPr>
            <w:r>
              <w:rPr>
                <w:rFonts w:hint="eastAsia" w:ascii="宋体" w:hAnsi="宋体"/>
                <w:color w:val="000000"/>
                <w:szCs w:val="21"/>
              </w:rPr>
              <w:t>设计和开发输入</w:t>
            </w:r>
          </w:p>
        </w:tc>
        <w:tc>
          <w:tcPr>
            <w:tcW w:w="960" w:type="dxa"/>
          </w:tcPr>
          <w:p>
            <w:pPr>
              <w:adjustRightInd w:val="0"/>
              <w:snapToGrid w:val="0"/>
              <w:spacing w:line="400" w:lineRule="exact"/>
              <w:rPr>
                <w:rFonts w:hint="eastAsia" w:ascii="宋体" w:hAnsi="宋体"/>
                <w:szCs w:val="21"/>
              </w:rPr>
            </w:pPr>
            <w:r>
              <w:rPr>
                <w:rFonts w:hint="eastAsia" w:ascii="宋体" w:hAnsi="宋体"/>
                <w:color w:val="000000"/>
                <w:szCs w:val="21"/>
              </w:rPr>
              <w:t>Q8.3.3</w:t>
            </w:r>
          </w:p>
        </w:tc>
        <w:tc>
          <w:tcPr>
            <w:tcW w:w="10004"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一、查，空冷式换热器</w:t>
            </w:r>
            <w:r>
              <w:rPr>
                <w:rFonts w:hint="eastAsia" w:ascii="宋体" w:hAnsi="宋体"/>
                <w:szCs w:val="21"/>
              </w:rPr>
              <w:t>（GP6X3-</w:t>
            </w:r>
            <w:r>
              <w:rPr>
                <w:rFonts w:hint="eastAsia" w:ascii="宋体" w:hAnsi="宋体"/>
                <w:szCs w:val="21"/>
                <w:lang w:val="en-US" w:eastAsia="zh-CN"/>
              </w:rPr>
              <w:t>7</w:t>
            </w:r>
            <w:r>
              <w:rPr>
                <w:rFonts w:hint="eastAsia" w:ascii="宋体" w:hAnsi="宋体"/>
                <w:szCs w:val="21"/>
              </w:rPr>
              <w:t>）</w:t>
            </w:r>
            <w:r>
              <w:rPr>
                <w:rFonts w:hint="eastAsia" w:ascii="宋体" w:hAnsi="宋体"/>
                <w:color w:val="000000"/>
                <w:szCs w:val="21"/>
              </w:rPr>
              <w:t>的设计输入：</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1、技术规格书、国家标准等。</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2、功能要求：冷、热空气交换；</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3、技术参数及性能指标：</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设计压力MPa：1.0</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设 计 温 度： 150</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介       质： 管内：抽气机进口气  管外  空气</w:t>
            </w:r>
          </w:p>
          <w:p>
            <w:pPr>
              <w:spacing w:line="276" w:lineRule="auto"/>
              <w:rPr>
                <w:rFonts w:hint="eastAsia" w:ascii="宋体" w:hAnsi="宋体"/>
                <w:color w:val="000000"/>
                <w:szCs w:val="21"/>
              </w:rPr>
            </w:pPr>
            <w:r>
              <w:rPr>
                <w:rFonts w:hint="eastAsia" w:ascii="宋体" w:hAnsi="宋体"/>
                <w:color w:val="000000"/>
                <w:szCs w:val="21"/>
              </w:rPr>
              <w:t>查，设计输入进行了评审：</w:t>
            </w:r>
          </w:p>
          <w:p>
            <w:pPr>
              <w:spacing w:line="276" w:lineRule="auto"/>
              <w:rPr>
                <w:rFonts w:hint="eastAsia" w:ascii="宋体" w:hAnsi="宋体"/>
                <w:color w:val="000000"/>
                <w:szCs w:val="21"/>
              </w:rPr>
            </w:pPr>
            <w:r>
              <w:rPr>
                <w:rFonts w:hint="eastAsia" w:ascii="宋体" w:hAnsi="宋体"/>
                <w:color w:val="000000"/>
                <w:szCs w:val="21"/>
              </w:rPr>
              <w:t>评审：任涛、王随英</w:t>
            </w:r>
          </w:p>
          <w:p>
            <w:pPr>
              <w:spacing w:line="276" w:lineRule="auto"/>
              <w:rPr>
                <w:rFonts w:hint="eastAsia" w:ascii="宋体" w:hAnsi="宋体"/>
                <w:color w:val="000000"/>
                <w:szCs w:val="21"/>
              </w:rPr>
            </w:pPr>
            <w:r>
              <w:rPr>
                <w:rFonts w:hint="eastAsia" w:ascii="宋体" w:hAnsi="宋体"/>
                <w:color w:val="000000"/>
                <w:szCs w:val="21"/>
              </w:rPr>
              <w:t>评审结果：输入完整、清楚、满足设计和开发的目的。</w:t>
            </w:r>
          </w:p>
          <w:p>
            <w:pPr>
              <w:spacing w:line="276" w:lineRule="auto"/>
              <w:rPr>
                <w:rFonts w:hint="eastAsia" w:ascii="宋体" w:hAnsi="宋体"/>
                <w:color w:val="000000"/>
                <w:szCs w:val="21"/>
              </w:rPr>
            </w:pPr>
            <w:r>
              <w:rPr>
                <w:rFonts w:hint="eastAsia" w:ascii="宋体" w:hAnsi="宋体"/>
                <w:color w:val="000000"/>
                <w:szCs w:val="21"/>
              </w:rPr>
              <w:t>时间：</w:t>
            </w:r>
            <w:r>
              <w:rPr>
                <w:rFonts w:ascii="宋体" w:hAnsi="宋体"/>
                <w:szCs w:val="21"/>
              </w:rPr>
              <w:t>202</w:t>
            </w:r>
            <w:r>
              <w:rPr>
                <w:rFonts w:hint="eastAsia" w:ascii="宋体" w:hAnsi="宋体"/>
                <w:szCs w:val="21"/>
                <w:lang w:val="en-US" w:eastAsia="zh-CN"/>
              </w:rPr>
              <w:t>1</w:t>
            </w:r>
            <w:r>
              <w:rPr>
                <w:rFonts w:ascii="宋体" w:hAnsi="宋体"/>
                <w:szCs w:val="21"/>
              </w:rPr>
              <w:t>.0</w:t>
            </w:r>
            <w:r>
              <w:rPr>
                <w:rFonts w:hint="eastAsia" w:ascii="宋体" w:hAnsi="宋体"/>
                <w:szCs w:val="21"/>
                <w:lang w:val="en-US" w:eastAsia="zh-CN"/>
              </w:rPr>
              <w:t>2</w:t>
            </w:r>
            <w:r>
              <w:rPr>
                <w:rFonts w:ascii="宋体" w:hAnsi="宋体"/>
                <w:szCs w:val="21"/>
              </w:rPr>
              <w:t>.2</w:t>
            </w:r>
          </w:p>
          <w:p>
            <w:pPr>
              <w:snapToGrid w:val="0"/>
              <w:spacing w:line="400" w:lineRule="exact"/>
              <w:jc w:val="left"/>
              <w:rPr>
                <w:rFonts w:hint="eastAsia" w:ascii="宋体" w:hAnsi="宋体"/>
                <w:color w:val="000000"/>
                <w:szCs w:val="21"/>
              </w:rPr>
            </w:pPr>
            <w:r>
              <w:rPr>
                <w:rFonts w:hint="eastAsia" w:ascii="宋体" w:hAnsi="宋体"/>
                <w:color w:val="000000"/>
                <w:szCs w:val="21"/>
              </w:rPr>
              <w:t>二、查，</w:t>
            </w:r>
            <w:r>
              <w:rPr>
                <w:rFonts w:hint="eastAsia" w:ascii="新宋体" w:hAnsi="新宋体" w:eastAsia="新宋体"/>
                <w:szCs w:val="21"/>
              </w:rPr>
              <w:t>再生气冷却器</w:t>
            </w:r>
            <w:r>
              <w:rPr>
                <w:rFonts w:hint="eastAsia" w:ascii="宋体" w:hAnsi="宋体"/>
                <w:color w:val="000000"/>
                <w:szCs w:val="21"/>
              </w:rPr>
              <w:t>（DN500X6X3</w:t>
            </w:r>
            <w:r>
              <w:rPr>
                <w:rFonts w:hint="eastAsia" w:ascii="宋体" w:hAnsi="宋体"/>
                <w:color w:val="000000"/>
                <w:szCs w:val="21"/>
                <w:lang w:val="en-US" w:eastAsia="zh-CN"/>
              </w:rPr>
              <w:t>-2020</w:t>
            </w:r>
            <w:r>
              <w:rPr>
                <w:rFonts w:hint="eastAsia" w:ascii="宋体" w:hAnsi="宋体"/>
                <w:color w:val="000000"/>
                <w:szCs w:val="21"/>
              </w:rPr>
              <w:t>）的设计输入：</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1、技术规格书、国家标准等。</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2、功能要求：用于冷热介质的冷热交换；</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3、技术参数及性能指标：</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温 度： 壳程90度    管程220度</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设计压力MPa：壳程1.6   管程1.6</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介       质： 水、再生气</w:t>
            </w:r>
          </w:p>
          <w:p>
            <w:pPr>
              <w:spacing w:line="276" w:lineRule="auto"/>
              <w:rPr>
                <w:rFonts w:hint="eastAsia" w:ascii="宋体" w:hAnsi="宋体"/>
                <w:color w:val="000000"/>
                <w:szCs w:val="21"/>
              </w:rPr>
            </w:pPr>
            <w:r>
              <w:rPr>
                <w:rFonts w:hint="eastAsia" w:ascii="宋体" w:hAnsi="宋体"/>
                <w:color w:val="000000"/>
                <w:szCs w:val="21"/>
              </w:rPr>
              <w:t>查，设计输入进行了评审：</w:t>
            </w:r>
          </w:p>
          <w:p>
            <w:pPr>
              <w:spacing w:line="276" w:lineRule="auto"/>
              <w:rPr>
                <w:rFonts w:hint="eastAsia" w:ascii="宋体" w:hAnsi="宋体"/>
                <w:color w:val="000000"/>
                <w:szCs w:val="21"/>
              </w:rPr>
            </w:pPr>
            <w:r>
              <w:rPr>
                <w:rFonts w:hint="eastAsia" w:ascii="宋体" w:hAnsi="宋体"/>
                <w:color w:val="000000"/>
                <w:szCs w:val="21"/>
              </w:rPr>
              <w:t>评审：任涛、王随英</w:t>
            </w:r>
          </w:p>
          <w:p>
            <w:pPr>
              <w:spacing w:line="276" w:lineRule="auto"/>
              <w:rPr>
                <w:rFonts w:hint="eastAsia" w:ascii="宋体" w:hAnsi="宋体"/>
                <w:color w:val="000000"/>
                <w:szCs w:val="21"/>
              </w:rPr>
            </w:pPr>
            <w:r>
              <w:rPr>
                <w:rFonts w:hint="eastAsia" w:ascii="宋体" w:hAnsi="宋体"/>
                <w:color w:val="000000"/>
                <w:szCs w:val="21"/>
              </w:rPr>
              <w:t>评审结果：输入完整、清楚、满足设计和开发的目的。</w:t>
            </w:r>
          </w:p>
          <w:p>
            <w:pPr>
              <w:spacing w:line="276" w:lineRule="auto"/>
              <w:rPr>
                <w:rFonts w:hint="eastAsia" w:ascii="宋体" w:hAnsi="宋体"/>
                <w:color w:val="000000"/>
                <w:szCs w:val="21"/>
              </w:rPr>
            </w:pPr>
            <w:r>
              <w:rPr>
                <w:rFonts w:hint="eastAsia" w:ascii="宋体" w:hAnsi="宋体"/>
                <w:color w:val="000000"/>
                <w:szCs w:val="21"/>
              </w:rPr>
              <w:t>时间：</w:t>
            </w:r>
            <w:r>
              <w:rPr>
                <w:rFonts w:ascii="宋体" w:hAnsi="宋体"/>
                <w:color w:val="000000"/>
                <w:szCs w:val="21"/>
              </w:rPr>
              <w:t>2020.0</w:t>
            </w:r>
            <w:r>
              <w:rPr>
                <w:rFonts w:hint="eastAsia" w:ascii="宋体" w:hAnsi="宋体"/>
                <w:color w:val="000000"/>
                <w:szCs w:val="21"/>
                <w:lang w:val="en-US" w:eastAsia="zh-CN"/>
              </w:rPr>
              <w:t>9</w:t>
            </w:r>
            <w:r>
              <w:rPr>
                <w:rFonts w:ascii="宋体" w:hAnsi="宋体"/>
                <w:color w:val="000000"/>
                <w:szCs w:val="21"/>
              </w:rPr>
              <w:t>.19</w:t>
            </w:r>
          </w:p>
          <w:p>
            <w:pPr>
              <w:spacing w:line="276" w:lineRule="auto"/>
              <w:rPr>
                <w:rFonts w:hint="eastAsia" w:ascii="宋体" w:hAnsi="宋体"/>
                <w:color w:val="000000"/>
                <w:szCs w:val="21"/>
              </w:rPr>
            </w:pPr>
          </w:p>
        </w:tc>
        <w:tc>
          <w:tcPr>
            <w:tcW w:w="1585" w:type="dxa"/>
          </w:tcPr>
          <w:p>
            <w:pPr>
              <w:adjustRightInd w:val="0"/>
              <w:snapToGrid w:val="0"/>
              <w:spacing w:line="400" w:lineRule="exact"/>
              <w:rPr>
                <w:rFonts w:hint="eastAsia" w:ascii="宋体" w:hAnsi="宋体" w:cs="宋体"/>
                <w:szCs w:val="21"/>
                <w:highlight w:val="green"/>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spacing w:line="276" w:lineRule="auto"/>
              <w:rPr>
                <w:rFonts w:hint="eastAsia" w:ascii="宋体" w:hAnsi="宋体"/>
                <w:color w:val="000000"/>
                <w:szCs w:val="21"/>
              </w:rPr>
            </w:pPr>
            <w:r>
              <w:rPr>
                <w:rFonts w:hint="eastAsia" w:ascii="宋体" w:hAnsi="宋体"/>
                <w:color w:val="000000"/>
                <w:szCs w:val="21"/>
              </w:rPr>
              <w:t>设计和开发控制</w:t>
            </w:r>
          </w:p>
        </w:tc>
        <w:tc>
          <w:tcPr>
            <w:tcW w:w="960" w:type="dxa"/>
          </w:tcPr>
          <w:p>
            <w:pPr>
              <w:spacing w:line="276" w:lineRule="auto"/>
              <w:rPr>
                <w:rFonts w:hint="eastAsia" w:ascii="宋体" w:hAnsi="宋体"/>
                <w:color w:val="000000"/>
                <w:szCs w:val="21"/>
              </w:rPr>
            </w:pPr>
            <w:r>
              <w:rPr>
                <w:rFonts w:hint="eastAsia" w:ascii="宋体" w:hAnsi="宋体"/>
                <w:color w:val="000000"/>
                <w:szCs w:val="21"/>
              </w:rPr>
              <w:t>Q8.3.4</w:t>
            </w:r>
          </w:p>
        </w:tc>
        <w:tc>
          <w:tcPr>
            <w:tcW w:w="10004" w:type="dxa"/>
          </w:tcPr>
          <w:p>
            <w:pPr>
              <w:spacing w:line="276" w:lineRule="auto"/>
              <w:rPr>
                <w:rFonts w:hint="eastAsia" w:ascii="宋体" w:hAnsi="宋体"/>
                <w:color w:val="000000"/>
                <w:szCs w:val="21"/>
              </w:rPr>
            </w:pPr>
            <w:r>
              <w:rPr>
                <w:rFonts w:hint="eastAsia" w:ascii="宋体" w:hAnsi="宋体"/>
                <w:color w:val="000000"/>
                <w:szCs w:val="21"/>
              </w:rPr>
              <w:t>查，空冷式换热器</w:t>
            </w:r>
            <w:r>
              <w:rPr>
                <w:rFonts w:hint="eastAsia" w:ascii="宋体" w:hAnsi="宋体"/>
                <w:szCs w:val="21"/>
              </w:rPr>
              <w:t>（GP6X3-</w:t>
            </w:r>
            <w:r>
              <w:rPr>
                <w:rFonts w:hint="eastAsia" w:ascii="宋体" w:hAnsi="宋体"/>
                <w:szCs w:val="21"/>
                <w:lang w:val="en-US" w:eastAsia="zh-CN"/>
              </w:rPr>
              <w:t>7</w:t>
            </w:r>
            <w:r>
              <w:rPr>
                <w:rFonts w:hint="eastAsia" w:ascii="宋体" w:hAnsi="宋体"/>
                <w:szCs w:val="21"/>
              </w:rPr>
              <w:t>）</w:t>
            </w:r>
            <w:r>
              <w:rPr>
                <w:rFonts w:hint="eastAsia" w:ascii="宋体" w:hAnsi="宋体"/>
                <w:color w:val="000000"/>
                <w:szCs w:val="21"/>
              </w:rPr>
              <w:t>和管壳式换热器（DN500X6X3</w:t>
            </w:r>
            <w:r>
              <w:rPr>
                <w:rFonts w:hint="eastAsia" w:ascii="宋体" w:hAnsi="宋体"/>
                <w:color w:val="000000"/>
                <w:szCs w:val="21"/>
                <w:lang w:val="en-US" w:eastAsia="zh-CN"/>
              </w:rPr>
              <w:t>-2020</w:t>
            </w:r>
            <w:r>
              <w:rPr>
                <w:rFonts w:hint="eastAsia" w:ascii="宋体" w:hAnsi="宋体"/>
                <w:color w:val="000000"/>
                <w:szCs w:val="21"/>
              </w:rPr>
              <w:t>）的设计控制主要有：设计方案评审、使用材料类别验证、验收确认等。</w:t>
            </w:r>
          </w:p>
          <w:p>
            <w:pPr>
              <w:spacing w:line="276" w:lineRule="auto"/>
              <w:rPr>
                <w:rFonts w:hint="eastAsia" w:ascii="宋体" w:hAnsi="宋体"/>
                <w:color w:val="000000"/>
                <w:szCs w:val="21"/>
              </w:rPr>
            </w:pPr>
            <w:r>
              <w:rPr>
                <w:rFonts w:hint="eastAsia" w:ascii="宋体" w:hAnsi="宋体"/>
                <w:color w:val="000000"/>
                <w:szCs w:val="21"/>
              </w:rPr>
              <w:t>提供：《设计评审报告》、《设计验证报告》、《设计确认报告》。</w:t>
            </w:r>
          </w:p>
          <w:p>
            <w:pPr>
              <w:spacing w:line="276" w:lineRule="auto"/>
              <w:rPr>
                <w:rFonts w:hint="eastAsia" w:ascii="宋体" w:hAnsi="宋体"/>
                <w:color w:val="000000"/>
                <w:szCs w:val="21"/>
              </w:rPr>
            </w:pPr>
            <w:r>
              <w:rPr>
                <w:rFonts w:hint="eastAsia" w:ascii="宋体" w:hAnsi="宋体"/>
                <w:color w:val="000000"/>
                <w:szCs w:val="21"/>
              </w:rPr>
              <w:t>一、查，空冷式换热器</w:t>
            </w:r>
            <w:r>
              <w:rPr>
                <w:rFonts w:hint="eastAsia" w:ascii="宋体" w:hAnsi="宋体"/>
                <w:szCs w:val="21"/>
              </w:rPr>
              <w:t>（GP6X3-</w:t>
            </w:r>
            <w:r>
              <w:rPr>
                <w:rFonts w:hint="eastAsia" w:ascii="宋体" w:hAnsi="宋体"/>
                <w:szCs w:val="21"/>
                <w:lang w:val="en-US" w:eastAsia="zh-CN"/>
              </w:rPr>
              <w:t>7</w:t>
            </w:r>
            <w:r>
              <w:rPr>
                <w:rFonts w:hint="eastAsia" w:ascii="宋体" w:hAnsi="宋体"/>
                <w:szCs w:val="21"/>
              </w:rPr>
              <w:t>）</w:t>
            </w:r>
            <w:r>
              <w:rPr>
                <w:rFonts w:hint="eastAsia" w:ascii="宋体" w:hAnsi="宋体"/>
                <w:color w:val="000000"/>
                <w:szCs w:val="21"/>
              </w:rPr>
              <w:t>《设计评审报告》，评审内容：设计输入摘要：设计输出摘要；采购可行性；加工可行性；结构合理性；可维修性等</w:t>
            </w:r>
          </w:p>
          <w:p>
            <w:pPr>
              <w:spacing w:line="320" w:lineRule="exact"/>
              <w:rPr>
                <w:rFonts w:hint="eastAsia" w:ascii="宋体" w:hAnsi="宋体"/>
                <w:color w:val="000000"/>
                <w:szCs w:val="21"/>
              </w:rPr>
            </w:pPr>
            <w:r>
              <w:rPr>
                <w:rFonts w:hint="eastAsia" w:ascii="宋体" w:hAnsi="宋体"/>
                <w:color w:val="000000"/>
                <w:szCs w:val="21"/>
              </w:rPr>
              <w:t>设计的缺陷及改进建议：设备表面进行防锈处理，对产品进行表面刷漆。</w:t>
            </w:r>
          </w:p>
          <w:p>
            <w:pPr>
              <w:spacing w:line="400" w:lineRule="exact"/>
              <w:rPr>
                <w:rFonts w:hint="eastAsia" w:ascii="宋体" w:hAnsi="宋体"/>
                <w:color w:val="000000"/>
                <w:szCs w:val="21"/>
              </w:rPr>
            </w:pPr>
            <w:r>
              <w:rPr>
                <w:rFonts w:hint="eastAsia" w:ascii="宋体" w:hAnsi="宋体"/>
                <w:color w:val="000000"/>
                <w:szCs w:val="21"/>
              </w:rPr>
              <w:t>评审结论：除上述问题外，设计符合</w:t>
            </w:r>
            <w:r>
              <w:rPr>
                <w:rFonts w:hint="eastAsia" w:ascii="宋体" w:hAnsi="宋体" w:cs="Arial"/>
                <w:color w:val="000000"/>
                <w:szCs w:val="21"/>
                <w:shd w:val="clear" w:color="auto" w:fill="FFFFFF"/>
              </w:rPr>
              <w:t>GB/T151-2014《热交换器》、NB/T47007-2010《空冷式热交换器》</w:t>
            </w:r>
            <w:r>
              <w:rPr>
                <w:rFonts w:hint="eastAsia" w:ascii="宋体" w:hAnsi="宋体"/>
                <w:color w:val="000000"/>
                <w:szCs w:val="21"/>
              </w:rPr>
              <w:t>的要求，设计符合要求。</w:t>
            </w:r>
          </w:p>
          <w:p>
            <w:pPr>
              <w:spacing w:line="320" w:lineRule="exact"/>
              <w:rPr>
                <w:rFonts w:hint="eastAsia" w:ascii="宋体" w:hAnsi="宋体"/>
                <w:color w:val="000000"/>
                <w:szCs w:val="21"/>
              </w:rPr>
            </w:pPr>
            <w:r>
              <w:rPr>
                <w:rFonts w:hint="eastAsia" w:ascii="宋体" w:hAnsi="宋体"/>
                <w:color w:val="000000"/>
                <w:szCs w:val="21"/>
              </w:rPr>
              <w:t>评审人员：王随英、王雄东。</w:t>
            </w:r>
          </w:p>
          <w:p>
            <w:pPr>
              <w:spacing w:line="320" w:lineRule="exact"/>
              <w:rPr>
                <w:rFonts w:hint="eastAsia" w:ascii="宋体" w:hAnsi="宋体"/>
                <w:color w:val="000000"/>
                <w:szCs w:val="21"/>
              </w:rPr>
            </w:pPr>
            <w:r>
              <w:rPr>
                <w:rFonts w:hint="eastAsia" w:ascii="宋体" w:hAnsi="宋体"/>
                <w:color w:val="000000"/>
                <w:szCs w:val="21"/>
              </w:rPr>
              <w:t>查，《设计评审报告》，设计输出内容：1）产品使用说明书；2）产品生产图纸。3）生产材料</w:t>
            </w:r>
          </w:p>
          <w:p>
            <w:pPr>
              <w:spacing w:line="320" w:lineRule="exact"/>
              <w:rPr>
                <w:rFonts w:hint="eastAsia" w:ascii="宋体" w:hAnsi="宋体"/>
                <w:color w:val="000000"/>
                <w:szCs w:val="21"/>
              </w:rPr>
            </w:pPr>
            <w:r>
              <w:rPr>
                <w:rFonts w:hint="eastAsia" w:ascii="宋体" w:hAnsi="宋体"/>
                <w:color w:val="000000"/>
                <w:szCs w:val="21"/>
              </w:rPr>
              <w:t>验证人员：王随英、任涛。</w:t>
            </w:r>
          </w:p>
          <w:p>
            <w:pPr>
              <w:spacing w:line="320" w:lineRule="exact"/>
              <w:rPr>
                <w:rFonts w:hint="eastAsia" w:ascii="宋体" w:hAnsi="宋体"/>
                <w:color w:val="000000"/>
                <w:szCs w:val="21"/>
              </w:rPr>
            </w:pPr>
            <w:r>
              <w:rPr>
                <w:rFonts w:hint="eastAsia" w:ascii="宋体" w:hAnsi="宋体"/>
                <w:color w:val="000000"/>
                <w:szCs w:val="21"/>
              </w:rPr>
              <w:t>时间：</w:t>
            </w:r>
            <w:r>
              <w:rPr>
                <w:rFonts w:ascii="宋体" w:hAnsi="宋体"/>
                <w:szCs w:val="21"/>
              </w:rPr>
              <w:t>202</w:t>
            </w:r>
            <w:r>
              <w:rPr>
                <w:rFonts w:hint="eastAsia" w:ascii="宋体" w:hAnsi="宋体"/>
                <w:szCs w:val="21"/>
                <w:lang w:val="en-US" w:eastAsia="zh-CN"/>
              </w:rPr>
              <w:t>1</w:t>
            </w:r>
            <w:r>
              <w:rPr>
                <w:rFonts w:ascii="宋体" w:hAnsi="宋体"/>
                <w:szCs w:val="21"/>
              </w:rPr>
              <w:t>.0</w:t>
            </w:r>
            <w:r>
              <w:rPr>
                <w:rFonts w:hint="eastAsia" w:ascii="宋体" w:hAnsi="宋体"/>
                <w:szCs w:val="21"/>
                <w:lang w:val="en-US" w:eastAsia="zh-CN"/>
              </w:rPr>
              <w:t>3</w:t>
            </w:r>
            <w:r>
              <w:rPr>
                <w:rFonts w:ascii="宋体" w:hAnsi="宋体"/>
                <w:szCs w:val="21"/>
              </w:rPr>
              <w:t>.10</w:t>
            </w:r>
          </w:p>
          <w:p>
            <w:pPr>
              <w:adjustRightInd w:val="0"/>
              <w:snapToGrid w:val="0"/>
              <w:spacing w:line="400" w:lineRule="exact"/>
              <w:rPr>
                <w:rFonts w:hint="eastAsia" w:ascii="宋体" w:hAnsi="宋体"/>
                <w:color w:val="000000"/>
                <w:szCs w:val="21"/>
              </w:rPr>
            </w:pPr>
            <w:r>
              <w:rPr>
                <w:rFonts w:hint="eastAsia" w:ascii="宋体" w:hAnsi="宋体"/>
                <w:color w:val="000000"/>
                <w:szCs w:val="21"/>
              </w:rPr>
              <w:t>查《设计验证报告》，报告内容：产品装配完成后，通过测试，达到预期的技术参数及性能指标：</w:t>
            </w:r>
          </w:p>
          <w:p>
            <w:pPr>
              <w:spacing w:line="320" w:lineRule="exact"/>
              <w:rPr>
                <w:rFonts w:hint="eastAsia" w:ascii="宋体" w:hAnsi="宋体"/>
                <w:color w:val="000000"/>
                <w:szCs w:val="21"/>
              </w:rPr>
            </w:pPr>
            <w:r>
              <w:rPr>
                <w:rFonts w:hint="eastAsia" w:ascii="宋体" w:hAnsi="宋体"/>
                <w:color w:val="000000"/>
                <w:szCs w:val="21"/>
              </w:rPr>
              <w:t>结论及建议：</w:t>
            </w:r>
          </w:p>
          <w:p>
            <w:pPr>
              <w:numPr>
                <w:ilvl w:val="0"/>
                <w:numId w:val="1"/>
              </w:numPr>
              <w:spacing w:line="320" w:lineRule="exact"/>
              <w:rPr>
                <w:rFonts w:hint="eastAsia" w:ascii="宋体" w:hAnsi="宋体"/>
                <w:color w:val="000000"/>
                <w:szCs w:val="21"/>
              </w:rPr>
            </w:pPr>
            <w:r>
              <w:rPr>
                <w:rFonts w:hint="eastAsia" w:ascii="宋体" w:hAnsi="宋体"/>
                <w:color w:val="000000"/>
                <w:szCs w:val="21"/>
              </w:rPr>
              <w:t>产品达到设计任务书及客户要求。</w:t>
            </w:r>
          </w:p>
          <w:p>
            <w:pPr>
              <w:numPr>
                <w:numId w:val="0"/>
              </w:numPr>
              <w:spacing w:line="320" w:lineRule="exact"/>
              <w:rPr>
                <w:rFonts w:hint="eastAsia" w:ascii="宋体" w:hAnsi="宋体"/>
                <w:color w:val="000000"/>
                <w:szCs w:val="21"/>
              </w:rPr>
            </w:pPr>
            <w:r>
              <w:rPr>
                <w:rFonts w:hint="eastAsia" w:ascii="宋体" w:hAnsi="宋体"/>
                <w:color w:val="000000"/>
                <w:szCs w:val="21"/>
              </w:rPr>
              <w:t>2、产品图样、设计文件、工艺文件是否齐全、统一、正确，能正确指导生产用户使用的可靠性、稳定性达到国内的技术标准。</w:t>
            </w:r>
          </w:p>
          <w:p>
            <w:pPr>
              <w:spacing w:line="320" w:lineRule="exact"/>
              <w:rPr>
                <w:rFonts w:hint="eastAsia" w:ascii="宋体" w:hAnsi="宋体"/>
                <w:color w:val="000000"/>
                <w:szCs w:val="21"/>
              </w:rPr>
            </w:pPr>
            <w:r>
              <w:rPr>
                <w:rFonts w:hint="eastAsia" w:ascii="宋体" w:hAnsi="宋体"/>
                <w:color w:val="000000"/>
                <w:szCs w:val="21"/>
              </w:rPr>
              <w:t>确认结果：满足无意见</w:t>
            </w:r>
          </w:p>
          <w:p>
            <w:pPr>
              <w:spacing w:line="320" w:lineRule="exact"/>
              <w:rPr>
                <w:rFonts w:hint="eastAsia" w:ascii="宋体" w:hAnsi="宋体"/>
                <w:color w:val="000000"/>
                <w:szCs w:val="21"/>
              </w:rPr>
            </w:pPr>
            <w:r>
              <w:rPr>
                <w:rFonts w:hint="eastAsia" w:ascii="宋体" w:hAnsi="宋体"/>
                <w:color w:val="000000"/>
                <w:szCs w:val="21"/>
              </w:rPr>
              <w:t>确认人：全体开发人员。</w:t>
            </w:r>
          </w:p>
          <w:p>
            <w:pPr>
              <w:spacing w:line="320" w:lineRule="exact"/>
              <w:rPr>
                <w:rFonts w:hint="eastAsia" w:ascii="宋体" w:hAnsi="宋体"/>
                <w:color w:val="000000"/>
                <w:szCs w:val="21"/>
              </w:rPr>
            </w:pPr>
            <w:r>
              <w:rPr>
                <w:rFonts w:hint="eastAsia" w:ascii="宋体" w:hAnsi="宋体"/>
                <w:color w:val="000000"/>
                <w:szCs w:val="21"/>
              </w:rPr>
              <w:t>批准：王随英</w:t>
            </w:r>
          </w:p>
          <w:p>
            <w:pPr>
              <w:spacing w:line="320" w:lineRule="exact"/>
              <w:rPr>
                <w:rFonts w:hint="default" w:ascii="宋体" w:hAnsi="宋体" w:eastAsia="宋体"/>
                <w:color w:val="000000"/>
                <w:szCs w:val="21"/>
                <w:lang w:val="en-US" w:eastAsia="zh-CN"/>
              </w:rPr>
            </w:pPr>
            <w:r>
              <w:rPr>
                <w:rFonts w:hint="eastAsia" w:ascii="宋体" w:hAnsi="宋体"/>
                <w:color w:val="000000"/>
                <w:szCs w:val="21"/>
              </w:rPr>
              <w:t>时间:</w:t>
            </w:r>
            <w:r>
              <w:rPr>
                <w:rFonts w:ascii="宋体" w:hAnsi="宋体"/>
                <w:szCs w:val="21"/>
              </w:rPr>
              <w:t>202</w:t>
            </w:r>
            <w:r>
              <w:rPr>
                <w:rFonts w:hint="eastAsia" w:ascii="宋体" w:hAnsi="宋体"/>
                <w:szCs w:val="21"/>
                <w:lang w:val="en-US" w:eastAsia="zh-CN"/>
              </w:rPr>
              <w:t>1</w:t>
            </w:r>
            <w:r>
              <w:rPr>
                <w:rFonts w:ascii="宋体" w:hAnsi="宋体"/>
                <w:szCs w:val="21"/>
              </w:rPr>
              <w:t>.0</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25</w:t>
            </w:r>
          </w:p>
          <w:p>
            <w:pPr>
              <w:spacing w:line="320" w:lineRule="exact"/>
              <w:rPr>
                <w:rFonts w:hint="eastAsia" w:ascii="宋体" w:hAnsi="宋体"/>
                <w:color w:val="000000"/>
                <w:szCs w:val="21"/>
              </w:rPr>
            </w:pPr>
            <w:r>
              <w:rPr>
                <w:rFonts w:hint="eastAsia" w:ascii="宋体" w:hAnsi="宋体"/>
                <w:color w:val="000000"/>
                <w:szCs w:val="21"/>
              </w:rPr>
              <w:t>二、查，再生气冷却器（DN500X6X3</w:t>
            </w:r>
            <w:r>
              <w:rPr>
                <w:rFonts w:hint="eastAsia" w:ascii="宋体" w:hAnsi="宋体"/>
                <w:color w:val="000000"/>
                <w:szCs w:val="21"/>
                <w:lang w:val="en-US" w:eastAsia="zh-CN"/>
              </w:rPr>
              <w:t>-2020</w:t>
            </w:r>
            <w:r>
              <w:rPr>
                <w:rFonts w:hint="eastAsia" w:ascii="宋体" w:hAnsi="宋体"/>
                <w:color w:val="000000"/>
                <w:szCs w:val="21"/>
              </w:rPr>
              <w:t>）《设计评审报告》，评审内容：设计输入摘要：</w:t>
            </w:r>
          </w:p>
          <w:p>
            <w:pPr>
              <w:spacing w:line="320" w:lineRule="exact"/>
              <w:rPr>
                <w:rFonts w:hint="eastAsia" w:ascii="宋体" w:hAnsi="宋体"/>
                <w:color w:val="000000"/>
                <w:szCs w:val="21"/>
              </w:rPr>
            </w:pPr>
            <w:r>
              <w:rPr>
                <w:rFonts w:hint="eastAsia" w:ascii="宋体" w:hAnsi="宋体"/>
                <w:color w:val="000000"/>
                <w:szCs w:val="21"/>
              </w:rPr>
              <w:t>设计任务书</w:t>
            </w:r>
          </w:p>
          <w:p>
            <w:pPr>
              <w:spacing w:line="320" w:lineRule="exact"/>
              <w:rPr>
                <w:rFonts w:hint="eastAsia" w:ascii="宋体" w:hAnsi="宋体"/>
                <w:color w:val="000000"/>
                <w:szCs w:val="21"/>
              </w:rPr>
            </w:pPr>
            <w:r>
              <w:rPr>
                <w:rFonts w:hint="eastAsia" w:ascii="宋体" w:hAnsi="宋体"/>
                <w:color w:val="000000"/>
                <w:szCs w:val="21"/>
              </w:rPr>
              <w:t>设计输出摘要：</w:t>
            </w:r>
          </w:p>
          <w:p>
            <w:pPr>
              <w:spacing w:line="320" w:lineRule="exact"/>
              <w:rPr>
                <w:rFonts w:hint="eastAsia" w:ascii="宋体" w:hAnsi="宋体"/>
                <w:color w:val="000000"/>
                <w:szCs w:val="21"/>
              </w:rPr>
            </w:pPr>
            <w:r>
              <w:rPr>
                <w:rFonts w:hint="eastAsia" w:ascii="宋体" w:hAnsi="宋体"/>
                <w:color w:val="000000"/>
                <w:szCs w:val="21"/>
              </w:rPr>
              <w:t>产品加工图纸、产品参数表、采购可行性、加工可行性、可维修性、可检验性</w:t>
            </w:r>
          </w:p>
          <w:p>
            <w:pPr>
              <w:spacing w:line="320" w:lineRule="exact"/>
              <w:rPr>
                <w:rFonts w:hint="eastAsia" w:ascii="宋体" w:hAnsi="宋体"/>
                <w:color w:val="000000"/>
                <w:szCs w:val="21"/>
              </w:rPr>
            </w:pPr>
            <w:r>
              <w:rPr>
                <w:rFonts w:hint="eastAsia" w:ascii="宋体" w:hAnsi="宋体"/>
                <w:color w:val="000000"/>
                <w:szCs w:val="21"/>
              </w:rPr>
              <w:t>设计的缺陷及改进建议：无</w:t>
            </w:r>
          </w:p>
          <w:p>
            <w:pPr>
              <w:spacing w:line="320" w:lineRule="exact"/>
              <w:rPr>
                <w:rFonts w:hint="eastAsia" w:ascii="宋体" w:hAnsi="宋体"/>
                <w:color w:val="000000"/>
                <w:szCs w:val="21"/>
              </w:rPr>
            </w:pPr>
            <w:r>
              <w:rPr>
                <w:rFonts w:hint="eastAsia" w:ascii="宋体" w:hAnsi="宋体"/>
                <w:color w:val="000000"/>
                <w:szCs w:val="21"/>
              </w:rPr>
              <w:t>评审结论：</w:t>
            </w:r>
          </w:p>
          <w:p>
            <w:pPr>
              <w:spacing w:line="320" w:lineRule="exact"/>
              <w:rPr>
                <w:rFonts w:hint="eastAsia" w:ascii="宋体" w:hAnsi="宋体"/>
                <w:color w:val="000000"/>
                <w:szCs w:val="21"/>
              </w:rPr>
            </w:pPr>
            <w:r>
              <w:rPr>
                <w:rFonts w:hint="eastAsia" w:ascii="宋体" w:hAnsi="宋体"/>
                <w:color w:val="000000"/>
                <w:szCs w:val="21"/>
              </w:rPr>
              <w:t>设计输出符合设计输入的要求。</w:t>
            </w:r>
          </w:p>
          <w:p>
            <w:pPr>
              <w:spacing w:line="320" w:lineRule="exact"/>
              <w:rPr>
                <w:rFonts w:hint="eastAsia" w:ascii="宋体" w:hAnsi="宋体"/>
                <w:color w:val="000000"/>
                <w:szCs w:val="21"/>
              </w:rPr>
            </w:pPr>
            <w:r>
              <w:rPr>
                <w:rFonts w:hint="eastAsia" w:ascii="宋体" w:hAnsi="宋体"/>
                <w:color w:val="000000"/>
                <w:szCs w:val="21"/>
              </w:rPr>
              <w:t>评审人员：王随英</w:t>
            </w:r>
          </w:p>
          <w:p>
            <w:pPr>
              <w:spacing w:line="320" w:lineRule="exact"/>
              <w:rPr>
                <w:rFonts w:hint="eastAsia" w:ascii="宋体" w:hAnsi="宋体"/>
                <w:color w:val="000000"/>
                <w:szCs w:val="21"/>
              </w:rPr>
            </w:pPr>
            <w:r>
              <w:rPr>
                <w:rFonts w:hint="eastAsia" w:ascii="宋体" w:hAnsi="宋体"/>
                <w:color w:val="000000"/>
                <w:szCs w:val="21"/>
              </w:rPr>
              <w:t>时间：</w:t>
            </w:r>
            <w:r>
              <w:rPr>
                <w:rFonts w:ascii="宋体" w:hAnsi="宋体"/>
                <w:color w:val="000000"/>
                <w:szCs w:val="21"/>
              </w:rPr>
              <w:t>2020.0</w:t>
            </w:r>
            <w:r>
              <w:rPr>
                <w:rFonts w:hint="eastAsia" w:ascii="宋体" w:hAnsi="宋体"/>
                <w:color w:val="000000"/>
                <w:szCs w:val="21"/>
                <w:lang w:val="en-US" w:eastAsia="zh-CN"/>
              </w:rPr>
              <w:t>9</w:t>
            </w:r>
            <w:r>
              <w:rPr>
                <w:rFonts w:ascii="宋体" w:hAnsi="宋体"/>
                <w:color w:val="000000"/>
                <w:szCs w:val="21"/>
              </w:rPr>
              <w:t>.</w:t>
            </w:r>
            <w:r>
              <w:rPr>
                <w:rFonts w:hint="eastAsia" w:ascii="宋体" w:hAnsi="宋体"/>
                <w:color w:val="000000"/>
                <w:szCs w:val="21"/>
                <w:lang w:val="en-US" w:eastAsia="zh-CN"/>
              </w:rPr>
              <w:t>30</w:t>
            </w:r>
          </w:p>
          <w:p>
            <w:pPr>
              <w:spacing w:line="320" w:lineRule="exact"/>
              <w:rPr>
                <w:rFonts w:hint="eastAsia" w:ascii="宋体" w:hAnsi="宋体"/>
                <w:color w:val="000000"/>
                <w:szCs w:val="21"/>
              </w:rPr>
            </w:pPr>
            <w:r>
              <w:rPr>
                <w:rFonts w:hint="eastAsia" w:ascii="宋体" w:hAnsi="宋体"/>
                <w:color w:val="000000"/>
                <w:szCs w:val="21"/>
              </w:rPr>
              <w:t>查，《设计验证报告》，测试内容：产品达到设计性能要求</w:t>
            </w:r>
          </w:p>
          <w:p>
            <w:pPr>
              <w:rPr>
                <w:rFonts w:hint="eastAsia" w:ascii="宋体" w:hAnsi="宋体"/>
                <w:color w:val="000000"/>
                <w:szCs w:val="21"/>
                <w:highlight w:val="green"/>
              </w:rPr>
            </w:pPr>
            <w:r>
              <w:rPr>
                <w:rFonts w:hint="eastAsia" w:ascii="宋体" w:hAnsi="宋体"/>
                <w:color w:val="000000"/>
                <w:szCs w:val="21"/>
              </w:rPr>
              <w:t>依据的标准：设计符合</w:t>
            </w:r>
            <w:r>
              <w:rPr>
                <w:rFonts w:hint="eastAsia" w:ascii="宋体" w:hAnsi="宋体" w:cs="Arial"/>
                <w:color w:val="000000"/>
                <w:szCs w:val="21"/>
                <w:shd w:val="clear" w:color="auto" w:fill="FFFFFF"/>
              </w:rPr>
              <w:t>GB/T151-2014《热交换器》、NB/T47007-2010《空冷式热交换器》</w:t>
            </w:r>
            <w:r>
              <w:rPr>
                <w:rFonts w:hint="eastAsia" w:ascii="宋体" w:hAnsi="宋体"/>
                <w:color w:val="000000"/>
                <w:szCs w:val="21"/>
              </w:rPr>
              <w:t>的要求，设计符合要求</w:t>
            </w:r>
          </w:p>
          <w:p>
            <w:pPr>
              <w:spacing w:line="320" w:lineRule="exact"/>
              <w:rPr>
                <w:rFonts w:hint="eastAsia" w:ascii="宋体" w:hAnsi="宋体"/>
                <w:color w:val="000000"/>
                <w:szCs w:val="21"/>
              </w:rPr>
            </w:pPr>
            <w:r>
              <w:rPr>
                <w:rFonts w:hint="eastAsia" w:ascii="宋体" w:hAnsi="宋体"/>
                <w:color w:val="000000"/>
                <w:szCs w:val="21"/>
              </w:rPr>
              <w:t>验证结论：所测项目符合标准要求</w:t>
            </w:r>
          </w:p>
          <w:p>
            <w:pPr>
              <w:spacing w:line="320" w:lineRule="exact"/>
              <w:rPr>
                <w:rFonts w:hint="eastAsia" w:ascii="宋体" w:hAnsi="宋体"/>
                <w:color w:val="000000"/>
                <w:szCs w:val="21"/>
              </w:rPr>
            </w:pPr>
            <w:r>
              <w:rPr>
                <w:rFonts w:hint="eastAsia" w:ascii="宋体" w:hAnsi="宋体"/>
                <w:color w:val="000000"/>
                <w:szCs w:val="21"/>
              </w:rPr>
              <w:t>验证人员：彭海涛</w:t>
            </w:r>
          </w:p>
          <w:p>
            <w:pPr>
              <w:spacing w:line="320" w:lineRule="exact"/>
              <w:rPr>
                <w:rFonts w:hint="eastAsia" w:ascii="宋体" w:hAnsi="宋体"/>
                <w:color w:val="000000"/>
                <w:szCs w:val="21"/>
              </w:rPr>
            </w:pPr>
            <w:r>
              <w:rPr>
                <w:rFonts w:hint="eastAsia" w:ascii="宋体" w:hAnsi="宋体"/>
                <w:color w:val="000000"/>
                <w:szCs w:val="21"/>
              </w:rPr>
              <w:t>时间：</w:t>
            </w:r>
            <w:r>
              <w:rPr>
                <w:rFonts w:hint="eastAsia" w:ascii="新宋体" w:hAnsi="新宋体" w:eastAsia="新宋体"/>
                <w:szCs w:val="21"/>
              </w:rPr>
              <w:t>2020.</w:t>
            </w:r>
            <w:r>
              <w:rPr>
                <w:rFonts w:hint="eastAsia" w:ascii="新宋体" w:hAnsi="新宋体" w:eastAsia="新宋体"/>
                <w:szCs w:val="21"/>
                <w:lang w:val="en-US" w:eastAsia="zh-CN"/>
              </w:rPr>
              <w:t>10</w:t>
            </w:r>
            <w:r>
              <w:rPr>
                <w:rFonts w:hint="eastAsia" w:ascii="新宋体" w:hAnsi="新宋体" w:eastAsia="新宋体"/>
                <w:szCs w:val="21"/>
              </w:rPr>
              <w:t>.</w:t>
            </w:r>
            <w:r>
              <w:rPr>
                <w:rFonts w:ascii="新宋体" w:hAnsi="新宋体" w:eastAsia="新宋体"/>
                <w:szCs w:val="21"/>
              </w:rPr>
              <w:t>7</w:t>
            </w:r>
          </w:p>
          <w:p>
            <w:pPr>
              <w:spacing w:line="320" w:lineRule="exact"/>
              <w:rPr>
                <w:rFonts w:hint="eastAsia" w:ascii="宋体" w:hAnsi="宋体"/>
                <w:color w:val="000000"/>
                <w:szCs w:val="21"/>
              </w:rPr>
            </w:pPr>
            <w:r>
              <w:rPr>
                <w:rFonts w:hint="eastAsia" w:ascii="宋体" w:hAnsi="宋体"/>
                <w:color w:val="000000"/>
                <w:szCs w:val="21"/>
              </w:rPr>
              <w:t>查《设计确认报告》，鉴定过程及内容：</w:t>
            </w:r>
          </w:p>
          <w:p>
            <w:pPr>
              <w:spacing w:line="320" w:lineRule="exact"/>
              <w:rPr>
                <w:rFonts w:hint="eastAsia" w:ascii="宋体" w:hAnsi="宋体"/>
                <w:color w:val="000000"/>
                <w:szCs w:val="21"/>
              </w:rPr>
            </w:pPr>
            <w:r>
              <w:rPr>
                <w:rFonts w:hint="eastAsia" w:ascii="宋体" w:hAnsi="宋体"/>
                <w:color w:val="000000"/>
                <w:szCs w:val="21"/>
              </w:rPr>
              <w:t>检查产品是否在结构、性能、外观等质量上达到设计任务书或合同规定的要求，审查产品图样及技术文件是否符合有关标准规定，是否齐全、正确、统一，是否能指导生产；对产品技术质量水平做出评价.</w:t>
            </w:r>
          </w:p>
          <w:p>
            <w:pPr>
              <w:spacing w:line="320" w:lineRule="exact"/>
              <w:rPr>
                <w:rFonts w:hint="eastAsia" w:ascii="宋体" w:hAnsi="宋体"/>
                <w:color w:val="000000"/>
                <w:szCs w:val="21"/>
              </w:rPr>
            </w:pPr>
            <w:r>
              <w:rPr>
                <w:rFonts w:hint="eastAsia" w:ascii="宋体" w:hAnsi="宋体"/>
                <w:color w:val="000000"/>
                <w:szCs w:val="21"/>
              </w:rPr>
              <w:t>鉴定结论及建议：</w:t>
            </w:r>
          </w:p>
          <w:p>
            <w:pPr>
              <w:spacing w:line="320" w:lineRule="exact"/>
              <w:rPr>
                <w:rFonts w:hint="eastAsia" w:ascii="宋体" w:hAnsi="宋体"/>
                <w:color w:val="000000"/>
                <w:szCs w:val="21"/>
              </w:rPr>
            </w:pPr>
            <w:r>
              <w:rPr>
                <w:rFonts w:hint="eastAsia" w:ascii="宋体" w:hAnsi="宋体"/>
                <w:color w:val="000000"/>
                <w:szCs w:val="21"/>
              </w:rPr>
              <w:t>1产品达到设计任务书及客户要求。2、产品图样、设计文件、工艺文件是否齐全、统一、正确，能正确指导生产用户使用的可靠性、稳定性达到国内的技术标准。</w:t>
            </w:r>
          </w:p>
          <w:p>
            <w:pPr>
              <w:spacing w:line="320" w:lineRule="exact"/>
              <w:rPr>
                <w:rFonts w:hint="eastAsia" w:ascii="宋体" w:hAnsi="宋体"/>
                <w:color w:val="000000"/>
                <w:szCs w:val="21"/>
              </w:rPr>
            </w:pPr>
            <w:r>
              <w:rPr>
                <w:rFonts w:hint="eastAsia" w:ascii="宋体" w:hAnsi="宋体"/>
                <w:color w:val="000000"/>
                <w:szCs w:val="21"/>
              </w:rPr>
              <w:t>确认结果：满足，无意见</w:t>
            </w:r>
          </w:p>
          <w:p>
            <w:pPr>
              <w:spacing w:line="320" w:lineRule="exact"/>
              <w:rPr>
                <w:rFonts w:hint="eastAsia" w:ascii="宋体" w:hAnsi="宋体"/>
                <w:color w:val="000000"/>
                <w:szCs w:val="21"/>
              </w:rPr>
            </w:pPr>
            <w:r>
              <w:rPr>
                <w:rFonts w:hint="eastAsia" w:ascii="宋体" w:hAnsi="宋体"/>
                <w:color w:val="000000"/>
                <w:szCs w:val="21"/>
              </w:rPr>
              <w:t>确认人：全体开发人员。</w:t>
            </w:r>
          </w:p>
          <w:p>
            <w:pPr>
              <w:spacing w:line="320" w:lineRule="exact"/>
              <w:rPr>
                <w:rFonts w:hint="eastAsia" w:ascii="宋体" w:hAnsi="宋体"/>
                <w:color w:val="000000"/>
                <w:szCs w:val="21"/>
              </w:rPr>
            </w:pPr>
            <w:r>
              <w:rPr>
                <w:rFonts w:hint="eastAsia" w:ascii="宋体" w:hAnsi="宋体"/>
                <w:color w:val="000000"/>
                <w:szCs w:val="21"/>
              </w:rPr>
              <w:t>批准：王随英</w:t>
            </w:r>
          </w:p>
          <w:p>
            <w:pPr>
              <w:spacing w:line="320" w:lineRule="exact"/>
              <w:rPr>
                <w:rFonts w:hint="eastAsia" w:ascii="宋体" w:hAnsi="宋体"/>
                <w:color w:val="000000"/>
                <w:szCs w:val="21"/>
              </w:rPr>
            </w:pPr>
            <w:r>
              <w:rPr>
                <w:rFonts w:hint="eastAsia" w:ascii="宋体" w:hAnsi="宋体"/>
                <w:color w:val="000000"/>
                <w:szCs w:val="21"/>
              </w:rPr>
              <w:t>时间:</w:t>
            </w:r>
            <w:r>
              <w:rPr>
                <w:rFonts w:hint="eastAsia" w:ascii="新宋体" w:hAnsi="新宋体" w:eastAsia="新宋体"/>
                <w:szCs w:val="21"/>
              </w:rPr>
              <w:t xml:space="preserve"> 2020.</w:t>
            </w:r>
            <w:r>
              <w:rPr>
                <w:rFonts w:hint="eastAsia" w:ascii="新宋体" w:hAnsi="新宋体" w:eastAsia="新宋体"/>
                <w:szCs w:val="21"/>
                <w:lang w:val="en-US" w:eastAsia="zh-CN"/>
              </w:rPr>
              <w:t>10</w:t>
            </w:r>
            <w:r>
              <w:rPr>
                <w:rFonts w:hint="eastAsia" w:ascii="新宋体" w:hAnsi="新宋体" w:eastAsia="新宋体"/>
                <w:szCs w:val="21"/>
              </w:rPr>
              <w:t>.</w:t>
            </w:r>
            <w:r>
              <w:rPr>
                <w:rFonts w:ascii="新宋体" w:hAnsi="新宋体" w:eastAsia="新宋体"/>
                <w:szCs w:val="21"/>
              </w:rPr>
              <w:t>7</w:t>
            </w:r>
          </w:p>
          <w:p>
            <w:pPr>
              <w:spacing w:line="320" w:lineRule="exact"/>
              <w:rPr>
                <w:rFonts w:hint="eastAsia" w:ascii="宋体" w:hAnsi="宋体"/>
                <w:color w:val="000000"/>
                <w:szCs w:val="21"/>
                <w:highlight w:val="green"/>
              </w:rPr>
            </w:pPr>
            <w:r>
              <w:rPr>
                <w:rFonts w:hint="eastAsia" w:ascii="宋体" w:hAnsi="宋体"/>
                <w:color w:val="000000"/>
                <w:szCs w:val="21"/>
              </w:rPr>
              <w:t>项目的过程控制策划符合管理要求。</w:t>
            </w:r>
          </w:p>
        </w:tc>
        <w:tc>
          <w:tcPr>
            <w:tcW w:w="1585" w:type="dxa"/>
          </w:tcPr>
          <w:p>
            <w:pPr>
              <w:spacing w:line="276" w:lineRule="auto"/>
              <w:rPr>
                <w:rFonts w:hint="eastAsia" w:ascii="宋体" w:hAnsi="宋体"/>
                <w:color w:val="000000"/>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20" w:lineRule="exact"/>
              <w:rPr>
                <w:rFonts w:hint="eastAsia" w:ascii="宋体" w:hAnsi="宋体"/>
                <w:color w:val="000000"/>
                <w:szCs w:val="21"/>
              </w:rPr>
            </w:pPr>
          </w:p>
          <w:p>
            <w:pPr>
              <w:spacing w:line="320" w:lineRule="exact"/>
              <w:rPr>
                <w:rFonts w:hint="eastAsia" w:ascii="宋体" w:hAnsi="宋体"/>
                <w:color w:val="000000"/>
                <w:szCs w:val="21"/>
              </w:rPr>
            </w:pPr>
            <w:r>
              <w:rPr>
                <w:rFonts w:hint="eastAsia" w:ascii="宋体" w:hAnsi="宋体"/>
                <w:color w:val="000000"/>
                <w:szCs w:val="21"/>
              </w:rPr>
              <w:t>设计和开发输出</w:t>
            </w:r>
          </w:p>
        </w:tc>
        <w:tc>
          <w:tcPr>
            <w:tcW w:w="960" w:type="dxa"/>
          </w:tcPr>
          <w:p>
            <w:pPr>
              <w:spacing w:line="320" w:lineRule="exact"/>
              <w:rPr>
                <w:rFonts w:hint="eastAsia" w:ascii="宋体" w:hAnsi="宋体"/>
                <w:color w:val="000000"/>
                <w:szCs w:val="21"/>
              </w:rPr>
            </w:pPr>
          </w:p>
          <w:p>
            <w:pPr>
              <w:spacing w:line="320" w:lineRule="exact"/>
              <w:rPr>
                <w:rFonts w:hint="eastAsia" w:ascii="宋体" w:hAnsi="宋体"/>
                <w:color w:val="000000"/>
                <w:szCs w:val="21"/>
              </w:rPr>
            </w:pPr>
            <w:r>
              <w:rPr>
                <w:rFonts w:hint="eastAsia" w:ascii="宋体" w:hAnsi="宋体"/>
                <w:color w:val="000000"/>
                <w:szCs w:val="21"/>
              </w:rPr>
              <w:t>Q8.3.5</w:t>
            </w:r>
          </w:p>
        </w:tc>
        <w:tc>
          <w:tcPr>
            <w:tcW w:w="10004" w:type="dxa"/>
          </w:tcPr>
          <w:p>
            <w:pPr>
              <w:spacing w:line="320" w:lineRule="exact"/>
              <w:rPr>
                <w:rFonts w:hint="eastAsia" w:ascii="宋体" w:hAnsi="宋体"/>
                <w:color w:val="000000"/>
                <w:szCs w:val="21"/>
              </w:rPr>
            </w:pPr>
            <w:r>
              <w:rPr>
                <w:rFonts w:hint="eastAsia" w:ascii="宋体" w:hAnsi="宋体"/>
                <w:color w:val="000000"/>
                <w:szCs w:val="21"/>
              </w:rPr>
              <w:t xml:space="preserve">一、查，空冷式换热器输出清单： </w:t>
            </w:r>
          </w:p>
          <w:p>
            <w:pPr>
              <w:spacing w:line="320" w:lineRule="exact"/>
              <w:rPr>
                <w:rFonts w:hint="eastAsia" w:ascii="宋体" w:hAnsi="宋体"/>
                <w:color w:val="000000"/>
                <w:szCs w:val="21"/>
              </w:rPr>
            </w:pPr>
            <w:r>
              <w:rPr>
                <w:rFonts w:hint="eastAsia" w:ascii="宋体" w:hAnsi="宋体"/>
                <w:color w:val="000000"/>
                <w:szCs w:val="21"/>
              </w:rPr>
              <w:t>1、使用说明书</w:t>
            </w:r>
          </w:p>
          <w:p>
            <w:pPr>
              <w:spacing w:line="320" w:lineRule="exact"/>
              <w:rPr>
                <w:rFonts w:hint="eastAsia" w:ascii="宋体" w:hAnsi="宋体"/>
                <w:color w:val="000000"/>
                <w:szCs w:val="21"/>
              </w:rPr>
            </w:pPr>
            <w:r>
              <w:rPr>
                <w:rFonts w:hint="eastAsia" w:ascii="宋体" w:hAnsi="宋体"/>
                <w:color w:val="000000"/>
                <w:szCs w:val="21"/>
              </w:rPr>
              <w:t>2、生产图纸</w:t>
            </w:r>
          </w:p>
          <w:p>
            <w:pPr>
              <w:spacing w:line="320" w:lineRule="exact"/>
              <w:rPr>
                <w:rFonts w:hint="eastAsia" w:ascii="宋体" w:hAnsi="宋体"/>
                <w:color w:val="000000"/>
                <w:szCs w:val="21"/>
              </w:rPr>
            </w:pPr>
            <w:r>
              <w:rPr>
                <w:rFonts w:hint="eastAsia" w:ascii="宋体" w:hAnsi="宋体"/>
                <w:color w:val="000000"/>
                <w:szCs w:val="21"/>
              </w:rPr>
              <w:t>3、采购材料清单</w:t>
            </w:r>
          </w:p>
          <w:p>
            <w:pPr>
              <w:spacing w:line="320" w:lineRule="exact"/>
              <w:rPr>
                <w:rFonts w:hint="eastAsia" w:ascii="宋体" w:hAnsi="宋体"/>
                <w:color w:val="000000"/>
                <w:szCs w:val="21"/>
              </w:rPr>
            </w:pPr>
            <w:r>
              <w:rPr>
                <w:rFonts w:hint="eastAsia" w:ascii="宋体" w:hAnsi="宋体"/>
                <w:color w:val="000000"/>
                <w:szCs w:val="21"/>
              </w:rPr>
              <w:t>4、工艺规程（作业指导书）</w:t>
            </w:r>
          </w:p>
          <w:p>
            <w:pPr>
              <w:spacing w:line="320" w:lineRule="exact"/>
              <w:rPr>
                <w:rFonts w:hint="eastAsia" w:ascii="宋体" w:hAnsi="宋体"/>
                <w:color w:val="000000"/>
                <w:szCs w:val="21"/>
              </w:rPr>
            </w:pPr>
            <w:r>
              <w:rPr>
                <w:rFonts w:hint="eastAsia" w:ascii="宋体" w:hAnsi="宋体"/>
                <w:color w:val="000000"/>
                <w:szCs w:val="21"/>
              </w:rPr>
              <w:t>5、采购产品检验规范</w:t>
            </w:r>
          </w:p>
          <w:p>
            <w:pPr>
              <w:spacing w:line="320" w:lineRule="exact"/>
              <w:rPr>
                <w:rFonts w:hint="eastAsia" w:ascii="宋体" w:hAnsi="宋体"/>
                <w:color w:val="000000"/>
                <w:szCs w:val="21"/>
              </w:rPr>
            </w:pPr>
            <w:r>
              <w:rPr>
                <w:rFonts w:hint="eastAsia" w:ascii="宋体" w:hAnsi="宋体"/>
                <w:color w:val="000000"/>
                <w:szCs w:val="21"/>
              </w:rPr>
              <w:t>6、成品检验规范</w:t>
            </w:r>
          </w:p>
          <w:p>
            <w:pPr>
              <w:spacing w:line="320" w:lineRule="exact"/>
              <w:rPr>
                <w:rFonts w:hint="eastAsia" w:ascii="宋体" w:hAnsi="宋体"/>
                <w:color w:val="000000"/>
                <w:szCs w:val="21"/>
              </w:rPr>
            </w:pPr>
            <w:r>
              <w:rPr>
                <w:rFonts w:hint="eastAsia" w:ascii="宋体" w:hAnsi="宋体"/>
                <w:color w:val="000000"/>
                <w:szCs w:val="21"/>
              </w:rPr>
              <w:t>评审意见：</w:t>
            </w:r>
          </w:p>
          <w:p>
            <w:pPr>
              <w:spacing w:line="320" w:lineRule="exact"/>
              <w:rPr>
                <w:rFonts w:hint="eastAsia" w:ascii="宋体" w:hAnsi="宋体"/>
                <w:color w:val="000000"/>
                <w:szCs w:val="21"/>
              </w:rPr>
            </w:pPr>
            <w:r>
              <w:rPr>
                <w:rFonts w:hint="eastAsia" w:ascii="宋体" w:hAnsi="宋体"/>
                <w:color w:val="000000"/>
                <w:szCs w:val="21"/>
              </w:rPr>
              <w:t>能够满足设计开发输入的要求。</w:t>
            </w:r>
          </w:p>
          <w:p>
            <w:pPr>
              <w:spacing w:line="320" w:lineRule="exact"/>
              <w:rPr>
                <w:rFonts w:hint="eastAsia" w:ascii="宋体" w:hAnsi="宋体"/>
                <w:color w:val="000000"/>
                <w:szCs w:val="21"/>
              </w:rPr>
            </w:pPr>
            <w:r>
              <w:rPr>
                <w:rFonts w:hint="eastAsia" w:ascii="宋体" w:hAnsi="宋体"/>
                <w:color w:val="000000"/>
                <w:szCs w:val="21"/>
              </w:rPr>
              <w:t>负责人：王随英  时间：</w:t>
            </w:r>
            <w:r>
              <w:rPr>
                <w:rFonts w:ascii="宋体" w:hAnsi="宋体"/>
                <w:szCs w:val="21"/>
              </w:rPr>
              <w:t>202</w:t>
            </w:r>
            <w:r>
              <w:rPr>
                <w:rFonts w:hint="eastAsia" w:ascii="宋体" w:hAnsi="宋体"/>
                <w:szCs w:val="21"/>
                <w:lang w:val="en-US" w:eastAsia="zh-CN"/>
              </w:rPr>
              <w:t>1</w:t>
            </w:r>
            <w:r>
              <w:rPr>
                <w:rFonts w:ascii="宋体" w:hAnsi="宋体"/>
                <w:szCs w:val="21"/>
              </w:rPr>
              <w:t>.0</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25</w:t>
            </w:r>
          </w:p>
          <w:p>
            <w:pPr>
              <w:spacing w:line="320" w:lineRule="exact"/>
              <w:rPr>
                <w:rFonts w:hint="eastAsia" w:ascii="宋体" w:hAnsi="宋体"/>
                <w:color w:val="000000"/>
                <w:szCs w:val="21"/>
              </w:rPr>
            </w:pPr>
            <w:r>
              <w:rPr>
                <w:rFonts w:hint="eastAsia" w:ascii="宋体" w:hAnsi="宋体"/>
                <w:color w:val="000000"/>
                <w:szCs w:val="21"/>
              </w:rPr>
              <w:t>二、查，</w:t>
            </w:r>
            <w:r>
              <w:rPr>
                <w:rFonts w:hint="eastAsia" w:ascii="新宋体" w:hAnsi="新宋体" w:eastAsia="新宋体"/>
                <w:szCs w:val="21"/>
              </w:rPr>
              <w:t>再生气冷却器</w:t>
            </w:r>
            <w:r>
              <w:rPr>
                <w:rFonts w:hint="eastAsia" w:ascii="宋体" w:hAnsi="宋体"/>
                <w:color w:val="000000"/>
                <w:szCs w:val="21"/>
              </w:rPr>
              <w:t xml:space="preserve">输出清单： </w:t>
            </w:r>
          </w:p>
          <w:p>
            <w:pPr>
              <w:spacing w:line="320" w:lineRule="exact"/>
              <w:rPr>
                <w:rFonts w:hint="eastAsia" w:ascii="宋体" w:hAnsi="宋体"/>
                <w:color w:val="000000"/>
                <w:szCs w:val="21"/>
              </w:rPr>
            </w:pPr>
            <w:r>
              <w:rPr>
                <w:rFonts w:hint="eastAsia" w:ascii="宋体" w:hAnsi="宋体"/>
                <w:color w:val="000000"/>
                <w:szCs w:val="21"/>
              </w:rPr>
              <w:t>1、使用说明书</w:t>
            </w:r>
          </w:p>
          <w:p>
            <w:pPr>
              <w:spacing w:line="320" w:lineRule="exact"/>
              <w:rPr>
                <w:rFonts w:hint="eastAsia" w:ascii="宋体" w:hAnsi="宋体"/>
                <w:color w:val="000000"/>
                <w:szCs w:val="21"/>
              </w:rPr>
            </w:pPr>
            <w:r>
              <w:rPr>
                <w:rFonts w:hint="eastAsia" w:ascii="宋体" w:hAnsi="宋体"/>
                <w:color w:val="000000"/>
                <w:szCs w:val="21"/>
              </w:rPr>
              <w:t>2、生产图纸</w:t>
            </w:r>
          </w:p>
          <w:p>
            <w:pPr>
              <w:spacing w:line="320" w:lineRule="exact"/>
              <w:rPr>
                <w:rFonts w:hint="eastAsia" w:ascii="宋体" w:hAnsi="宋体"/>
                <w:color w:val="000000"/>
                <w:szCs w:val="21"/>
              </w:rPr>
            </w:pPr>
            <w:r>
              <w:rPr>
                <w:rFonts w:hint="eastAsia" w:ascii="宋体" w:hAnsi="宋体"/>
                <w:color w:val="000000"/>
                <w:szCs w:val="21"/>
              </w:rPr>
              <w:t>3、采购材料清单</w:t>
            </w:r>
          </w:p>
          <w:p>
            <w:pPr>
              <w:spacing w:line="320" w:lineRule="exact"/>
              <w:rPr>
                <w:rFonts w:hint="eastAsia" w:ascii="宋体" w:hAnsi="宋体"/>
                <w:color w:val="000000"/>
                <w:szCs w:val="21"/>
              </w:rPr>
            </w:pPr>
            <w:r>
              <w:rPr>
                <w:rFonts w:hint="eastAsia" w:ascii="宋体" w:hAnsi="宋体"/>
                <w:color w:val="000000"/>
                <w:szCs w:val="21"/>
              </w:rPr>
              <w:t>4、工艺规程（作业指导书）</w:t>
            </w:r>
          </w:p>
          <w:p>
            <w:pPr>
              <w:spacing w:line="320" w:lineRule="exact"/>
              <w:rPr>
                <w:rFonts w:hint="eastAsia" w:ascii="宋体" w:hAnsi="宋体"/>
                <w:color w:val="000000"/>
                <w:szCs w:val="21"/>
              </w:rPr>
            </w:pPr>
            <w:r>
              <w:rPr>
                <w:rFonts w:hint="eastAsia" w:ascii="宋体" w:hAnsi="宋体"/>
                <w:color w:val="000000"/>
                <w:szCs w:val="21"/>
              </w:rPr>
              <w:t>5、采购产品检验规范</w:t>
            </w:r>
          </w:p>
          <w:p>
            <w:pPr>
              <w:spacing w:line="320" w:lineRule="exact"/>
              <w:rPr>
                <w:rFonts w:hint="eastAsia" w:ascii="宋体" w:hAnsi="宋体"/>
                <w:color w:val="000000"/>
                <w:szCs w:val="21"/>
              </w:rPr>
            </w:pPr>
            <w:r>
              <w:rPr>
                <w:rFonts w:hint="eastAsia" w:ascii="宋体" w:hAnsi="宋体"/>
                <w:color w:val="000000"/>
                <w:szCs w:val="21"/>
              </w:rPr>
              <w:t>6、产成品检验规范</w:t>
            </w:r>
          </w:p>
          <w:p>
            <w:pPr>
              <w:spacing w:line="320" w:lineRule="exact"/>
              <w:rPr>
                <w:rFonts w:hint="eastAsia" w:ascii="宋体" w:hAnsi="宋体"/>
                <w:color w:val="000000"/>
                <w:szCs w:val="21"/>
              </w:rPr>
            </w:pPr>
            <w:r>
              <w:rPr>
                <w:rFonts w:hint="eastAsia" w:ascii="宋体" w:hAnsi="宋体"/>
                <w:color w:val="000000"/>
                <w:szCs w:val="21"/>
              </w:rPr>
              <w:t>评审意见：</w:t>
            </w:r>
          </w:p>
          <w:p>
            <w:pPr>
              <w:spacing w:line="320" w:lineRule="exact"/>
              <w:rPr>
                <w:rFonts w:hint="eastAsia" w:ascii="宋体" w:hAnsi="宋体"/>
                <w:color w:val="000000"/>
                <w:szCs w:val="21"/>
              </w:rPr>
            </w:pPr>
            <w:r>
              <w:rPr>
                <w:rFonts w:hint="eastAsia" w:ascii="宋体" w:hAnsi="宋体"/>
                <w:color w:val="000000"/>
                <w:szCs w:val="21"/>
              </w:rPr>
              <w:t>能够满足设计开发输入的要求。</w:t>
            </w:r>
          </w:p>
          <w:p>
            <w:pPr>
              <w:spacing w:line="320" w:lineRule="exact"/>
              <w:rPr>
                <w:rFonts w:hint="eastAsia" w:ascii="宋体" w:hAnsi="宋体"/>
                <w:color w:val="000000"/>
                <w:szCs w:val="21"/>
                <w:highlight w:val="green"/>
              </w:rPr>
            </w:pPr>
            <w:r>
              <w:rPr>
                <w:rFonts w:hint="eastAsia" w:ascii="宋体" w:hAnsi="宋体"/>
                <w:color w:val="000000"/>
                <w:szCs w:val="21"/>
              </w:rPr>
              <w:t>负责人：任涛  时间：</w:t>
            </w:r>
            <w:r>
              <w:rPr>
                <w:rFonts w:hint="eastAsia" w:ascii="新宋体" w:hAnsi="新宋体" w:eastAsia="新宋体"/>
                <w:szCs w:val="21"/>
              </w:rPr>
              <w:t>2020.</w:t>
            </w:r>
            <w:r>
              <w:rPr>
                <w:rFonts w:hint="eastAsia" w:ascii="新宋体" w:hAnsi="新宋体" w:eastAsia="新宋体"/>
                <w:szCs w:val="21"/>
                <w:lang w:val="en-US" w:eastAsia="zh-CN"/>
              </w:rPr>
              <w:t>10</w:t>
            </w:r>
            <w:r>
              <w:rPr>
                <w:rFonts w:hint="eastAsia" w:ascii="新宋体" w:hAnsi="新宋体" w:eastAsia="新宋体"/>
                <w:szCs w:val="21"/>
              </w:rPr>
              <w:t>.</w:t>
            </w:r>
            <w:r>
              <w:rPr>
                <w:rFonts w:ascii="新宋体" w:hAnsi="新宋体" w:eastAsia="新宋体"/>
                <w:szCs w:val="21"/>
              </w:rPr>
              <w:t>7</w:t>
            </w:r>
          </w:p>
        </w:tc>
        <w:tc>
          <w:tcPr>
            <w:tcW w:w="1585" w:type="dxa"/>
          </w:tcPr>
          <w:p>
            <w:pPr>
              <w:spacing w:line="320" w:lineRule="exact"/>
              <w:rPr>
                <w:rFonts w:hint="eastAsia" w:ascii="宋体" w:hAnsi="宋体"/>
                <w:color w:val="000000"/>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设计和开发变更</w:t>
            </w:r>
          </w:p>
        </w:tc>
        <w:tc>
          <w:tcPr>
            <w:tcW w:w="960"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Q8.3.6</w:t>
            </w:r>
          </w:p>
        </w:tc>
        <w:tc>
          <w:tcPr>
            <w:tcW w:w="10004"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查，公司策划了设计变更的管理要求。</w:t>
            </w:r>
          </w:p>
          <w:p>
            <w:pPr>
              <w:adjustRightInd w:val="0"/>
              <w:snapToGrid w:val="0"/>
              <w:spacing w:line="400" w:lineRule="exact"/>
              <w:rPr>
                <w:rFonts w:hint="eastAsia" w:ascii="宋体" w:hAnsi="宋体"/>
                <w:color w:val="000000"/>
                <w:szCs w:val="21"/>
              </w:rPr>
            </w:pPr>
            <w:r>
              <w:rPr>
                <w:rFonts w:hint="eastAsia" w:ascii="宋体" w:hAnsi="宋体"/>
                <w:color w:val="000000"/>
                <w:szCs w:val="21"/>
              </w:rPr>
              <w:t>公司以上设计项目暂无更改情况</w:t>
            </w:r>
          </w:p>
          <w:p>
            <w:pPr>
              <w:adjustRightInd w:val="0"/>
              <w:snapToGrid w:val="0"/>
              <w:spacing w:line="400" w:lineRule="exact"/>
              <w:rPr>
                <w:rFonts w:hint="eastAsia" w:ascii="宋体" w:hAnsi="宋体"/>
                <w:color w:val="000000"/>
                <w:szCs w:val="21"/>
              </w:rPr>
            </w:pPr>
            <w:r>
              <w:rPr>
                <w:rFonts w:hint="eastAsia" w:ascii="宋体" w:hAnsi="宋体"/>
                <w:color w:val="000000"/>
                <w:szCs w:val="21"/>
              </w:rPr>
              <w:t>查以往设计项目更改情况</w:t>
            </w:r>
          </w:p>
          <w:p>
            <w:pPr>
              <w:adjustRightInd w:val="0"/>
              <w:snapToGrid w:val="0"/>
              <w:spacing w:line="400" w:lineRule="exact"/>
              <w:rPr>
                <w:rFonts w:hint="eastAsia" w:ascii="宋体" w:hAnsi="宋体"/>
                <w:color w:val="000000"/>
                <w:szCs w:val="21"/>
              </w:rPr>
            </w:pPr>
            <w:r>
              <w:rPr>
                <w:rFonts w:hint="eastAsia" w:ascii="宋体" w:hAnsi="宋体"/>
                <w:color w:val="000000"/>
                <w:szCs w:val="21"/>
              </w:rPr>
              <w:t>提供《设计修改单》、《设计修改评审记录》</w:t>
            </w:r>
          </w:p>
          <w:p>
            <w:pPr>
              <w:adjustRightInd w:val="0"/>
              <w:snapToGrid w:val="0"/>
              <w:spacing w:line="400" w:lineRule="exact"/>
              <w:rPr>
                <w:rFonts w:hint="eastAsia" w:ascii="宋体" w:hAnsi="宋体"/>
                <w:color w:val="000000"/>
                <w:szCs w:val="21"/>
              </w:rPr>
            </w:pPr>
            <w:r>
              <w:rPr>
                <w:rFonts w:hint="eastAsia" w:ascii="宋体" w:hAnsi="宋体"/>
                <w:color w:val="000000"/>
                <w:szCs w:val="21"/>
              </w:rPr>
              <w:t>产品：管壳式换热器（设计图号：DF408）</w:t>
            </w:r>
          </w:p>
          <w:p>
            <w:pPr>
              <w:adjustRightInd w:val="0"/>
              <w:snapToGrid w:val="0"/>
              <w:spacing w:line="400" w:lineRule="exact"/>
              <w:rPr>
                <w:rFonts w:hint="eastAsia" w:ascii="宋体" w:hAnsi="宋体"/>
                <w:color w:val="000000"/>
                <w:szCs w:val="21"/>
              </w:rPr>
            </w:pPr>
            <w:r>
              <w:rPr>
                <w:rFonts w:hint="eastAsia" w:ascii="宋体" w:hAnsi="宋体"/>
                <w:color w:val="000000"/>
                <w:szCs w:val="21"/>
              </w:rPr>
              <w:t>修改日期：20</w:t>
            </w:r>
            <w:r>
              <w:rPr>
                <w:rFonts w:ascii="宋体" w:hAnsi="宋体"/>
                <w:color w:val="000000"/>
                <w:szCs w:val="21"/>
              </w:rPr>
              <w:t>20.4.20</w:t>
            </w:r>
          </w:p>
          <w:p>
            <w:pPr>
              <w:adjustRightInd w:val="0"/>
              <w:snapToGrid w:val="0"/>
              <w:spacing w:line="400" w:lineRule="exact"/>
              <w:rPr>
                <w:rFonts w:hint="eastAsia" w:ascii="宋体" w:hAnsi="宋体"/>
                <w:color w:val="000000"/>
                <w:szCs w:val="21"/>
              </w:rPr>
            </w:pPr>
            <w:r>
              <w:rPr>
                <w:rFonts w:hint="eastAsia" w:ascii="宋体" w:hAnsi="宋体"/>
                <w:color w:val="000000"/>
                <w:szCs w:val="21"/>
              </w:rPr>
              <w:t>原设计图纸：件号16-2浮头盖封头：</w:t>
            </w:r>
            <w:r>
              <w:rPr>
                <w:rFonts w:hint="eastAsia" w:ascii="宋体" w:hAnsi="宋体" w:cs="宋体"/>
                <w:color w:val="000000"/>
                <w:szCs w:val="21"/>
              </w:rPr>
              <w:t>ø</w:t>
            </w:r>
            <w:r>
              <w:rPr>
                <w:rFonts w:hint="eastAsia" w:ascii="宋体" w:hAnsi="宋体"/>
                <w:color w:val="000000"/>
                <w:szCs w:val="21"/>
              </w:rPr>
              <w:t>12材质Q345R</w:t>
            </w:r>
          </w:p>
          <w:p>
            <w:pPr>
              <w:adjustRightInd w:val="0"/>
              <w:snapToGrid w:val="0"/>
              <w:spacing w:line="400" w:lineRule="exact"/>
              <w:rPr>
                <w:rFonts w:hint="eastAsia" w:ascii="宋体" w:hAnsi="宋体"/>
                <w:color w:val="000000"/>
                <w:szCs w:val="21"/>
              </w:rPr>
            </w:pPr>
            <w:r>
              <w:rPr>
                <w:rFonts w:hint="eastAsia" w:ascii="宋体" w:hAnsi="宋体"/>
                <w:color w:val="000000"/>
                <w:szCs w:val="21"/>
              </w:rPr>
              <w:t>修改后：件号16-2浮头盖封头：</w:t>
            </w:r>
            <w:r>
              <w:rPr>
                <w:rFonts w:hint="eastAsia" w:ascii="宋体" w:hAnsi="宋体" w:cs="宋体"/>
                <w:color w:val="000000"/>
                <w:szCs w:val="21"/>
              </w:rPr>
              <w:t>ø</w:t>
            </w:r>
            <w:r>
              <w:rPr>
                <w:rFonts w:hint="eastAsia" w:ascii="宋体" w:hAnsi="宋体"/>
                <w:color w:val="000000"/>
                <w:szCs w:val="21"/>
              </w:rPr>
              <w:t>12（11.5）材质Q345</w:t>
            </w:r>
          </w:p>
          <w:p>
            <w:pPr>
              <w:adjustRightInd w:val="0"/>
              <w:snapToGrid w:val="0"/>
              <w:spacing w:line="400" w:lineRule="exact"/>
              <w:rPr>
                <w:rFonts w:hint="eastAsia" w:ascii="宋体" w:hAnsi="宋体"/>
                <w:color w:val="000000"/>
                <w:szCs w:val="21"/>
              </w:rPr>
            </w:pPr>
            <w:r>
              <w:rPr>
                <w:rFonts w:hint="eastAsia" w:ascii="宋体" w:hAnsi="宋体"/>
                <w:color w:val="000000"/>
                <w:szCs w:val="21"/>
              </w:rPr>
              <w:t>更改授权人：任涛   更改评审人：王随英</w:t>
            </w:r>
          </w:p>
          <w:p>
            <w:pPr>
              <w:adjustRightInd w:val="0"/>
              <w:snapToGrid w:val="0"/>
              <w:spacing w:line="400" w:lineRule="exact"/>
              <w:rPr>
                <w:rFonts w:hint="eastAsia" w:ascii="宋体" w:hAnsi="宋体"/>
                <w:color w:val="000000"/>
                <w:szCs w:val="21"/>
              </w:rPr>
            </w:pPr>
            <w:r>
              <w:rPr>
                <w:rFonts w:hint="eastAsia" w:ascii="宋体" w:hAnsi="宋体"/>
                <w:color w:val="000000"/>
                <w:szCs w:val="21"/>
              </w:rPr>
              <w:t>公司的设计过程基本受控。</w:t>
            </w:r>
          </w:p>
        </w:tc>
        <w:tc>
          <w:tcPr>
            <w:tcW w:w="1585" w:type="dxa"/>
          </w:tcPr>
          <w:p>
            <w:pPr>
              <w:adjustRightInd w:val="0"/>
              <w:snapToGrid w:val="0"/>
              <w:spacing w:line="400" w:lineRule="exact"/>
              <w:rPr>
                <w:rFonts w:hint="eastAsia" w:ascii="宋体" w:hAnsi="宋体"/>
                <w:color w:val="000000"/>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产品和服务放行；</w:t>
            </w:r>
          </w:p>
        </w:tc>
        <w:tc>
          <w:tcPr>
            <w:tcW w:w="960" w:type="dxa"/>
          </w:tcPr>
          <w:p>
            <w:pPr>
              <w:rPr>
                <w:rFonts w:hint="eastAsia" w:ascii="宋体" w:hAnsi="宋体" w:cs="宋体"/>
                <w:szCs w:val="21"/>
              </w:rPr>
            </w:pPr>
            <w:r>
              <w:rPr>
                <w:rFonts w:hint="eastAsia" w:ascii="宋体" w:hAnsi="宋体" w:cs="宋体"/>
                <w:szCs w:val="21"/>
              </w:rPr>
              <w:t xml:space="preserve">Q8.6 </w:t>
            </w:r>
          </w:p>
        </w:tc>
        <w:tc>
          <w:tcPr>
            <w:tcW w:w="10004" w:type="dxa"/>
          </w:tcPr>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原材料检验按《原材料标准》检验</w:t>
            </w:r>
          </w:p>
          <w:p>
            <w:pPr>
              <w:spacing w:line="360" w:lineRule="auto"/>
              <w:ind w:firstLine="420" w:firstLineChars="200"/>
              <w:rPr>
                <w:rFonts w:hint="eastAsia" w:ascii="宋体" w:hAnsi="宋体" w:cs="宋体"/>
                <w:szCs w:val="21"/>
              </w:rPr>
            </w:pPr>
            <w:r>
              <w:rPr>
                <w:rFonts w:hint="eastAsia" w:ascii="宋体" w:hAnsi="宋体" w:cs="宋体"/>
                <w:szCs w:val="21"/>
              </w:rPr>
              <w:t>负责人讲公司对原材料除要验证其外观、规格、数量并让供应商提供质量证明文件抽查验证记录，查《进货检验记录表》</w:t>
            </w:r>
          </w:p>
          <w:p>
            <w:pPr>
              <w:spacing w:line="360" w:lineRule="auto"/>
              <w:ind w:left="210" w:hanging="210" w:hangingChars="100"/>
              <w:rPr>
                <w:rFonts w:hint="eastAsia" w:ascii="宋体" w:hAnsi="宋体" w:cs="宋体"/>
                <w:szCs w:val="21"/>
              </w:rPr>
            </w:pPr>
            <w:r>
              <w:rPr>
                <w:rFonts w:hint="eastAsia" w:ascii="宋体" w:hAnsi="宋体" w:cs="宋体"/>
                <w:szCs w:val="21"/>
              </w:rPr>
              <w:t>时间：201</w:t>
            </w:r>
            <w:r>
              <w:rPr>
                <w:rFonts w:ascii="宋体" w:hAnsi="宋体" w:cs="宋体"/>
                <w:szCs w:val="21"/>
              </w:rPr>
              <w:t>9</w:t>
            </w:r>
            <w:r>
              <w:rPr>
                <w:rFonts w:hint="eastAsia" w:ascii="宋体" w:hAnsi="宋体" w:cs="宋体"/>
                <w:szCs w:val="21"/>
              </w:rPr>
              <w:t>.</w:t>
            </w:r>
            <w:r>
              <w:rPr>
                <w:rFonts w:ascii="宋体" w:hAnsi="宋体" w:cs="宋体"/>
                <w:szCs w:val="21"/>
              </w:rPr>
              <w:t>12</w:t>
            </w:r>
            <w:r>
              <w:rPr>
                <w:rFonts w:hint="eastAsia" w:ascii="宋体" w:hAnsi="宋体" w:cs="宋体"/>
                <w:szCs w:val="21"/>
              </w:rPr>
              <w:t>.22、材料名称：不锈钢板、数量：14799kg</w:t>
            </w:r>
          </w:p>
          <w:p>
            <w:pPr>
              <w:spacing w:line="360" w:lineRule="auto"/>
              <w:ind w:firstLine="420" w:firstLineChars="200"/>
              <w:rPr>
                <w:rFonts w:hint="eastAsia" w:ascii="宋体" w:hAnsi="宋体" w:cs="宋体"/>
                <w:szCs w:val="21"/>
              </w:rPr>
            </w:pPr>
            <w:r>
              <w:rPr>
                <w:rFonts w:hint="eastAsia" w:ascii="宋体" w:hAnsi="宋体" w:cs="宋体"/>
                <w:szCs w:val="21"/>
              </w:rPr>
              <w:t>供应商：无锡市鼎昊钢管有限公司</w:t>
            </w:r>
            <w:r>
              <w:rPr>
                <w:rFonts w:hint="eastAsia" w:ascii="宋体" w:hAnsi="宋体" w:cs="宋体"/>
                <w:szCs w:val="21"/>
                <w:highlight w:val="green"/>
              </w:rPr>
              <w:br w:type="textWrapping"/>
            </w:r>
            <w:r>
              <w:rPr>
                <w:rFonts w:hint="eastAsia" w:ascii="宋体" w:hAnsi="宋体" w:cs="宋体"/>
                <w:szCs w:val="21"/>
              </w:rPr>
              <w:t xml:space="preserve">规格       检验项目        </w:t>
            </w:r>
            <w:r>
              <w:rPr>
                <w:rFonts w:hint="eastAsia" w:ascii="宋体" w:hAnsi="宋体" w:cs="宋体"/>
                <w:szCs w:val="21"/>
                <w:lang w:val="en-US" w:eastAsia="zh-CN"/>
              </w:rPr>
              <w:t xml:space="preserve">   </w:t>
            </w:r>
            <w:r>
              <w:rPr>
                <w:rFonts w:hint="eastAsia" w:ascii="宋体" w:hAnsi="宋体" w:cs="宋体"/>
                <w:szCs w:val="21"/>
              </w:rPr>
              <w:t xml:space="preserve">验收结果     </w:t>
            </w:r>
            <w:r>
              <w:rPr>
                <w:rFonts w:hint="eastAsia" w:ascii="宋体" w:hAnsi="宋体" w:cs="宋体"/>
                <w:szCs w:val="21"/>
              </w:rPr>
              <w:br w:type="textWrapping"/>
            </w:r>
            <w:r>
              <w:rPr>
                <w:rFonts w:hint="eastAsia" w:ascii="宋体" w:hAnsi="宋体" w:cs="宋体"/>
                <w:szCs w:val="21"/>
              </w:rPr>
              <w:t xml:space="preserve">σ0.75      材质报告         </w:t>
            </w:r>
            <w:r>
              <w:rPr>
                <w:rFonts w:hint="eastAsia" w:ascii="宋体" w:hAnsi="宋体" w:cs="宋体"/>
                <w:szCs w:val="21"/>
                <w:lang w:val="en-US" w:eastAsia="zh-CN"/>
              </w:rPr>
              <w:t xml:space="preserve">   </w:t>
            </w:r>
            <w:r>
              <w:rPr>
                <w:rFonts w:hint="eastAsia" w:ascii="宋体" w:hAnsi="宋体" w:cs="宋体"/>
                <w:szCs w:val="21"/>
              </w:rPr>
              <w:t>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外观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外形尺寸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结论：合格        检验员：王雄东</w:t>
            </w:r>
          </w:p>
          <w:p>
            <w:pPr>
              <w:spacing w:line="360" w:lineRule="auto"/>
              <w:ind w:left="210" w:hanging="210" w:hangingChars="100"/>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、材料名称：法兰、数量：</w:t>
            </w:r>
            <w:r>
              <w:rPr>
                <w:rFonts w:hint="eastAsia" w:ascii="宋体" w:hAnsi="宋体" w:cs="宋体"/>
                <w:szCs w:val="21"/>
                <w:lang w:val="en-US" w:eastAsia="zh-CN"/>
              </w:rPr>
              <w:t>32</w:t>
            </w:r>
            <w:r>
              <w:rPr>
                <w:rFonts w:hint="eastAsia" w:ascii="宋体" w:hAnsi="宋体" w:cs="宋体"/>
                <w:szCs w:val="21"/>
              </w:rPr>
              <w:t>件</w:t>
            </w:r>
          </w:p>
          <w:p>
            <w:pPr>
              <w:spacing w:line="360" w:lineRule="auto"/>
              <w:ind w:left="210" w:hanging="210" w:hangingChars="100"/>
              <w:rPr>
                <w:rFonts w:hint="eastAsia" w:ascii="宋体" w:hAnsi="宋体" w:cs="宋体"/>
                <w:szCs w:val="21"/>
              </w:rPr>
            </w:pPr>
            <w:r>
              <w:rPr>
                <w:rFonts w:hint="eastAsia" w:ascii="宋体" w:hAnsi="宋体" w:cs="宋体"/>
                <w:szCs w:val="21"/>
              </w:rPr>
              <w:t>供应商：松海法兰制造有限公司</w:t>
            </w:r>
            <w:r>
              <w:rPr>
                <w:rFonts w:hint="eastAsia" w:ascii="宋体" w:hAnsi="宋体" w:cs="宋体"/>
                <w:szCs w:val="21"/>
                <w:highlight w:val="green"/>
              </w:rPr>
              <w:br w:type="textWrapping"/>
            </w:r>
            <w:r>
              <w:rPr>
                <w:rFonts w:hint="eastAsia" w:ascii="宋体" w:hAnsi="宋体" w:cs="宋体"/>
                <w:szCs w:val="21"/>
              </w:rPr>
              <w:t xml:space="preserve">规格         检验项目      验收结果     </w:t>
            </w:r>
            <w:r>
              <w:rPr>
                <w:rFonts w:hint="eastAsia" w:ascii="宋体" w:hAnsi="宋体" w:cs="宋体"/>
                <w:szCs w:val="21"/>
              </w:rPr>
              <w:br w:type="textWrapping"/>
            </w:r>
            <w:r>
              <w:rPr>
                <w:rFonts w:hint="eastAsia" w:ascii="宋体" w:hAnsi="宋体" w:cs="宋体"/>
                <w:szCs w:val="21"/>
              </w:rPr>
              <w:t>BL25-16RF     材质报告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外观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数量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结论：合格        检验员：王雄东</w:t>
            </w:r>
          </w:p>
          <w:p>
            <w:pPr>
              <w:spacing w:line="360" w:lineRule="auto"/>
              <w:ind w:left="210" w:hanging="210" w:hangingChars="100"/>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.12.</w:t>
            </w:r>
            <w:r>
              <w:rPr>
                <w:rFonts w:hint="eastAsia" w:ascii="宋体" w:hAnsi="宋体" w:cs="宋体"/>
                <w:szCs w:val="21"/>
                <w:lang w:val="en-US" w:eastAsia="zh-CN"/>
              </w:rPr>
              <w:t>10</w:t>
            </w:r>
            <w:r>
              <w:rPr>
                <w:rFonts w:hint="eastAsia" w:ascii="宋体" w:hAnsi="宋体" w:cs="宋体"/>
                <w:szCs w:val="21"/>
              </w:rPr>
              <w:t>、材料名称：无缝钢管、数量：2吨</w:t>
            </w:r>
          </w:p>
          <w:p>
            <w:pPr>
              <w:spacing w:line="360" w:lineRule="auto"/>
              <w:ind w:left="210" w:hanging="210" w:hangingChars="100"/>
              <w:rPr>
                <w:rFonts w:hint="eastAsia" w:ascii="宋体" w:hAnsi="宋体" w:cs="宋体"/>
                <w:szCs w:val="21"/>
              </w:rPr>
            </w:pPr>
            <w:r>
              <w:rPr>
                <w:rFonts w:hint="eastAsia" w:ascii="宋体" w:hAnsi="宋体" w:cs="宋体"/>
                <w:szCs w:val="21"/>
              </w:rPr>
              <w:t>供应商：安阳市云南商贸有限公司</w:t>
            </w:r>
            <w:r>
              <w:rPr>
                <w:rFonts w:hint="eastAsia" w:ascii="宋体" w:hAnsi="宋体" w:cs="宋体"/>
                <w:szCs w:val="21"/>
                <w:highlight w:val="green"/>
              </w:rPr>
              <w:br w:type="textWrapping"/>
            </w:r>
            <w:r>
              <w:rPr>
                <w:rFonts w:hint="eastAsia" w:ascii="宋体" w:hAnsi="宋体" w:cs="宋体"/>
                <w:szCs w:val="21"/>
              </w:rPr>
              <w:t xml:space="preserve">规格         检验项目      验收结果     </w:t>
            </w:r>
            <w:r>
              <w:rPr>
                <w:rFonts w:hint="eastAsia" w:ascii="宋体" w:hAnsi="宋体" w:cs="宋体"/>
                <w:szCs w:val="21"/>
              </w:rPr>
              <w:br w:type="textWrapping"/>
            </w:r>
            <w:r>
              <w:rPr>
                <w:rFonts w:hint="eastAsia" w:ascii="宋体" w:hAnsi="宋体" w:cs="宋体"/>
                <w:szCs w:val="21"/>
              </w:rPr>
              <w:t>19*2*4960     材质报告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外观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数量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结论：合格        检验员：王雄东</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查，体系运行以来，公司未发生例外放行的情况，基本符合要求。现场查看其他采购物料均按要求进行验证入库。</w:t>
            </w:r>
          </w:p>
          <w:p>
            <w:pPr>
              <w:adjustRightInd w:val="0"/>
              <w:snapToGrid w:val="0"/>
              <w:spacing w:line="400" w:lineRule="exact"/>
              <w:jc w:val="left"/>
              <w:rPr>
                <w:rFonts w:hint="eastAsia" w:ascii="宋体" w:hAnsi="宋体" w:cs="宋体"/>
                <w:szCs w:val="21"/>
              </w:rPr>
            </w:pPr>
            <w:r>
              <w:rPr>
                <w:rFonts w:hint="eastAsia" w:ascii="宋体" w:hAnsi="宋体" w:cs="宋体"/>
                <w:szCs w:val="21"/>
              </w:rPr>
              <w:t>二、工序检验对每批产品生产过程主要工序进行监控。</w:t>
            </w:r>
          </w:p>
          <w:p>
            <w:pPr>
              <w:adjustRightInd w:val="0"/>
              <w:snapToGrid w:val="0"/>
              <w:spacing w:line="400" w:lineRule="exact"/>
              <w:jc w:val="left"/>
              <w:rPr>
                <w:rFonts w:hint="eastAsia" w:ascii="宋体" w:hAnsi="宋体" w:cs="宋体"/>
                <w:szCs w:val="21"/>
              </w:rPr>
            </w:pPr>
            <w:r>
              <w:rPr>
                <w:rFonts w:hint="eastAsia" w:ascii="宋体" w:hAnsi="宋体" w:cs="宋体"/>
                <w:szCs w:val="21"/>
              </w:rPr>
              <w:t>过程检验：依据《产品图纸》和产品标准要求。</w:t>
            </w:r>
          </w:p>
          <w:p>
            <w:pPr>
              <w:adjustRightInd w:val="0"/>
              <w:snapToGrid w:val="0"/>
              <w:spacing w:line="400" w:lineRule="exact"/>
              <w:jc w:val="left"/>
              <w:rPr>
                <w:rFonts w:hint="eastAsia" w:ascii="宋体" w:hAnsi="宋体" w:cs="宋体"/>
                <w:szCs w:val="21"/>
              </w:rPr>
            </w:pPr>
            <w:r>
              <w:rPr>
                <w:rFonts w:hint="eastAsia" w:ascii="宋体" w:hAnsi="宋体" w:cs="宋体"/>
                <w:szCs w:val="21"/>
              </w:rPr>
              <w:t>一）抽下料、机加《巡检记录表》</w:t>
            </w:r>
          </w:p>
          <w:p>
            <w:pPr>
              <w:adjustRightInd w:val="0"/>
              <w:snapToGrid w:val="0"/>
              <w:spacing w:line="400" w:lineRule="exact"/>
              <w:jc w:val="left"/>
              <w:rPr>
                <w:rFonts w:hint="eastAsia" w:ascii="宋体" w:hAnsi="宋体" w:cs="宋体"/>
                <w:szCs w:val="21"/>
              </w:rPr>
            </w:pPr>
            <w:r>
              <w:rPr>
                <w:rFonts w:hint="eastAsia" w:ascii="宋体" w:hAnsi="宋体" w:cs="宋体"/>
                <w:szCs w:val="21"/>
              </w:rPr>
              <w:t>A、产品：空冷式换热器连接板下料 20</w:t>
            </w:r>
            <w:r>
              <w:rPr>
                <w:rFonts w:ascii="宋体" w:hAnsi="宋体" w:cs="宋体"/>
                <w:szCs w:val="21"/>
              </w:rPr>
              <w:t>20.3.29</w:t>
            </w:r>
          </w:p>
          <w:p>
            <w:pPr>
              <w:adjustRightInd w:val="0"/>
              <w:snapToGrid w:val="0"/>
              <w:spacing w:line="400" w:lineRule="exact"/>
              <w:jc w:val="left"/>
              <w:rPr>
                <w:rFonts w:hint="eastAsia" w:ascii="宋体" w:hAnsi="宋体" w:cs="宋体"/>
                <w:szCs w:val="21"/>
              </w:rPr>
            </w:pPr>
            <w:r>
              <w:rPr>
                <w:rFonts w:hint="eastAsia" w:ascii="宋体" w:hAnsi="宋体" w:cs="宋体"/>
                <w:szCs w:val="21"/>
              </w:rPr>
              <w:t xml:space="preserve">检验项目  技术要求        检验结果    </w:t>
            </w:r>
          </w:p>
          <w:p>
            <w:pPr>
              <w:widowControl/>
              <w:spacing w:line="360" w:lineRule="auto"/>
              <w:rPr>
                <w:rFonts w:hint="eastAsia" w:ascii="Calibri" w:hAnsi="宋体"/>
                <w:sz w:val="24"/>
                <w:szCs w:val="24"/>
              </w:rPr>
            </w:pPr>
            <w:r>
              <w:rPr>
                <w:rFonts w:hint="eastAsia" w:ascii="宋体" w:hAnsi="宋体" w:cs="宋体"/>
                <w:szCs w:val="21"/>
              </w:rPr>
              <w:t>连接板下料 234mmX115mmX2mm，</w:t>
            </w:r>
            <w:r>
              <w:rPr>
                <w:rFonts w:ascii="Calibri" w:hAnsi="宋体"/>
                <w:szCs w:val="24"/>
              </w:rPr>
              <w:t xml:space="preserve"> </w:t>
            </w:r>
            <w:r>
              <w:rPr>
                <w:rFonts w:hint="eastAsia" w:ascii="Calibri" w:hAnsi="宋体"/>
                <w:szCs w:val="24"/>
              </w:rPr>
              <w:t>合格</w:t>
            </w:r>
          </w:p>
          <w:p>
            <w:pPr>
              <w:widowControl/>
              <w:spacing w:line="360" w:lineRule="auto"/>
              <w:rPr>
                <w:rFonts w:hint="default" w:ascii="宋体" w:hAnsi="宋体" w:eastAsia="宋体" w:cs="宋体"/>
                <w:szCs w:val="21"/>
                <w:lang w:val="en-US" w:eastAsia="zh-CN"/>
              </w:rPr>
            </w:pPr>
            <w:r>
              <w:rPr>
                <w:rFonts w:hint="eastAsia" w:ascii="宋体" w:hAnsi="宋体" w:cs="宋体"/>
                <w:szCs w:val="21"/>
              </w:rPr>
              <w:t>检验人员：</w:t>
            </w:r>
            <w:r>
              <w:rPr>
                <w:rFonts w:hint="eastAsia" w:ascii="宋体" w:hAnsi="宋体" w:cs="宋体"/>
                <w:szCs w:val="21"/>
                <w:lang w:val="en-US" w:eastAsia="zh-CN"/>
              </w:rPr>
              <w:t>王艳</w:t>
            </w:r>
          </w:p>
          <w:p>
            <w:pPr>
              <w:adjustRightInd w:val="0"/>
              <w:snapToGrid w:val="0"/>
              <w:spacing w:line="400" w:lineRule="exact"/>
              <w:jc w:val="left"/>
              <w:rPr>
                <w:rFonts w:hint="eastAsia" w:ascii="宋体" w:hAnsi="宋体" w:cs="宋体"/>
                <w:szCs w:val="21"/>
              </w:rPr>
            </w:pPr>
            <w:r>
              <w:rPr>
                <w:rFonts w:hint="eastAsia" w:ascii="宋体" w:hAnsi="宋体" w:cs="宋体"/>
                <w:szCs w:val="21"/>
              </w:rPr>
              <w:t>B、产品：管壳式换热器支撑式连接板钻孔 20</w:t>
            </w:r>
            <w:r>
              <w:rPr>
                <w:rFonts w:ascii="宋体" w:hAnsi="宋体" w:cs="宋体"/>
                <w:szCs w:val="21"/>
              </w:rPr>
              <w:t>20.</w:t>
            </w:r>
            <w:r>
              <w:rPr>
                <w:rFonts w:hint="eastAsia" w:ascii="宋体" w:hAnsi="宋体" w:cs="宋体"/>
                <w:szCs w:val="21"/>
                <w:lang w:val="en-US" w:eastAsia="zh-CN"/>
              </w:rPr>
              <w:t>12</w:t>
            </w:r>
            <w:r>
              <w:rPr>
                <w:rFonts w:ascii="宋体" w:hAnsi="宋体" w:cs="宋体"/>
                <w:szCs w:val="21"/>
              </w:rPr>
              <w:t>.23</w:t>
            </w:r>
          </w:p>
          <w:p>
            <w:pPr>
              <w:widowControl/>
              <w:spacing w:line="360" w:lineRule="auto"/>
              <w:rPr>
                <w:rFonts w:hint="eastAsia" w:ascii="宋体" w:hAnsi="宋体" w:cs="宋体"/>
                <w:szCs w:val="21"/>
              </w:rPr>
            </w:pPr>
            <w:r>
              <w:rPr>
                <w:rFonts w:hint="eastAsia" w:ascii="宋体" w:hAnsi="宋体" w:cs="宋体"/>
                <w:szCs w:val="21"/>
              </w:rPr>
              <w:t xml:space="preserve">检验项目  技术要求        检验结果  </w:t>
            </w:r>
          </w:p>
          <w:p>
            <w:pPr>
              <w:widowControl/>
              <w:spacing w:line="360" w:lineRule="auto"/>
              <w:rPr>
                <w:rFonts w:hint="eastAsia" w:ascii="宋体" w:hAnsi="宋体" w:cs="宋体"/>
                <w:szCs w:val="21"/>
              </w:rPr>
            </w:pPr>
            <w:r>
              <w:rPr>
                <w:rFonts w:hint="eastAsia" w:ascii="宋体" w:hAnsi="宋体" w:cs="宋体"/>
                <w:szCs w:val="21"/>
              </w:rPr>
              <w:t>钻孔      ¢5深18          合格</w:t>
            </w:r>
          </w:p>
          <w:p>
            <w:pPr>
              <w:widowControl/>
              <w:spacing w:line="360" w:lineRule="auto"/>
              <w:rPr>
                <w:rFonts w:hint="eastAsia" w:ascii="宋体" w:hAnsi="宋体" w:cs="宋体"/>
                <w:szCs w:val="21"/>
              </w:rPr>
            </w:pPr>
            <w:r>
              <w:rPr>
                <w:rFonts w:hint="eastAsia" w:ascii="宋体" w:hAnsi="宋体" w:cs="宋体"/>
                <w:szCs w:val="21"/>
              </w:rPr>
              <w:t xml:space="preserve">检验人：任涛 </w:t>
            </w:r>
          </w:p>
          <w:p>
            <w:pPr>
              <w:widowControl/>
              <w:numPr>
                <w:ilvl w:val="0"/>
                <w:numId w:val="2"/>
              </w:numPr>
              <w:spacing w:line="360" w:lineRule="auto"/>
              <w:rPr>
                <w:rFonts w:hint="eastAsia" w:ascii="宋体" w:hAnsi="宋体" w:cs="宋体"/>
                <w:szCs w:val="21"/>
              </w:rPr>
            </w:pPr>
            <w:r>
              <w:rPr>
                <w:rFonts w:hint="eastAsia" w:ascii="宋体" w:hAnsi="宋体" w:cs="宋体"/>
                <w:szCs w:val="21"/>
              </w:rPr>
              <w:t>产品：储水罐（钢制容器）</w:t>
            </w:r>
          </w:p>
          <w:p>
            <w:pPr>
              <w:widowControl/>
              <w:spacing w:line="360" w:lineRule="auto"/>
              <w:rPr>
                <w:rFonts w:hint="eastAsia" w:ascii="宋体" w:hAnsi="宋体" w:cs="宋体"/>
                <w:szCs w:val="21"/>
              </w:rPr>
            </w:pPr>
            <w:r>
              <w:rPr>
                <w:rFonts w:hint="eastAsia" w:ascii="宋体" w:hAnsi="宋体" w:cs="宋体"/>
                <w:szCs w:val="21"/>
              </w:rPr>
              <w:t xml:space="preserve">检验工序  要求              </w:t>
            </w:r>
          </w:p>
          <w:p>
            <w:pPr>
              <w:widowControl/>
              <w:spacing w:line="360" w:lineRule="auto"/>
              <w:rPr>
                <w:rFonts w:hint="eastAsia" w:ascii="宋体" w:hAnsi="宋体" w:cs="宋体"/>
                <w:szCs w:val="21"/>
              </w:rPr>
            </w:pPr>
            <w:r>
              <w:rPr>
                <w:rFonts w:hint="eastAsia" w:ascii="宋体" w:hAnsi="宋体" w:cs="宋体"/>
                <w:szCs w:val="21"/>
              </w:rPr>
              <w:t xml:space="preserve">钻孔  钻螺栓连接孔¢17±0.3    </w:t>
            </w:r>
          </w:p>
          <w:p>
            <w:pPr>
              <w:widowControl/>
              <w:spacing w:line="360" w:lineRule="auto"/>
              <w:rPr>
                <w:rFonts w:hint="eastAsia" w:ascii="宋体" w:hAnsi="宋体" w:cs="宋体"/>
                <w:szCs w:val="21"/>
              </w:rPr>
            </w:pPr>
            <w:r>
              <w:rPr>
                <w:rFonts w:hint="eastAsia" w:ascii="宋体" w:hAnsi="宋体" w:cs="宋体"/>
                <w:szCs w:val="21"/>
              </w:rPr>
              <w:t xml:space="preserve">攻丝 钻M12螺纹底孔及攻丝   </w:t>
            </w:r>
          </w:p>
          <w:p>
            <w:pPr>
              <w:widowControl/>
              <w:spacing w:line="360" w:lineRule="auto"/>
              <w:rPr>
                <w:rFonts w:hint="eastAsia" w:ascii="宋体" w:hAnsi="宋体" w:cs="宋体"/>
                <w:szCs w:val="21"/>
              </w:rPr>
            </w:pPr>
            <w:r>
              <w:rPr>
                <w:rFonts w:hint="eastAsia" w:ascii="宋体" w:hAnsi="宋体" w:cs="宋体"/>
                <w:szCs w:val="21"/>
              </w:rPr>
              <w:t>镗孔    ¢40+0.0</w:t>
            </w:r>
          </w:p>
          <w:p>
            <w:pPr>
              <w:widowControl/>
              <w:spacing w:line="360" w:lineRule="auto"/>
              <w:rPr>
                <w:rFonts w:hint="eastAsia" w:ascii="宋体" w:hAnsi="宋体" w:cs="宋体"/>
                <w:szCs w:val="21"/>
              </w:rPr>
            </w:pPr>
            <w:r>
              <w:rPr>
                <w:rFonts w:hint="eastAsia" w:ascii="宋体" w:hAnsi="宋体" w:cs="宋体"/>
                <w:szCs w:val="21"/>
              </w:rPr>
              <w:t>结论：合格  检验人：任涛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二）抽组装工序（焊接）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1、产品：再生气空冷器（空冷式换热器）（产品编号20</w:t>
            </w:r>
            <w:r>
              <w:rPr>
                <w:rFonts w:ascii="宋体" w:hAnsi="宋体" w:cs="宋体"/>
                <w:szCs w:val="21"/>
              </w:rPr>
              <w:t>20</w:t>
            </w:r>
            <w:r>
              <w:rPr>
                <w:rFonts w:hint="eastAsia" w:ascii="宋体" w:hAnsi="宋体" w:cs="宋体"/>
                <w:szCs w:val="21"/>
                <w:lang w:val="en-US" w:eastAsia="zh-CN"/>
              </w:rPr>
              <w:t>12023</w:t>
            </w:r>
            <w:r>
              <w:rPr>
                <w:rFonts w:hint="eastAsia" w:ascii="宋体" w:hAnsi="宋体" w:cs="宋体"/>
                <w:szCs w:val="21"/>
              </w:rPr>
              <w:t>）</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见《焊接记录表》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ascii="宋体" w:hAnsi="宋体" w:cs="宋体"/>
                <w:szCs w:val="21"/>
              </w:rPr>
              <w:t>23</w:t>
            </w:r>
            <w:r>
              <w:rPr>
                <w:rFonts w:hint="eastAsia" w:ascii="宋体" w:hAnsi="宋体" w:cs="宋体"/>
                <w:szCs w:val="21"/>
              </w:rPr>
              <w:t>日</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检验记录表内容如下：焊缝编号 、焊接工艺号、焊接方法、焊接时间、焊工钢号、检验员、焊接技术员等信息。</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检验结论：合格  检验人员：任涛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2、产品：</w:t>
            </w:r>
            <w:r>
              <w:rPr>
                <w:rFonts w:hint="eastAsia" w:ascii="宋体" w:hAnsi="宋体"/>
                <w:szCs w:val="21"/>
              </w:rPr>
              <w:t>钢制容器</w:t>
            </w:r>
            <w:r>
              <w:rPr>
                <w:rFonts w:hint="eastAsia" w:ascii="宋体" w:hAnsi="宋体" w:cs="宋体"/>
                <w:szCs w:val="21"/>
              </w:rPr>
              <w:t>（产品编号2018-26-FB12）</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见《焊接记录表》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记录表内容如下：焊缝编号 、焊接工艺编号、焊接方法、焊接时间、焊工钢印号、焊工姓名、检验员、焊接技术员等信息。</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检验结论：合格  检验人员：任涛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3、产品：</w:t>
            </w:r>
            <w:r>
              <w:rPr>
                <w:rFonts w:hint="eastAsia" w:ascii="宋体" w:hAnsi="宋体"/>
                <w:szCs w:val="21"/>
              </w:rPr>
              <w:t>管壳式换热器</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见《焊接记录表》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ascii="宋体" w:hAnsi="宋体" w:cs="宋体"/>
                <w:szCs w:val="21"/>
              </w:rPr>
              <w:t>1</w:t>
            </w:r>
            <w:r>
              <w:rPr>
                <w:rFonts w:hint="eastAsia" w:ascii="宋体" w:hAnsi="宋体" w:cs="宋体"/>
                <w:szCs w:val="21"/>
              </w:rPr>
              <w:t>8日</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记录表内容如下：焊缝编号 、焊接材料与母材、焊接工代号、焊接时间、焊缝工艺评定编号、检验员等信息。</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检验结论：合格  检验人员：任涛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焊接工序工艺质量控制基本有效。</w:t>
            </w:r>
          </w:p>
          <w:p>
            <w:pPr>
              <w:spacing w:line="400" w:lineRule="exact"/>
              <w:rPr>
                <w:rFonts w:hint="eastAsia" w:ascii="宋体" w:hAnsi="宋体" w:cs="宋体"/>
                <w:szCs w:val="21"/>
              </w:rPr>
            </w:pPr>
            <w:r>
              <w:rPr>
                <w:rFonts w:hint="eastAsia" w:ascii="宋体" w:hAnsi="宋体" w:cs="宋体"/>
                <w:szCs w:val="21"/>
              </w:rPr>
              <w:t>三、成品检验按图纸及产品标准：</w:t>
            </w:r>
            <w:r>
              <w:rPr>
                <w:rFonts w:hint="eastAsia" w:ascii="宋体" w:hAnsi="宋体" w:cs="Arial"/>
                <w:color w:val="000000"/>
                <w:szCs w:val="21"/>
                <w:shd w:val="clear" w:color="auto" w:fill="FFFFFF"/>
              </w:rPr>
              <w:t>GB/T151-2014《热交换器》、NB/T47007-2010《空冷式热交换器》</w:t>
            </w:r>
            <w:r>
              <w:rPr>
                <w:rFonts w:hint="eastAsia" w:ascii="宋体" w:hAnsi="宋体" w:cs="宋体"/>
                <w:szCs w:val="21"/>
              </w:rPr>
              <w:t>进行，主要检测产品的外形尺寸、外观质量、焊接质量、渗漏等项目。</w:t>
            </w:r>
          </w:p>
          <w:p>
            <w:pPr>
              <w:adjustRightInd w:val="0"/>
              <w:snapToGrid w:val="0"/>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w:t>
            </w:r>
            <w:r>
              <w:rPr>
                <w:rFonts w:hint="eastAsia" w:ascii="宋体" w:hAnsi="宋体"/>
                <w:szCs w:val="21"/>
              </w:rPr>
              <w:t>管壳式换热器</w:t>
            </w:r>
            <w:r>
              <w:rPr>
                <w:rFonts w:hint="eastAsia" w:ascii="宋体" w:hAnsi="宋体" w:cs="宋体"/>
                <w:szCs w:val="21"/>
              </w:rPr>
              <w:t>成品检验记录，提供《产品质量证明书》</w:t>
            </w:r>
          </w:p>
          <w:p>
            <w:pPr>
              <w:adjustRightInd w:val="0"/>
              <w:snapToGrid w:val="0"/>
              <w:spacing w:line="400" w:lineRule="exact"/>
              <w:jc w:val="left"/>
              <w:rPr>
                <w:rFonts w:hint="eastAsia" w:ascii="宋体" w:hAnsi="宋体" w:cs="宋体"/>
                <w:szCs w:val="21"/>
              </w:rPr>
            </w:pPr>
            <w:r>
              <w:rPr>
                <w:rFonts w:hint="eastAsia" w:ascii="宋体" w:hAnsi="宋体" w:cs="宋体"/>
                <w:szCs w:val="21"/>
              </w:rPr>
              <w:t xml:space="preserve"> 产品：</w:t>
            </w:r>
            <w:r>
              <w:rPr>
                <w:rFonts w:hint="eastAsia" w:ascii="宋体" w:hAnsi="宋体"/>
                <w:szCs w:val="21"/>
              </w:rPr>
              <w:t>管壳式换热器</w:t>
            </w:r>
            <w:r>
              <w:rPr>
                <w:rFonts w:hint="eastAsia" w:ascii="宋体" w:hAnsi="宋体" w:cs="宋体"/>
                <w:szCs w:val="21"/>
              </w:rPr>
              <w:t>（产品编号201</w:t>
            </w:r>
            <w:r>
              <w:rPr>
                <w:rFonts w:ascii="宋体" w:hAnsi="宋体" w:cs="宋体"/>
                <w:szCs w:val="21"/>
              </w:rPr>
              <w:t>91123</w:t>
            </w:r>
            <w:r>
              <w:rPr>
                <w:rFonts w:hint="eastAsia" w:ascii="宋体" w:hAnsi="宋体" w:cs="宋体"/>
                <w:szCs w:val="21"/>
              </w:rPr>
              <w:t>）</w:t>
            </w:r>
          </w:p>
          <w:p>
            <w:pPr>
              <w:adjustRightInd w:val="0"/>
              <w:snapToGrid w:val="0"/>
              <w:spacing w:line="400" w:lineRule="exact"/>
              <w:jc w:val="left"/>
              <w:rPr>
                <w:rFonts w:hint="eastAsia" w:ascii="宋体" w:hAnsi="宋体" w:cs="宋体"/>
                <w:szCs w:val="21"/>
              </w:rPr>
            </w:pPr>
            <w:r>
              <w:rPr>
                <w:rFonts w:hint="eastAsia" w:ascii="宋体" w:hAnsi="宋体" w:cs="宋体"/>
                <w:szCs w:val="21"/>
              </w:rPr>
              <w:t>检查项目  标准规定       实测结果         结论</w:t>
            </w:r>
          </w:p>
          <w:p>
            <w:pPr>
              <w:adjustRightInd w:val="0"/>
              <w:snapToGrid w:val="0"/>
              <w:spacing w:line="400" w:lineRule="exact"/>
              <w:jc w:val="left"/>
              <w:rPr>
                <w:rFonts w:hint="eastAsia" w:ascii="宋体" w:hAnsi="宋体" w:cs="宋体"/>
                <w:szCs w:val="21"/>
              </w:rPr>
            </w:pPr>
            <w:r>
              <w:rPr>
                <w:rFonts w:hint="eastAsia" w:ascii="宋体" w:hAnsi="宋体" w:cs="宋体"/>
                <w:szCs w:val="21"/>
              </w:rPr>
              <w:t>产品外形  4018*φ500*2821 4020*φ500*2822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焊缝外观质量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容器内外表面质量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试压（1）   3.16</w:t>
            </w:r>
            <w:r>
              <w:rPr>
                <w:rFonts w:hint="eastAsia" w:ascii="宋体" w:hAnsi="宋体" w:cs="宋体"/>
                <w:szCs w:val="21"/>
                <w:lang w:val="en-US" w:eastAsia="zh-CN"/>
              </w:rPr>
              <w:t>P</w:t>
            </w:r>
            <w:r>
              <w:rPr>
                <w:rFonts w:hint="eastAsia" w:ascii="宋体" w:hAnsi="宋体" w:cs="宋体"/>
                <w:szCs w:val="21"/>
              </w:rPr>
              <w:t>a、30分钟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试压（2）   2.45M</w:t>
            </w:r>
            <w:r>
              <w:rPr>
                <w:rFonts w:hint="eastAsia" w:ascii="宋体" w:hAnsi="宋体" w:cs="宋体"/>
                <w:szCs w:val="21"/>
                <w:lang w:val="en-US" w:eastAsia="zh-CN"/>
              </w:rPr>
              <w:t>P</w:t>
            </w:r>
            <w:r>
              <w:rPr>
                <w:rFonts w:hint="eastAsia" w:ascii="宋体" w:hAnsi="宋体" w:cs="宋体"/>
                <w:szCs w:val="21"/>
              </w:rPr>
              <w:t>a、30分钟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试压介质为水（介质温度22℃）</w:t>
            </w:r>
          </w:p>
          <w:p>
            <w:pPr>
              <w:adjustRightInd w:val="0"/>
              <w:snapToGrid w:val="0"/>
              <w:spacing w:line="400" w:lineRule="exact"/>
              <w:jc w:val="left"/>
              <w:rPr>
                <w:rFonts w:hint="eastAsia" w:ascii="宋体" w:hAnsi="宋体" w:cs="宋体"/>
                <w:szCs w:val="21"/>
              </w:rPr>
            </w:pPr>
            <w:r>
              <w:rPr>
                <w:rFonts w:hint="eastAsia" w:ascii="宋体" w:hAnsi="宋体" w:cs="宋体"/>
                <w:szCs w:val="21"/>
              </w:rPr>
              <w:t>测试日期：20</w:t>
            </w:r>
            <w:r>
              <w:rPr>
                <w:rFonts w:hint="eastAsia" w:ascii="宋体" w:hAnsi="宋体" w:cs="宋体"/>
                <w:szCs w:val="21"/>
                <w:lang w:val="en-US" w:eastAsia="zh-CN"/>
              </w:rPr>
              <w:t>20.</w:t>
            </w:r>
            <w:r>
              <w:rPr>
                <w:rFonts w:ascii="宋体" w:hAnsi="宋体" w:cs="宋体"/>
                <w:szCs w:val="21"/>
              </w:rPr>
              <w:t>11</w:t>
            </w:r>
            <w:r>
              <w:rPr>
                <w:rFonts w:hint="eastAsia" w:ascii="宋体" w:hAnsi="宋体" w:cs="宋体"/>
                <w:szCs w:val="21"/>
                <w:lang w:eastAsia="zh-CN"/>
              </w:rPr>
              <w:t>，</w:t>
            </w:r>
            <w:r>
              <w:rPr>
                <w:rFonts w:hint="eastAsia" w:ascii="宋体" w:hAnsi="宋体" w:cs="宋体"/>
                <w:szCs w:val="21"/>
                <w:lang w:val="en-US" w:eastAsia="zh-CN"/>
              </w:rPr>
              <w:t>25</w:t>
            </w:r>
            <w:r>
              <w:rPr>
                <w:rFonts w:hint="eastAsia" w:ascii="宋体" w:hAnsi="宋体" w:cs="宋体"/>
                <w:szCs w:val="21"/>
              </w:rPr>
              <w:t xml:space="preserve">  测试人员：滕玉丹 结论：无渗漏，无可见的异常变形、无异常响声，试验结论合格。</w:t>
            </w:r>
          </w:p>
          <w:p>
            <w:pPr>
              <w:adjustRightInd w:val="0"/>
              <w:snapToGrid w:val="0"/>
              <w:spacing w:line="400" w:lineRule="exact"/>
              <w:jc w:val="left"/>
              <w:rPr>
                <w:rFonts w:hint="eastAsia" w:ascii="宋体" w:hAnsi="宋体" w:cs="宋体"/>
                <w:szCs w:val="21"/>
              </w:rPr>
            </w:pPr>
            <w:r>
              <w:rPr>
                <w:rFonts w:hint="eastAsia" w:ascii="宋体" w:hAnsi="宋体"/>
                <w:szCs w:val="21"/>
                <w:lang w:val="en-US" w:eastAsia="zh-CN"/>
              </w:rPr>
              <w:t>2、</w:t>
            </w:r>
            <w:r>
              <w:rPr>
                <w:rFonts w:hint="eastAsia" w:ascii="宋体" w:hAnsi="宋体"/>
                <w:szCs w:val="21"/>
              </w:rPr>
              <w:t>钢制容器</w:t>
            </w:r>
            <w:r>
              <w:rPr>
                <w:rFonts w:hint="eastAsia" w:ascii="宋体" w:hAnsi="宋体" w:cs="宋体"/>
                <w:szCs w:val="21"/>
              </w:rPr>
              <w:t>成品检验记录，提供《产品质量证明书》</w:t>
            </w:r>
          </w:p>
          <w:p>
            <w:pPr>
              <w:adjustRightInd w:val="0"/>
              <w:snapToGrid w:val="0"/>
              <w:spacing w:line="400" w:lineRule="exact"/>
              <w:jc w:val="left"/>
              <w:rPr>
                <w:rFonts w:hint="eastAsia" w:ascii="宋体" w:hAnsi="宋体" w:cs="宋体"/>
                <w:szCs w:val="21"/>
              </w:rPr>
            </w:pPr>
            <w:r>
              <w:rPr>
                <w:rFonts w:hint="eastAsia" w:ascii="宋体" w:hAnsi="宋体" w:cs="宋体"/>
                <w:szCs w:val="21"/>
              </w:rPr>
              <w:t xml:space="preserve"> 产品：</w:t>
            </w:r>
            <w:r>
              <w:rPr>
                <w:rFonts w:hint="eastAsia" w:ascii="宋体" w:hAnsi="宋体"/>
                <w:szCs w:val="21"/>
              </w:rPr>
              <w:t>高温除尘器</w:t>
            </w:r>
            <w:r>
              <w:rPr>
                <w:rFonts w:hint="eastAsia" w:ascii="宋体" w:hAnsi="宋体" w:cs="宋体"/>
                <w:szCs w:val="21"/>
              </w:rPr>
              <w:t>（产品编号20</w:t>
            </w:r>
            <w:r>
              <w:rPr>
                <w:rFonts w:hint="eastAsia" w:ascii="宋体" w:hAnsi="宋体" w:cs="宋体"/>
                <w:szCs w:val="21"/>
                <w:lang w:val="en-US" w:eastAsia="zh-CN"/>
              </w:rPr>
              <w:t>20</w:t>
            </w:r>
            <w:r>
              <w:rPr>
                <w:rFonts w:hint="eastAsia" w:ascii="宋体" w:hAnsi="宋体" w:cs="宋体"/>
                <w:szCs w:val="21"/>
              </w:rPr>
              <w:t>-26-FB12）</w:t>
            </w:r>
          </w:p>
          <w:p>
            <w:pPr>
              <w:adjustRightInd w:val="0"/>
              <w:snapToGrid w:val="0"/>
              <w:spacing w:line="400" w:lineRule="exact"/>
              <w:jc w:val="left"/>
              <w:rPr>
                <w:rFonts w:hint="eastAsia" w:ascii="宋体" w:hAnsi="宋体" w:cs="宋体"/>
                <w:szCs w:val="21"/>
              </w:rPr>
            </w:pPr>
            <w:r>
              <w:rPr>
                <w:rFonts w:hint="eastAsia" w:ascii="宋体" w:hAnsi="宋体" w:cs="宋体"/>
                <w:szCs w:val="21"/>
              </w:rPr>
              <w:t>检查项目  标准规定       实测结果         结论</w:t>
            </w:r>
          </w:p>
          <w:p>
            <w:pPr>
              <w:adjustRightInd w:val="0"/>
              <w:snapToGrid w:val="0"/>
              <w:spacing w:line="400" w:lineRule="exact"/>
              <w:ind w:left="2310" w:hanging="2310" w:hangingChars="1100"/>
              <w:jc w:val="left"/>
              <w:rPr>
                <w:rFonts w:hint="eastAsia" w:ascii="宋体" w:hAnsi="宋体" w:cs="宋体"/>
                <w:szCs w:val="21"/>
              </w:rPr>
            </w:pPr>
            <w:r>
              <w:rPr>
                <w:rFonts w:hint="eastAsia" w:ascii="宋体" w:hAnsi="宋体" w:cs="宋体"/>
                <w:szCs w:val="21"/>
              </w:rPr>
              <w:t>产品外形  9183*3800*2800*83851 9189*3802*2801*8391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平面内两对角尺寸相差 ≤10mm   5mm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焊缝外观质量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容器内外表面质量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焊缝外侧涂大白粉溶液   均匀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大白粉溶液     干燥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喷涂煤油       足够湿润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30分钟后检查是否有煤油渗漏。</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测试日期：</w:t>
            </w:r>
            <w:r>
              <w:rPr>
                <w:rFonts w:hint="eastAsia" w:ascii="宋体" w:hAnsi="宋体" w:cs="宋体"/>
                <w:szCs w:val="21"/>
                <w:lang w:val="en-US" w:eastAsia="zh-CN"/>
              </w:rPr>
              <w:t>2020.12.25</w:t>
            </w:r>
            <w:r>
              <w:rPr>
                <w:rFonts w:hint="eastAsia" w:ascii="宋体" w:hAnsi="宋体" w:cs="宋体"/>
                <w:szCs w:val="21"/>
              </w:rPr>
              <w:t xml:space="preserve"> 测试人员：周小军、王雄东 结论：产品经煤油渗漏试验，无渗漏，试验结论合格。</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抽第三方检验情况：负责人讲近期无第三方检验。</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 xml:space="preserve">经查，公司至今，没有原辅料、成品让步放行的情况，产品的放行均有授权的质检人员的签字。  </w:t>
            </w:r>
          </w:p>
        </w:tc>
        <w:tc>
          <w:tcPr>
            <w:tcW w:w="1585" w:type="dxa"/>
          </w:tcPr>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不合格输出的控制</w:t>
            </w:r>
          </w:p>
        </w:tc>
        <w:tc>
          <w:tcPr>
            <w:tcW w:w="960" w:type="dxa"/>
          </w:tcPr>
          <w:p>
            <w:pPr>
              <w:rPr>
                <w:rFonts w:hint="eastAsia" w:ascii="宋体" w:hAnsi="宋体" w:cs="宋体"/>
                <w:szCs w:val="21"/>
              </w:rPr>
            </w:pPr>
            <w:r>
              <w:rPr>
                <w:rFonts w:hint="eastAsia" w:ascii="宋体" w:hAnsi="宋体" w:cs="宋体"/>
                <w:szCs w:val="21"/>
              </w:rPr>
              <w:t xml:space="preserve">Q8.7 </w:t>
            </w:r>
          </w:p>
        </w:tc>
        <w:tc>
          <w:tcPr>
            <w:tcW w:w="10004" w:type="dxa"/>
          </w:tcPr>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---公司明确并实施处置不合格输出的途径包括以下几方面：</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a）纠正；</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b）隔离、限制、退货或暂停；</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c）告知顾客；</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d）获得让步接收的授权。</w:t>
            </w:r>
          </w:p>
          <w:p>
            <w:pPr>
              <w:adjustRightInd w:val="0"/>
              <w:snapToGrid w:val="0"/>
              <w:spacing w:line="400" w:lineRule="exact"/>
              <w:ind w:firstLine="420" w:firstLineChars="200"/>
              <w:jc w:val="left"/>
              <w:rPr>
                <w:rFonts w:hint="eastAsia" w:ascii="宋体" w:hAnsi="宋体" w:cs="宋体"/>
                <w:szCs w:val="21"/>
              </w:rPr>
            </w:pP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公司明确并实施不合格处置后须保留含以下内容的记录</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a）有关不合格的描述；</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b）所采取措施的描述；</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c）获得让步的描述；</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d）处置不合格的授权标识。</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抽查《不合格处理单》</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时间：2020.9.30  </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责任部门：生产部</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不合格事实描述：钢管下错了本应该是长度7m，实际下成6.5 m。</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原因分析：1.对该产品规格不熟悉。</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纠正措施：1、加强现场标识管理2、加强员工教育，提高责任心，杜绝此类事件再次发生。</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验证结果：合格。</w:t>
            </w:r>
            <w:r>
              <w:rPr>
                <w:rFonts w:hint="eastAsia" w:ascii="宋体" w:hAnsi="宋体" w:cs="宋体"/>
                <w:color w:val="000000"/>
                <w:szCs w:val="21"/>
              </w:rPr>
              <w:tab/>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验证人：王雄东  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.1</w:t>
            </w:r>
            <w:r>
              <w:rPr>
                <w:rFonts w:ascii="宋体" w:hAnsi="宋体" w:cs="宋体"/>
                <w:color w:val="000000"/>
                <w:szCs w:val="21"/>
              </w:rPr>
              <w:t>7</w:t>
            </w:r>
            <w:bookmarkStart w:id="0" w:name="_GoBack"/>
            <w:bookmarkEnd w:id="0"/>
          </w:p>
          <w:p>
            <w:pPr>
              <w:adjustRightInd w:val="0"/>
              <w:snapToGrid w:val="0"/>
              <w:spacing w:line="400" w:lineRule="exact"/>
              <w:ind w:firstLine="420" w:firstLineChars="200"/>
              <w:jc w:val="left"/>
              <w:rPr>
                <w:rFonts w:hint="eastAsia" w:ascii="宋体" w:hAnsi="宋体" w:cs="宋体"/>
                <w:szCs w:val="21"/>
                <w:highlight w:val="green"/>
              </w:rPr>
            </w:pPr>
            <w:r>
              <w:rPr>
                <w:rFonts w:hint="eastAsia" w:ascii="宋体" w:hAnsi="宋体" w:cs="宋体"/>
                <w:color w:val="000000"/>
                <w:szCs w:val="21"/>
              </w:rPr>
              <w:t>纠正措施实施基本有效。</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部门对不合格品的性质、处理的措施及结论的结果进行了记录及保持。 </w:t>
            </w:r>
          </w:p>
        </w:tc>
        <w:tc>
          <w:tcPr>
            <w:tcW w:w="1585" w:type="dxa"/>
          </w:tcPr>
          <w:p>
            <w:pPr>
              <w:adjustRightInd w:val="0"/>
              <w:snapToGrid w:val="0"/>
              <w:jc w:val="center"/>
              <w:rPr>
                <w:rFonts w:hint="eastAsia" w:ascii="宋体" w:hAnsi="宋体" w:cs="宋体"/>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D37F4"/>
    <w:multiLevelType w:val="singleLevel"/>
    <w:tmpl w:val="914D37F4"/>
    <w:lvl w:ilvl="0" w:tentative="0">
      <w:start w:val="3"/>
      <w:numFmt w:val="upperLetter"/>
      <w:suff w:val="nothing"/>
      <w:lvlText w:val="%1、"/>
      <w:lvlJc w:val="left"/>
      <w:pPr>
        <w:ind w:left="0" w:firstLine="0"/>
      </w:pPr>
    </w:lvl>
  </w:abstractNum>
  <w:abstractNum w:abstractNumId="1">
    <w:nsid w:val="49BDCBD7"/>
    <w:multiLevelType w:val="singleLevel"/>
    <w:tmpl w:val="49BDCBD7"/>
    <w:lvl w:ilvl="0" w:tentative="0">
      <w:start w:val="1"/>
      <w:numFmt w:val="decimal"/>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557C"/>
    <w:rsid w:val="00034953"/>
    <w:rsid w:val="000E5183"/>
    <w:rsid w:val="002457CA"/>
    <w:rsid w:val="003F458C"/>
    <w:rsid w:val="004C0A9C"/>
    <w:rsid w:val="00530F3B"/>
    <w:rsid w:val="00585613"/>
    <w:rsid w:val="0078577E"/>
    <w:rsid w:val="0083557C"/>
    <w:rsid w:val="00865492"/>
    <w:rsid w:val="00A34A97"/>
    <w:rsid w:val="00B333EE"/>
    <w:rsid w:val="00C87A47"/>
    <w:rsid w:val="00D13433"/>
    <w:rsid w:val="00D65F4C"/>
    <w:rsid w:val="00DA383E"/>
    <w:rsid w:val="00E65066"/>
    <w:rsid w:val="00F155F3"/>
    <w:rsid w:val="31E41EE5"/>
    <w:rsid w:val="35F314CE"/>
    <w:rsid w:val="46344973"/>
    <w:rsid w:val="6DAB0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1122</Words>
  <Characters>6396</Characters>
  <Lines>53</Lines>
  <Paragraphs>15</Paragraphs>
  <TotalTime>1</TotalTime>
  <ScaleCrop>false</ScaleCrop>
  <LinksUpToDate>false</LinksUpToDate>
  <CharactersWithSpaces>7503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2021-04-13T17:55:28Z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9CD87ED93DDE40208F1325D99DC2DB5E</vt:lpwstr>
  </property>
</Properties>
</file>