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无锡市新永大环保设备有限公司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张磊</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2019-N1QMS-1258213</w:t>
            </w:r>
          </w:p>
        </w:tc>
        <w:tc>
          <w:tcPr>
            <w:tcW w:w="1728" w:type="dxa"/>
            <w:gridSpan w:val="2"/>
            <w:vAlign w:val="center"/>
          </w:tcPr>
          <w:p>
            <w:pPr>
              <w:jc w:val="center"/>
              <w:rPr>
                <w:b/>
                <w:sz w:val="21"/>
                <w:szCs w:val="21"/>
              </w:rPr>
            </w:pPr>
            <w:r>
              <w:rPr>
                <w:b/>
                <w:sz w:val="21"/>
                <w:szCs w:val="21"/>
              </w:rPr>
              <w:t>18.05.07</w:t>
            </w:r>
          </w:p>
        </w:tc>
        <w:tc>
          <w:tcPr>
            <w:tcW w:w="1729" w:type="dxa"/>
            <w:gridSpan w:val="2"/>
            <w:vAlign w:val="center"/>
          </w:tcPr>
          <w:p>
            <w:pPr>
              <w:jc w:val="center"/>
              <w:rPr>
                <w:b/>
                <w:sz w:val="21"/>
                <w:szCs w:val="21"/>
              </w:rPr>
            </w:pPr>
            <w:r>
              <w:rPr>
                <w:b/>
                <w:sz w:val="21"/>
                <w:szCs w:val="21"/>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sym w:font="Wingdings 2" w:char="00A3"/>
      </w:r>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FF0000"/>
                <w:sz w:val="21"/>
              </w:rPr>
              <w:t>无锡市新永大环保设备有限公司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宜兴市高塍镇远东大道66号中国宜兴国际环保城23幢116室</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214200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宜兴市高塍镇远东大道66号中国宜兴国际环保城23幢116室</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214200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宜兴市高塍镇远东大道66号中国宜兴国际环保城23幢116室</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214200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史珂辰</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13961591900</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史珂辰</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史珂辰</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2021年03月30日 上午至2021年03月31日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ascii="宋体" w:hAnsi="宋体"/>
                <w:b/>
                <w:color w:val="000000" w:themeColor="text1"/>
                <w:sz w:val="20"/>
                <w:szCs w:val="20"/>
              </w:rPr>
              <w:t>环保设备的生产及销售</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18.05.07</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before="312" w:beforeLines="100" w:line="320" w:lineRule="exact"/>
        <w:ind w:left="-102"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ascii="宋体" w:hAnsi="宋体"/>
                <w:lang w:val="en-US" w:eastAsia="zh-CN"/>
              </w:rPr>
            </w:pPr>
            <w:r>
              <w:rPr>
                <w:rFonts w:hint="eastAsia" w:ascii="宋体" w:hAnsi="宋体"/>
                <w:lang w:val="en-US" w:eastAsia="zh-CN"/>
              </w:rPr>
              <w:t>芜湖腾瑞精密模具有限公司成立于2013年09月23日，注册资本2800万，经营范围包括环保设备的生产及销售</w:t>
            </w:r>
          </w:p>
          <w:p>
            <w:pPr>
              <w:spacing w:line="240" w:lineRule="exact"/>
              <w:rPr>
                <w:rFonts w:hint="eastAsia" w:ascii="宋体" w:hAnsi="宋体"/>
                <w:lang w:val="en-US" w:eastAsia="zh-CN"/>
              </w:rPr>
            </w:pPr>
            <w:r>
              <w:rPr>
                <w:rFonts w:hint="eastAsia" w:ascii="宋体" w:hAnsi="宋体"/>
                <w:lang w:val="en-US" w:eastAsia="zh-CN"/>
              </w:rPr>
              <w:t>覆盖的部门：行政部、供销部、生产部、技术部</w:t>
            </w:r>
          </w:p>
          <w:p>
            <w:pPr>
              <w:spacing w:line="240" w:lineRule="exact"/>
              <w:rPr>
                <w:rFonts w:hint="eastAsia" w:ascii="宋体" w:hAnsi="宋体"/>
                <w:lang w:val="en-US" w:eastAsia="zh-CN"/>
              </w:rPr>
            </w:pPr>
            <w:r>
              <w:rPr>
                <w:rFonts w:hint="eastAsia" w:ascii="宋体" w:hAnsi="宋体"/>
                <w:lang w:val="en-US" w:eastAsia="zh-CN"/>
              </w:rPr>
              <w:t>覆盖的时期：2019年9月至现在</w:t>
            </w:r>
          </w:p>
          <w:p>
            <w:pPr>
              <w:spacing w:line="240" w:lineRule="exact"/>
              <w:rPr>
                <w:rFonts w:hint="eastAsia" w:ascii="宋体" w:hAnsi="宋体"/>
                <w:lang w:val="en-US" w:eastAsia="zh-CN"/>
              </w:rPr>
            </w:pPr>
            <w:r>
              <w:rPr>
                <w:rFonts w:hint="eastAsia" w:ascii="宋体" w:hAnsi="宋体"/>
                <w:lang w:val="en-US" w:eastAsia="zh-CN"/>
              </w:rPr>
              <w:t>注册地址：</w:t>
            </w:r>
            <w:bookmarkStart w:id="27" w:name="生产地址"/>
            <w:r>
              <w:rPr>
                <w:rFonts w:hint="eastAsia" w:ascii="宋体" w:hAnsi="宋体"/>
                <w:lang w:val="en-US" w:eastAsia="zh-CN"/>
              </w:rPr>
              <w:t>宜兴市高塍镇远东大道66号中国宜兴国际环保城23幢116室</w:t>
            </w:r>
            <w:bookmarkEnd w:id="27"/>
          </w:p>
          <w:p>
            <w:pPr>
              <w:spacing w:line="240" w:lineRule="exact"/>
              <w:rPr>
                <w:rFonts w:hint="eastAsia" w:ascii="宋体" w:hAnsi="宋体"/>
                <w:sz w:val="24"/>
                <w:lang w:val="en-US" w:eastAsia="zh-CN"/>
              </w:rPr>
            </w:pPr>
            <w:r>
              <w:rPr>
                <w:rFonts w:hint="eastAsia" w:ascii="宋体" w:hAnsi="宋体"/>
                <w:lang w:val="en-US" w:eastAsia="zh-CN"/>
              </w:rPr>
              <w:t>并以规范管理、周到服务、客户满意、持续改进经营理念，以全新的管理模式和周到的服务，用心服务于客户。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spacing w:line="240" w:lineRule="exact"/>
              <w:rPr>
                <w:rFonts w:hint="eastAsia" w:ascii="宋体" w:hAnsi="宋体"/>
                <w:color w:val="auto"/>
                <w:lang w:val="en-US" w:eastAsia="zh-CN"/>
              </w:rPr>
            </w:pPr>
            <w:r>
              <w:rPr>
                <w:rFonts w:hint="eastAsia" w:ascii="宋体" w:hAnsi="宋体"/>
                <w:color w:val="auto"/>
                <w:lang w:val="en-US" w:eastAsia="zh-CN"/>
              </w:rPr>
              <w:t>公司相关方包括：顾客、外部供方、政府机构、审核机构、公司经营者、员工。查《</w:t>
            </w:r>
            <w:r>
              <w:rPr>
                <w:rFonts w:hint="eastAsia" w:ascii="宋体" w:hAnsi="宋体"/>
                <w:color w:val="auto"/>
                <w:lang w:eastAsia="zh-CN"/>
              </w:rPr>
              <w:t>相关方的要求和期望表</w:t>
            </w:r>
            <w:r>
              <w:rPr>
                <w:rFonts w:hint="eastAsia" w:ascii="宋体" w:hAnsi="宋体"/>
                <w:color w:val="auto"/>
                <w:lang w:val="en-US" w:eastAsia="zh-CN"/>
              </w:rPr>
              <w:t>》，明确写明相关方的需求和期望，公司监测的指标或项目以及监测部门和频率。</w:t>
            </w:r>
          </w:p>
          <w:p>
            <w:pPr>
              <w:spacing w:line="240" w:lineRule="exact"/>
              <w:rPr>
                <w:rFonts w:hint="eastAsia" w:ascii="宋体" w:hAnsi="宋体"/>
                <w:lang w:val="en-US" w:eastAsia="zh-CN"/>
              </w:rPr>
            </w:pPr>
            <w:r>
              <w:rPr>
                <w:rFonts w:hint="eastAsia" w:ascii="宋体" w:hAnsi="宋体"/>
                <w:lang w:val="en-US" w:eastAsia="zh-CN"/>
              </w:rPr>
              <w:t>生产部、综合部等相关职能部门通过■日常例会、■现场拜访、■客户调查等多种渠道和方式方法随时了解相关方的需求和期望。作为公司经营风险分析和发展机遇的可利用资源。</w:t>
            </w:r>
          </w:p>
          <w:p>
            <w:pPr>
              <w:spacing w:line="240" w:lineRule="exact"/>
              <w:rPr>
                <w:rFonts w:hint="eastAsia" w:ascii="宋体" w:hAnsi="宋体"/>
                <w:lang w:val="en-US" w:eastAsia="zh-CN"/>
              </w:rPr>
            </w:pPr>
            <w:r>
              <w:rPr>
                <w:rFonts w:hint="eastAsia" w:ascii="宋体" w:hAnsi="宋体"/>
                <w:lang w:val="en-US" w:eastAsia="zh-CN"/>
              </w:rPr>
              <w:t>与公司高管交流，内外部相关方需求分析到位。</w:t>
            </w:r>
          </w:p>
          <w:p>
            <w:pPr>
              <w:spacing w:line="240" w:lineRule="exact"/>
              <w:rPr>
                <w:rFonts w:hint="eastAsia" w:ascii="宋体" w:hAnsi="宋体"/>
                <w:sz w:val="24"/>
                <w:lang w:val="en-US" w:eastAsia="zh-CN"/>
              </w:rPr>
            </w:pPr>
            <w:r>
              <w:rPr>
                <w:rFonts w:hint="eastAsia" w:ascii="宋体" w:hAnsi="宋体"/>
                <w:lang w:val="en-US" w:eastAsia="zh-C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rFonts w:hint="default" w:ascii="宋体" w:hAnsi="宋体"/>
                <w:lang w:val="en-US" w:eastAsia="zh-CN"/>
              </w:rPr>
            </w:pPr>
            <w:r>
              <w:rPr>
                <w:rFonts w:hint="eastAsia" w:ascii="宋体" w:hAnsi="宋体"/>
                <w:lang w:val="en-US" w:eastAsia="zh-CN"/>
              </w:rPr>
              <w:t>企业质量方针：“规范管理、周到服务、客户满意、持续改进”</w:t>
            </w:r>
          </w:p>
          <w:p>
            <w:pPr>
              <w:spacing w:line="240" w:lineRule="exact"/>
              <w:rPr>
                <w:rFonts w:hint="eastAsia" w:ascii="宋体" w:hAnsi="宋体"/>
                <w:lang w:val="en-US" w:eastAsia="zh-CN"/>
              </w:rPr>
            </w:pPr>
            <w:r>
              <w:rPr>
                <w:rFonts w:hint="eastAsia" w:ascii="宋体" w:hAnsi="宋体"/>
                <w:lang w:val="en-US" w:eastAsia="zh-CN"/>
              </w:rPr>
              <w:t>与公司的经营宗旨相适应，体现公司在质量方面追求的承诺。体现了满足和遵守相关法律法规的承诺、体现了持续改进管理体系的承诺，为质量目标的制定和评审提供了框架，通过组织学习培训， 使全员了解公司质量方针的内涵。为质量方针的实现努力工作，经管理评审确认，方针适合于公司现状，目前暂不作修订。</w:t>
            </w:r>
          </w:p>
          <w:p>
            <w:pPr>
              <w:spacing w:line="240" w:lineRule="exact"/>
              <w:rPr>
                <w:rFonts w:hint="eastAsia" w:ascii="宋体" w:hAnsi="宋体"/>
                <w:lang w:val="en-US" w:eastAsia="zh-CN"/>
              </w:rPr>
            </w:pPr>
            <w:r>
              <w:rPr>
                <w:rFonts w:hint="eastAsia" w:ascii="宋体" w:hAnsi="宋体"/>
                <w:lang w:val="en-US" w:eastAsia="zh-CN"/>
              </w:rPr>
              <w:t xml:space="preserve">在组织内得到沟通、理解和应用，通过：展板；标语；会议；文件发放  </w:t>
            </w:r>
          </w:p>
          <w:p>
            <w:pPr>
              <w:spacing w:line="240" w:lineRule="exact"/>
              <w:rPr>
                <w:b/>
                <w:color w:val="000000" w:themeColor="text1"/>
              </w:rPr>
            </w:pPr>
            <w:r>
              <w:rPr>
                <w:rFonts w:hint="eastAsia" w:ascii="宋体" w:hAnsi="宋体"/>
                <w:lang w:val="en-US" w:eastAsia="zh-CN"/>
              </w:rPr>
              <w:t>在相关方有需要时提供。通过：网站；宣传册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40" w:lineRule="exact"/>
              <w:ind w:left="0" w:leftChars="0" w:firstLine="0" w:firstLineChars="0"/>
              <w:rPr>
                <w:b/>
                <w:color w:val="000000" w:themeColor="text1"/>
              </w:rPr>
            </w:pPr>
            <w:r>
              <w:rPr>
                <w:rFonts w:hint="eastAsia"/>
                <w:b/>
                <w:color w:val="000000" w:themeColor="text1"/>
              </w:rPr>
              <w:t>风险识别与控制策划（QMS）</w:t>
            </w:r>
          </w:p>
          <w:p>
            <w:pPr>
              <w:rPr>
                <w:rFonts w:hint="eastAsia" w:ascii="宋体" w:hAnsi="宋体"/>
                <w:color w:val="auto"/>
                <w:lang w:val="en-US" w:eastAsia="zh-CN"/>
              </w:rPr>
            </w:pPr>
            <w:r>
              <w:rPr>
                <w:rFonts w:hint="eastAsia" w:ascii="宋体" w:hAnsi="宋体"/>
                <w:color w:val="auto"/>
                <w:lang w:val="en-US" w:eastAsia="zh-CN"/>
              </w:rPr>
              <w:t>公司在策划质量管理体系时，为确保质量管理体系能够实现其预期结果、增强有利影响避免或减少不利影响并实现改进，管理者代表考虑公司环境有关的外部和内部因素、相关方的需求和期望，通过推动SWOT分析方法来确定应对风险和机遇措施。</w:t>
            </w:r>
          </w:p>
          <w:p>
            <w:pPr>
              <w:rPr>
                <w:rFonts w:hint="eastAsia" w:ascii="宋体" w:hAnsi="宋体"/>
                <w:color w:val="auto"/>
                <w:lang w:val="en-US" w:eastAsia="zh-CN"/>
              </w:rPr>
            </w:pPr>
            <w:r>
              <w:rPr>
                <w:rFonts w:hint="eastAsia" w:ascii="宋体" w:hAnsi="宋体"/>
                <w:color w:val="auto"/>
                <w:lang w:val="en-US" w:eastAsia="zh-CN"/>
              </w:rPr>
              <w:t>提供公司质量管理《风险和机遇评估分析表》，对顾客的要求、供应商的期望等，存在的风险和机遇进行了措施应对策划。</w:t>
            </w:r>
          </w:p>
          <w:p>
            <w:pPr>
              <w:numPr>
                <w:ilvl w:val="0"/>
                <w:numId w:val="0"/>
              </w:numPr>
              <w:spacing w:line="240" w:lineRule="exact"/>
              <w:ind w:leftChars="0"/>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rPr>
                <w:color w:val="auto"/>
              </w:rPr>
            </w:pPr>
            <w:r>
              <w:rPr>
                <w:rFonts w:hint="eastAsia"/>
                <w:b/>
                <w:color w:val="auto"/>
                <w:sz w:val="20"/>
                <w:szCs w:val="20"/>
              </w:rPr>
              <w:t>5.</w:t>
            </w:r>
            <w:r>
              <w:rPr>
                <w:b/>
                <w:color w:val="auto"/>
                <w:sz w:val="20"/>
                <w:szCs w:val="20"/>
              </w:rPr>
              <w:t>QMS</w:t>
            </w:r>
            <w:r>
              <w:rPr>
                <w:rFonts w:hint="eastAsia" w:ascii="宋体" w:hAnsi="宋体"/>
                <w:b/>
                <w:color w:val="auto"/>
                <w:sz w:val="20"/>
                <w:szCs w:val="20"/>
              </w:rPr>
              <w:t>过程</w:t>
            </w:r>
          </w:p>
          <w:p>
            <w:pPr>
              <w:jc w:val="left"/>
              <w:rPr>
                <w:rFonts w:hint="eastAsia"/>
                <w:b/>
                <w:bCs/>
                <w:color w:val="000000"/>
                <w:szCs w:val="21"/>
                <w:u w:val="single"/>
                <w:lang w:val="en-US" w:eastAsia="zh-CN"/>
              </w:rPr>
            </w:pPr>
            <w:r>
              <w:rPr>
                <w:rFonts w:hint="eastAsia"/>
                <w:b/>
                <w:bCs/>
                <w:color w:val="000000"/>
                <w:szCs w:val="21"/>
                <w:u w:val="single"/>
              </w:rPr>
              <w:t>环保设备的生产</w:t>
            </w:r>
            <w:r>
              <w:rPr>
                <w:rFonts w:hint="eastAsia"/>
                <w:b/>
                <w:bCs/>
                <w:color w:val="000000"/>
                <w:szCs w:val="21"/>
                <w:u w:val="single"/>
                <w:lang w:eastAsia="zh-CN"/>
              </w:rPr>
              <w:t>（</w:t>
            </w:r>
            <w:r>
              <w:rPr>
                <w:rFonts w:hint="eastAsia"/>
                <w:b/>
                <w:bCs/>
                <w:color w:val="000000"/>
                <w:szCs w:val="21"/>
                <w:u w:val="single"/>
                <w:lang w:val="en-US" w:eastAsia="zh-CN"/>
              </w:rPr>
              <w:t>随机抽取三个产品的生产工艺流程）：</w:t>
            </w:r>
          </w:p>
          <w:p>
            <w:pPr>
              <w:jc w:val="left"/>
              <w:rPr>
                <w:rFonts w:hint="default"/>
                <w:color w:val="000000"/>
                <w:szCs w:val="21"/>
                <w:u w:val="none"/>
                <w:lang w:val="en-US" w:eastAsia="zh-CN"/>
              </w:rPr>
            </w:pPr>
            <w:r>
              <w:rPr>
                <w:rFonts w:hint="default"/>
                <w:b/>
                <w:bCs/>
                <w:color w:val="000000"/>
                <w:szCs w:val="21"/>
                <w:u w:val="none"/>
                <w:lang w:val="en-US" w:eastAsia="zh-CN"/>
              </w:rPr>
              <w:t>超滤装置的生产工艺流程</w:t>
            </w:r>
            <w:r>
              <w:rPr>
                <w:rFonts w:hint="eastAsia"/>
                <w:b/>
                <w:bCs/>
                <w:color w:val="000000"/>
                <w:szCs w:val="21"/>
                <w:u w:val="none"/>
                <w:lang w:val="en-US" w:eastAsia="zh-CN"/>
              </w:rPr>
              <w:t>：</w:t>
            </w:r>
            <w:r>
              <w:rPr>
                <w:rFonts w:hint="default"/>
                <w:color w:val="000000"/>
                <w:szCs w:val="21"/>
                <w:u w:val="none"/>
                <w:lang w:val="en-US" w:eastAsia="zh-CN"/>
              </w:rPr>
              <w:t>订单通知</w:t>
            </w:r>
            <w:r>
              <w:rPr>
                <w:rFonts w:hint="default" w:ascii="Arial" w:hAnsi="Arial" w:cs="Arial"/>
                <w:color w:val="000000"/>
                <w:szCs w:val="21"/>
                <w:u w:val="none"/>
                <w:lang w:val="en-US" w:eastAsia="zh-CN"/>
              </w:rPr>
              <w:t>→</w:t>
            </w:r>
            <w:r>
              <w:rPr>
                <w:rFonts w:hint="default"/>
                <w:color w:val="000000"/>
                <w:szCs w:val="21"/>
                <w:u w:val="none"/>
                <w:lang w:val="en-US" w:eastAsia="zh-CN"/>
              </w:rPr>
              <w:t>工艺、技术审核</w:t>
            </w:r>
            <w:r>
              <w:rPr>
                <w:rFonts w:hint="default" w:ascii="Arial" w:hAnsi="Arial" w:cs="Arial"/>
                <w:color w:val="000000"/>
                <w:szCs w:val="21"/>
                <w:u w:val="none"/>
                <w:lang w:val="en-US" w:eastAsia="zh-CN"/>
              </w:rPr>
              <w:t>→</w:t>
            </w:r>
            <w:r>
              <w:rPr>
                <w:rFonts w:hint="default"/>
                <w:color w:val="000000"/>
                <w:szCs w:val="21"/>
                <w:u w:val="none"/>
                <w:lang w:val="en-US" w:eastAsia="zh-CN"/>
              </w:rPr>
              <w:t>仓库备料、生产领料并核对</w:t>
            </w:r>
            <w:r>
              <w:rPr>
                <w:rFonts w:hint="default" w:ascii="Arial" w:hAnsi="Arial" w:cs="Arial"/>
                <w:color w:val="000000"/>
                <w:szCs w:val="21"/>
                <w:u w:val="none"/>
                <w:lang w:val="en-US" w:eastAsia="zh-CN"/>
              </w:rPr>
              <w:t>→</w:t>
            </w:r>
            <w:r>
              <w:rPr>
                <w:rFonts w:hint="default"/>
                <w:color w:val="000000"/>
                <w:szCs w:val="21"/>
                <w:u w:val="none"/>
                <w:lang w:val="en-US" w:eastAsia="zh-CN"/>
              </w:rPr>
              <w:t>不锈钢管道检查——框架焊接</w:t>
            </w:r>
            <w:r>
              <w:rPr>
                <w:rFonts w:hint="default" w:ascii="Arial" w:hAnsi="Arial" w:cs="Arial"/>
                <w:color w:val="000000"/>
                <w:szCs w:val="21"/>
                <w:u w:val="none"/>
                <w:lang w:val="en-US" w:eastAsia="zh-CN"/>
              </w:rPr>
              <w:t>→</w:t>
            </w:r>
            <w:r>
              <w:rPr>
                <w:rFonts w:hint="default"/>
                <w:color w:val="000000"/>
                <w:szCs w:val="21"/>
                <w:u w:val="none"/>
                <w:lang w:val="en-US" w:eastAsia="zh-CN"/>
              </w:rPr>
              <w:t>超滤膜安装</w:t>
            </w:r>
            <w:r>
              <w:rPr>
                <w:rFonts w:hint="default" w:ascii="Arial" w:hAnsi="Arial" w:cs="Arial"/>
                <w:color w:val="000000"/>
                <w:szCs w:val="21"/>
                <w:u w:val="none"/>
                <w:lang w:val="en-US" w:eastAsia="zh-CN"/>
              </w:rPr>
              <w:t>→</w:t>
            </w:r>
            <w:r>
              <w:rPr>
                <w:rFonts w:hint="default"/>
                <w:color w:val="000000"/>
                <w:szCs w:val="21"/>
                <w:u w:val="none"/>
                <w:lang w:val="en-US" w:eastAsia="zh-CN"/>
              </w:rPr>
              <w:t>支架、管道焊接</w:t>
            </w:r>
            <w:r>
              <w:rPr>
                <w:rFonts w:hint="default" w:ascii="Arial" w:hAnsi="Arial" w:cs="Arial"/>
                <w:color w:val="000000"/>
                <w:szCs w:val="21"/>
                <w:u w:val="none"/>
                <w:lang w:val="en-US" w:eastAsia="zh-CN"/>
              </w:rPr>
              <w:t>→</w:t>
            </w:r>
            <w:r>
              <w:rPr>
                <w:rFonts w:hint="default"/>
                <w:color w:val="000000"/>
                <w:szCs w:val="21"/>
                <w:u w:val="none"/>
                <w:lang w:val="en-US" w:eastAsia="zh-CN"/>
              </w:rPr>
              <w:t>阀门UPVC管的组装</w:t>
            </w:r>
            <w:r>
              <w:rPr>
                <w:rFonts w:hint="default" w:ascii="Arial" w:hAnsi="Arial" w:cs="Arial"/>
                <w:color w:val="000000"/>
                <w:szCs w:val="21"/>
                <w:u w:val="none"/>
                <w:lang w:val="en-US" w:eastAsia="zh-CN"/>
              </w:rPr>
              <w:t>→</w:t>
            </w:r>
            <w:r>
              <w:rPr>
                <w:rFonts w:hint="default"/>
                <w:color w:val="000000"/>
                <w:szCs w:val="21"/>
                <w:u w:val="none"/>
                <w:lang w:val="en-US" w:eastAsia="zh-CN"/>
              </w:rPr>
              <w:t>测试</w:t>
            </w:r>
            <w:r>
              <w:rPr>
                <w:rFonts w:hint="default" w:ascii="Arial" w:hAnsi="Arial" w:cs="Arial"/>
                <w:color w:val="000000"/>
                <w:szCs w:val="21"/>
                <w:u w:val="none"/>
                <w:lang w:val="en-US" w:eastAsia="zh-CN"/>
              </w:rPr>
              <w:t>→</w:t>
            </w:r>
            <w:r>
              <w:rPr>
                <w:rFonts w:hint="default"/>
                <w:color w:val="000000"/>
                <w:szCs w:val="21"/>
                <w:u w:val="none"/>
                <w:lang w:val="en-US" w:eastAsia="zh-CN"/>
              </w:rPr>
              <w:t>管道试压</w:t>
            </w:r>
            <w:r>
              <w:rPr>
                <w:rFonts w:hint="default" w:ascii="Arial" w:hAnsi="Arial" w:cs="Arial"/>
                <w:color w:val="000000"/>
                <w:szCs w:val="21"/>
                <w:u w:val="none"/>
                <w:lang w:val="en-US" w:eastAsia="zh-CN"/>
              </w:rPr>
              <w:t>→</w:t>
            </w:r>
            <w:r>
              <w:rPr>
                <w:rFonts w:hint="default"/>
                <w:color w:val="000000"/>
                <w:szCs w:val="21"/>
                <w:u w:val="none"/>
                <w:lang w:val="en-US" w:eastAsia="zh-CN"/>
              </w:rPr>
              <w:t>试运行出水水质检测</w:t>
            </w:r>
            <w:r>
              <w:rPr>
                <w:rFonts w:hint="default" w:ascii="Arial" w:hAnsi="Arial" w:cs="Arial"/>
                <w:color w:val="000000"/>
                <w:szCs w:val="21"/>
                <w:u w:val="none"/>
                <w:lang w:val="en-US" w:eastAsia="zh-CN"/>
              </w:rPr>
              <w:t>→</w:t>
            </w:r>
            <w:r>
              <w:rPr>
                <w:rFonts w:hint="default"/>
                <w:color w:val="000000"/>
                <w:szCs w:val="21"/>
                <w:u w:val="none"/>
                <w:lang w:val="en-US" w:eastAsia="zh-CN"/>
              </w:rPr>
              <w:t>包装</w:t>
            </w:r>
            <w:r>
              <w:rPr>
                <w:rFonts w:hint="default" w:ascii="Arial" w:hAnsi="Arial" w:cs="Arial"/>
                <w:color w:val="000000"/>
                <w:szCs w:val="21"/>
                <w:u w:val="none"/>
                <w:lang w:val="en-US" w:eastAsia="zh-CN"/>
              </w:rPr>
              <w:t>→</w:t>
            </w:r>
            <w:r>
              <w:rPr>
                <w:rFonts w:hint="default"/>
                <w:color w:val="000000"/>
                <w:szCs w:val="21"/>
                <w:u w:val="none"/>
                <w:lang w:val="en-US" w:eastAsia="zh-CN"/>
              </w:rPr>
              <w:t>入库</w:t>
            </w:r>
          </w:p>
          <w:p>
            <w:pPr>
              <w:jc w:val="left"/>
              <w:rPr>
                <w:rFonts w:hint="default"/>
                <w:color w:val="000000"/>
                <w:szCs w:val="21"/>
                <w:u w:val="none"/>
                <w:lang w:val="en-US" w:eastAsia="zh-CN"/>
              </w:rPr>
            </w:pPr>
            <w:r>
              <w:rPr>
                <w:rFonts w:hint="default"/>
                <w:b/>
                <w:bCs/>
                <w:color w:val="000000"/>
                <w:szCs w:val="21"/>
                <w:u w:val="none"/>
                <w:lang w:val="en-US" w:eastAsia="zh-CN"/>
              </w:rPr>
              <w:t>混床的生产工艺流程</w:t>
            </w:r>
            <w:r>
              <w:rPr>
                <w:rFonts w:hint="eastAsia"/>
                <w:b/>
                <w:bCs/>
                <w:color w:val="000000"/>
                <w:szCs w:val="21"/>
                <w:u w:val="none"/>
                <w:lang w:val="en-US" w:eastAsia="zh-CN"/>
              </w:rPr>
              <w:t>：</w:t>
            </w:r>
            <w:r>
              <w:rPr>
                <w:rFonts w:hint="default"/>
                <w:color w:val="000000"/>
                <w:szCs w:val="21"/>
                <w:u w:val="none"/>
                <w:lang w:val="en-US" w:eastAsia="zh-CN"/>
              </w:rPr>
              <w:t>订单通知</w:t>
            </w:r>
            <w:r>
              <w:rPr>
                <w:rFonts w:hint="default" w:ascii="Arial" w:hAnsi="Arial" w:cs="Arial"/>
                <w:color w:val="000000"/>
                <w:szCs w:val="21"/>
                <w:u w:val="none"/>
                <w:lang w:val="en-US" w:eastAsia="zh-CN"/>
              </w:rPr>
              <w:t>→</w:t>
            </w:r>
            <w:r>
              <w:rPr>
                <w:rFonts w:hint="default"/>
                <w:color w:val="000000"/>
                <w:szCs w:val="21"/>
                <w:u w:val="none"/>
                <w:lang w:val="en-US" w:eastAsia="zh-CN"/>
              </w:rPr>
              <w:t>工艺、技术审核</w:t>
            </w:r>
            <w:r>
              <w:rPr>
                <w:rFonts w:hint="default" w:ascii="Arial" w:hAnsi="Arial" w:cs="Arial"/>
                <w:color w:val="000000"/>
                <w:szCs w:val="21"/>
                <w:u w:val="none"/>
                <w:lang w:val="en-US" w:eastAsia="zh-CN"/>
              </w:rPr>
              <w:t>→</w:t>
            </w:r>
            <w:r>
              <w:rPr>
                <w:rFonts w:hint="default"/>
                <w:color w:val="000000"/>
                <w:szCs w:val="21"/>
                <w:u w:val="none"/>
                <w:lang w:val="en-US" w:eastAsia="zh-CN"/>
              </w:rPr>
              <w:t>仓库备料、生产领料并核对</w:t>
            </w:r>
            <w:r>
              <w:rPr>
                <w:rFonts w:hint="default" w:ascii="Arial" w:hAnsi="Arial" w:cs="Arial"/>
                <w:color w:val="000000"/>
                <w:szCs w:val="21"/>
                <w:u w:val="none"/>
                <w:lang w:val="en-US" w:eastAsia="zh-CN"/>
              </w:rPr>
              <w:t>→</w:t>
            </w:r>
            <w:r>
              <w:rPr>
                <w:rFonts w:hint="default"/>
                <w:color w:val="000000"/>
                <w:szCs w:val="21"/>
                <w:u w:val="none"/>
                <w:lang w:val="en-US" w:eastAsia="zh-CN"/>
              </w:rPr>
              <w:t>钢板检查</w:t>
            </w:r>
            <w:r>
              <w:rPr>
                <w:rFonts w:hint="default" w:ascii="Arial" w:hAnsi="Arial" w:cs="Arial"/>
                <w:color w:val="000000"/>
                <w:szCs w:val="21"/>
                <w:u w:val="none"/>
                <w:lang w:val="en-US" w:eastAsia="zh-CN"/>
              </w:rPr>
              <w:t>→</w:t>
            </w:r>
            <w:r>
              <w:rPr>
                <w:rFonts w:hint="default"/>
                <w:color w:val="000000"/>
                <w:szCs w:val="21"/>
                <w:u w:val="none"/>
                <w:lang w:val="en-US" w:eastAsia="zh-CN"/>
              </w:rPr>
              <w:t>钢板卷板</w:t>
            </w:r>
            <w:r>
              <w:rPr>
                <w:rFonts w:hint="default" w:ascii="Arial" w:hAnsi="Arial" w:cs="Arial"/>
                <w:color w:val="000000"/>
                <w:szCs w:val="21"/>
                <w:u w:val="none"/>
                <w:lang w:val="en-US" w:eastAsia="zh-CN"/>
              </w:rPr>
              <w:t>→</w:t>
            </w:r>
            <w:r>
              <w:rPr>
                <w:rFonts w:hint="default"/>
                <w:color w:val="000000"/>
                <w:szCs w:val="21"/>
                <w:u w:val="none"/>
                <w:lang w:val="en-US" w:eastAsia="zh-CN"/>
              </w:rPr>
              <w:t>筒体、封头、底座焊接</w:t>
            </w:r>
            <w:r>
              <w:rPr>
                <w:rFonts w:hint="default" w:ascii="Arial" w:hAnsi="Arial" w:cs="Arial"/>
                <w:color w:val="000000"/>
                <w:szCs w:val="21"/>
                <w:u w:val="none"/>
                <w:lang w:val="en-US" w:eastAsia="zh-CN"/>
              </w:rPr>
              <w:t>→</w:t>
            </w:r>
            <w:r>
              <w:rPr>
                <w:rFonts w:hint="default"/>
                <w:color w:val="000000"/>
                <w:szCs w:val="21"/>
                <w:u w:val="none"/>
                <w:lang w:val="en-US" w:eastAsia="zh-CN"/>
              </w:rPr>
              <w:t>人孔、进出水口等的开口</w:t>
            </w:r>
            <w:r>
              <w:rPr>
                <w:rFonts w:hint="default" w:ascii="Arial" w:hAnsi="Arial" w:cs="Arial"/>
                <w:color w:val="000000"/>
                <w:szCs w:val="21"/>
                <w:u w:val="none"/>
                <w:lang w:val="en-US" w:eastAsia="zh-CN"/>
              </w:rPr>
              <w:t>→</w:t>
            </w:r>
            <w:r>
              <w:rPr>
                <w:rFonts w:hint="default"/>
                <w:color w:val="000000"/>
                <w:szCs w:val="21"/>
                <w:u w:val="none"/>
                <w:lang w:val="en-US" w:eastAsia="zh-CN"/>
              </w:rPr>
              <w:t>内部布水装置、支撑环、排水帽等的安装</w:t>
            </w:r>
            <w:r>
              <w:rPr>
                <w:rFonts w:hint="default" w:ascii="Arial" w:hAnsi="Arial" w:cs="Arial"/>
                <w:color w:val="000000"/>
                <w:szCs w:val="21"/>
                <w:u w:val="none"/>
                <w:lang w:val="en-US" w:eastAsia="zh-CN"/>
              </w:rPr>
              <w:t>→</w:t>
            </w:r>
            <w:r>
              <w:rPr>
                <w:rFonts w:hint="default"/>
                <w:color w:val="000000"/>
                <w:szCs w:val="21"/>
                <w:u w:val="none"/>
                <w:lang w:val="en-US" w:eastAsia="zh-CN"/>
              </w:rPr>
              <w:t>设备内部衬胶</w:t>
            </w:r>
            <w:r>
              <w:rPr>
                <w:rFonts w:hint="default" w:ascii="Arial" w:hAnsi="Arial" w:cs="Arial"/>
                <w:color w:val="000000"/>
                <w:szCs w:val="21"/>
                <w:u w:val="none"/>
                <w:lang w:val="en-US" w:eastAsia="zh-CN"/>
              </w:rPr>
              <w:t>→</w:t>
            </w:r>
            <w:r>
              <w:rPr>
                <w:rFonts w:hint="eastAsia"/>
                <w:color w:val="000000"/>
                <w:szCs w:val="21"/>
                <w:u w:val="none"/>
                <w:lang w:val="en-US" w:eastAsia="zh-CN"/>
              </w:rPr>
              <w:t>喷</w:t>
            </w:r>
            <w:r>
              <w:rPr>
                <w:rFonts w:hint="default"/>
                <w:color w:val="000000"/>
                <w:szCs w:val="21"/>
                <w:u w:val="none"/>
                <w:lang w:val="en-US" w:eastAsia="zh-CN"/>
              </w:rPr>
              <w:t>漆</w:t>
            </w:r>
            <w:r>
              <w:rPr>
                <w:rFonts w:hint="default" w:ascii="Arial" w:hAnsi="Arial" w:cs="Arial"/>
                <w:color w:val="000000"/>
                <w:szCs w:val="21"/>
                <w:u w:val="none"/>
                <w:lang w:val="en-US" w:eastAsia="zh-CN"/>
              </w:rPr>
              <w:t>→</w:t>
            </w:r>
            <w:r>
              <w:rPr>
                <w:rFonts w:hint="default"/>
                <w:color w:val="000000"/>
                <w:szCs w:val="21"/>
                <w:u w:val="none"/>
                <w:lang w:val="en-US" w:eastAsia="zh-CN"/>
              </w:rPr>
              <w:t>电火花测试、水压测试</w:t>
            </w:r>
            <w:r>
              <w:rPr>
                <w:rFonts w:hint="default" w:ascii="Arial" w:hAnsi="Arial" w:cs="Arial"/>
                <w:color w:val="000000"/>
                <w:szCs w:val="21"/>
                <w:u w:val="none"/>
                <w:lang w:val="en-US" w:eastAsia="zh-CN"/>
              </w:rPr>
              <w:t>→</w:t>
            </w:r>
            <w:r>
              <w:rPr>
                <w:rFonts w:hint="default"/>
                <w:color w:val="000000"/>
                <w:szCs w:val="21"/>
                <w:u w:val="none"/>
                <w:lang w:val="en-US" w:eastAsia="zh-CN"/>
              </w:rPr>
              <w:t>包装</w:t>
            </w:r>
            <w:r>
              <w:rPr>
                <w:rFonts w:hint="default" w:ascii="Arial" w:hAnsi="Arial" w:cs="Arial"/>
                <w:color w:val="000000"/>
                <w:szCs w:val="21"/>
                <w:u w:val="none"/>
                <w:lang w:val="en-US" w:eastAsia="zh-CN"/>
              </w:rPr>
              <w:t>→</w:t>
            </w:r>
            <w:r>
              <w:rPr>
                <w:rFonts w:hint="default"/>
                <w:color w:val="000000"/>
                <w:szCs w:val="21"/>
                <w:u w:val="none"/>
                <w:lang w:val="en-US" w:eastAsia="zh-CN"/>
              </w:rPr>
              <w:t>入库</w:t>
            </w:r>
          </w:p>
          <w:p>
            <w:pPr>
              <w:jc w:val="left"/>
              <w:rPr>
                <w:rFonts w:hint="default"/>
                <w:color w:val="000000"/>
                <w:szCs w:val="21"/>
                <w:u w:val="none"/>
                <w:lang w:val="en-US" w:eastAsia="zh-CN"/>
              </w:rPr>
            </w:pPr>
            <w:r>
              <w:rPr>
                <w:rFonts w:hint="default"/>
                <w:b/>
                <w:bCs/>
                <w:color w:val="000000"/>
                <w:szCs w:val="21"/>
                <w:u w:val="none"/>
                <w:lang w:val="en-US" w:eastAsia="zh-CN"/>
              </w:rPr>
              <w:t>加药装置的生产工艺流程</w:t>
            </w:r>
            <w:r>
              <w:rPr>
                <w:rFonts w:hint="eastAsia"/>
                <w:b/>
                <w:bCs/>
                <w:color w:val="000000"/>
                <w:szCs w:val="21"/>
                <w:u w:val="none"/>
                <w:lang w:val="en-US" w:eastAsia="zh-CN"/>
              </w:rPr>
              <w:t>：</w:t>
            </w:r>
            <w:r>
              <w:rPr>
                <w:rFonts w:hint="default"/>
                <w:color w:val="000000"/>
                <w:szCs w:val="21"/>
                <w:u w:val="none"/>
                <w:lang w:val="en-US" w:eastAsia="zh-CN"/>
              </w:rPr>
              <w:t>订单通知</w:t>
            </w:r>
            <w:r>
              <w:rPr>
                <w:rFonts w:hint="default" w:ascii="Arial" w:hAnsi="Arial" w:cs="Arial"/>
                <w:color w:val="000000"/>
                <w:szCs w:val="21"/>
                <w:u w:val="none"/>
                <w:lang w:val="en-US" w:eastAsia="zh-CN"/>
              </w:rPr>
              <w:t>→</w:t>
            </w:r>
            <w:r>
              <w:rPr>
                <w:rFonts w:hint="default"/>
                <w:color w:val="000000"/>
                <w:szCs w:val="21"/>
                <w:u w:val="none"/>
                <w:lang w:val="en-US" w:eastAsia="zh-CN"/>
              </w:rPr>
              <w:t>工艺、技术审核</w:t>
            </w:r>
            <w:r>
              <w:rPr>
                <w:rFonts w:hint="default" w:ascii="Arial" w:hAnsi="Arial" w:cs="Arial"/>
                <w:color w:val="000000"/>
                <w:szCs w:val="21"/>
                <w:u w:val="none"/>
                <w:lang w:val="en-US" w:eastAsia="zh-CN"/>
              </w:rPr>
              <w:t>→</w:t>
            </w:r>
            <w:r>
              <w:rPr>
                <w:rFonts w:hint="default"/>
                <w:color w:val="000000"/>
                <w:szCs w:val="21"/>
                <w:u w:val="none"/>
                <w:lang w:val="en-US" w:eastAsia="zh-CN"/>
              </w:rPr>
              <w:t>仓库备料、生产领料并核对</w:t>
            </w:r>
            <w:r>
              <w:rPr>
                <w:rFonts w:hint="default" w:ascii="Arial" w:hAnsi="Arial" w:cs="Arial"/>
                <w:color w:val="000000"/>
                <w:szCs w:val="21"/>
                <w:u w:val="none"/>
                <w:lang w:val="en-US" w:eastAsia="zh-CN"/>
              </w:rPr>
              <w:t>→</w:t>
            </w:r>
            <w:r>
              <w:rPr>
                <w:rFonts w:hint="default"/>
                <w:color w:val="000000"/>
                <w:szCs w:val="21"/>
                <w:u w:val="none"/>
                <w:lang w:val="en-US" w:eastAsia="zh-CN"/>
              </w:rPr>
              <w:t>钢板及不锈钢板检查</w:t>
            </w:r>
            <w:r>
              <w:rPr>
                <w:rFonts w:hint="default" w:ascii="Arial" w:hAnsi="Arial" w:cs="Arial"/>
                <w:color w:val="000000"/>
                <w:szCs w:val="21"/>
                <w:u w:val="none"/>
                <w:lang w:val="en-US" w:eastAsia="zh-CN"/>
              </w:rPr>
              <w:t>→</w:t>
            </w:r>
            <w:r>
              <w:rPr>
                <w:rFonts w:hint="default"/>
                <w:color w:val="000000"/>
                <w:szCs w:val="21"/>
                <w:u w:val="none"/>
                <w:lang w:val="en-US" w:eastAsia="zh-CN"/>
              </w:rPr>
              <w:t>钢板卷板</w:t>
            </w:r>
            <w:r>
              <w:rPr>
                <w:rFonts w:hint="default" w:ascii="Arial" w:hAnsi="Arial" w:cs="Arial"/>
                <w:color w:val="000000"/>
                <w:szCs w:val="21"/>
                <w:u w:val="none"/>
                <w:lang w:val="en-US" w:eastAsia="zh-CN"/>
              </w:rPr>
              <w:t>→</w:t>
            </w:r>
            <w:r>
              <w:rPr>
                <w:rFonts w:hint="default"/>
                <w:color w:val="000000"/>
                <w:szCs w:val="21"/>
                <w:u w:val="none"/>
                <w:lang w:val="en-US" w:eastAsia="zh-CN"/>
              </w:rPr>
              <w:t>框架/溶液箱焊接</w:t>
            </w:r>
            <w:r>
              <w:rPr>
                <w:rFonts w:hint="default" w:ascii="Arial" w:hAnsi="Arial" w:cs="Arial"/>
                <w:color w:val="000000"/>
                <w:szCs w:val="21"/>
                <w:u w:val="none"/>
                <w:lang w:val="en-US" w:eastAsia="zh-CN"/>
              </w:rPr>
              <w:t>→</w:t>
            </w:r>
            <w:r>
              <w:rPr>
                <w:rFonts w:hint="default"/>
                <w:color w:val="000000"/>
                <w:szCs w:val="21"/>
                <w:u w:val="none"/>
                <w:lang w:val="en-US" w:eastAsia="zh-CN"/>
              </w:rPr>
              <w:t>阀门/计量泵的组装</w:t>
            </w:r>
            <w:r>
              <w:rPr>
                <w:rFonts w:hint="default" w:ascii="Arial" w:hAnsi="Arial" w:cs="Arial"/>
                <w:color w:val="000000"/>
                <w:szCs w:val="21"/>
                <w:u w:val="none"/>
                <w:lang w:val="en-US" w:eastAsia="zh-CN"/>
              </w:rPr>
              <w:t>→</w:t>
            </w:r>
            <w:r>
              <w:rPr>
                <w:rFonts w:hint="default"/>
                <w:color w:val="000000"/>
                <w:szCs w:val="21"/>
                <w:u w:val="none"/>
                <w:lang w:val="en-US" w:eastAsia="zh-CN"/>
              </w:rPr>
              <w:t>测试</w:t>
            </w:r>
            <w:r>
              <w:rPr>
                <w:rFonts w:hint="default" w:ascii="Arial" w:hAnsi="Arial" w:cs="Arial"/>
                <w:color w:val="000000"/>
                <w:szCs w:val="21"/>
                <w:u w:val="none"/>
                <w:lang w:val="en-US" w:eastAsia="zh-CN"/>
              </w:rPr>
              <w:t>→</w:t>
            </w:r>
            <w:r>
              <w:rPr>
                <w:rFonts w:hint="default"/>
                <w:color w:val="000000"/>
                <w:szCs w:val="21"/>
                <w:u w:val="none"/>
                <w:lang w:val="en-US" w:eastAsia="zh-CN"/>
              </w:rPr>
              <w:t>刷油漆</w:t>
            </w:r>
            <w:r>
              <w:rPr>
                <w:rFonts w:hint="default" w:ascii="Arial" w:hAnsi="Arial" w:cs="Arial"/>
                <w:color w:val="000000"/>
                <w:szCs w:val="21"/>
                <w:u w:val="none"/>
                <w:lang w:val="en-US" w:eastAsia="zh-CN"/>
              </w:rPr>
              <w:t>→</w:t>
            </w:r>
            <w:r>
              <w:rPr>
                <w:rFonts w:hint="default"/>
                <w:color w:val="000000"/>
                <w:szCs w:val="21"/>
                <w:u w:val="none"/>
                <w:lang w:val="en-US" w:eastAsia="zh-CN"/>
              </w:rPr>
              <w:t>水压测试</w:t>
            </w:r>
            <w:r>
              <w:rPr>
                <w:rFonts w:hint="default" w:ascii="Arial" w:hAnsi="Arial" w:cs="Arial"/>
                <w:color w:val="000000"/>
                <w:szCs w:val="21"/>
                <w:u w:val="none"/>
                <w:lang w:val="en-US" w:eastAsia="zh-CN"/>
              </w:rPr>
              <w:t>→</w:t>
            </w:r>
            <w:r>
              <w:rPr>
                <w:rFonts w:hint="default"/>
                <w:color w:val="000000"/>
                <w:szCs w:val="21"/>
                <w:u w:val="none"/>
                <w:lang w:val="en-US" w:eastAsia="zh-CN"/>
              </w:rPr>
              <w:t>包装</w:t>
            </w:r>
            <w:r>
              <w:rPr>
                <w:rFonts w:hint="default" w:ascii="Arial" w:hAnsi="Arial" w:cs="Arial"/>
                <w:color w:val="000000"/>
                <w:szCs w:val="21"/>
                <w:u w:val="none"/>
                <w:lang w:val="en-US" w:eastAsia="zh-CN"/>
              </w:rPr>
              <w:t>→</w:t>
            </w:r>
            <w:r>
              <w:rPr>
                <w:rFonts w:hint="default"/>
                <w:color w:val="000000"/>
                <w:szCs w:val="21"/>
                <w:u w:val="none"/>
                <w:lang w:val="en-US" w:eastAsia="zh-CN"/>
              </w:rPr>
              <w:t>入库</w:t>
            </w:r>
          </w:p>
          <w:p>
            <w:pPr>
              <w:tabs>
                <w:tab w:val="left" w:pos="540"/>
              </w:tabs>
              <w:spacing w:line="300" w:lineRule="exact"/>
              <w:ind w:left="201" w:hanging="201" w:hangingChars="100"/>
              <w:rPr>
                <w:rFonts w:hint="eastAsia" w:ascii="宋体" w:hAnsi="宋体"/>
                <w:b/>
                <w:color w:val="auto"/>
                <w:sz w:val="20"/>
                <w:szCs w:val="20"/>
              </w:rPr>
            </w:pPr>
          </w:p>
          <w:p>
            <w:pPr>
              <w:tabs>
                <w:tab w:val="left" w:pos="540"/>
              </w:tabs>
              <w:spacing w:line="300" w:lineRule="exact"/>
              <w:ind w:left="201" w:hanging="201" w:hangingChars="100"/>
              <w:rPr>
                <w:rFonts w:ascii="宋体" w:hAnsi="宋体"/>
                <w:b/>
                <w:color w:val="auto"/>
                <w:sz w:val="20"/>
                <w:szCs w:val="20"/>
                <w:u w:val="single"/>
              </w:rPr>
            </w:pPr>
            <w:r>
              <w:rPr>
                <w:rFonts w:hint="eastAsia" w:ascii="宋体" w:hAnsi="宋体"/>
                <w:b/>
                <w:color w:val="auto"/>
                <w:sz w:val="20"/>
                <w:szCs w:val="20"/>
              </w:rPr>
              <w:t>其中关键过程有</w:t>
            </w:r>
            <w:r>
              <w:rPr>
                <w:rFonts w:hint="eastAsia" w:ascii="宋体" w:hAnsi="宋体"/>
                <w:b/>
                <w:color w:val="auto"/>
                <w:sz w:val="20"/>
                <w:szCs w:val="20"/>
                <w:u w:val="single"/>
              </w:rPr>
              <w:t xml:space="preserve">   </w:t>
            </w:r>
            <w:r>
              <w:rPr>
                <w:rFonts w:hint="eastAsia" w:ascii="宋体" w:hAnsi="宋体"/>
                <w:b/>
                <w:color w:val="auto"/>
                <w:sz w:val="20"/>
                <w:szCs w:val="20"/>
                <w:u w:val="single"/>
                <w:lang w:val="en-US" w:eastAsia="zh-CN"/>
              </w:rPr>
              <w:t>焊接关键过程</w:t>
            </w:r>
            <w:r>
              <w:rPr>
                <w:rFonts w:hint="eastAsia" w:ascii="宋体" w:hAnsi="宋体"/>
                <w:b/>
                <w:color w:val="auto"/>
                <w:sz w:val="20"/>
                <w:szCs w:val="20"/>
                <w:u w:val="single"/>
              </w:rPr>
              <w:t xml:space="preserve">              ，</w:t>
            </w:r>
          </w:p>
          <w:p>
            <w:pPr>
              <w:tabs>
                <w:tab w:val="left" w:pos="540"/>
              </w:tabs>
              <w:spacing w:line="300" w:lineRule="exact"/>
              <w:ind w:left="201" w:hanging="201" w:hangingChars="100"/>
              <w:rPr>
                <w:rFonts w:ascii="宋体" w:hAnsi="宋体"/>
                <w:b/>
                <w:color w:val="auto"/>
                <w:sz w:val="20"/>
                <w:szCs w:val="20"/>
                <w:u w:val="single"/>
              </w:rPr>
            </w:pPr>
            <w:r>
              <w:rPr>
                <w:rFonts w:hint="eastAsia" w:ascii="宋体" w:hAnsi="宋体"/>
                <w:b/>
                <w:color w:val="auto"/>
                <w:sz w:val="20"/>
                <w:szCs w:val="20"/>
              </w:rPr>
              <w:t xml:space="preserve">需要确认过程  </w:t>
            </w:r>
            <w:r>
              <w:rPr>
                <w:rFonts w:hint="eastAsia" w:ascii="宋体" w:hAnsi="宋体" w:eastAsia="宋体" w:cs="Times New Roman"/>
                <w:kern w:val="2"/>
                <w:sz w:val="24"/>
                <w:szCs w:val="24"/>
                <w:lang w:val="en-US" w:eastAsia="zh-CN" w:bidi="ar-SA"/>
              </w:rPr>
              <w:t>对确认项目：</w:t>
            </w:r>
            <w:r>
              <w:rPr>
                <w:rFonts w:hint="eastAsia" w:ascii="宋体" w:hAnsi="宋体" w:cs="Times New Roman"/>
                <w:kern w:val="2"/>
                <w:sz w:val="24"/>
                <w:szCs w:val="24"/>
                <w:lang w:val="en-US" w:eastAsia="zh-CN" w:bidi="ar-SA"/>
              </w:rPr>
              <w:t>对工艺、设备、人员、</w:t>
            </w:r>
            <w:r>
              <w:rPr>
                <w:rFonts w:hint="eastAsia" w:ascii="宋体" w:hAnsi="宋体"/>
                <w:sz w:val="24"/>
                <w:lang w:val="en-US" w:eastAsia="zh-CN"/>
              </w:rPr>
              <w:t>设备安全操作规程</w:t>
            </w:r>
            <w:r>
              <w:rPr>
                <w:rFonts w:hint="eastAsia" w:ascii="宋体" w:hAnsi="宋体" w:cs="Times New Roman"/>
                <w:kern w:val="2"/>
                <w:sz w:val="24"/>
                <w:szCs w:val="24"/>
                <w:lang w:val="en-US" w:eastAsia="zh-CN" w:bidi="ar-SA"/>
              </w:rPr>
              <w:t>，、相关的程序文件和记录进行了判定和再确认</w:t>
            </w:r>
          </w:p>
          <w:p>
            <w:pPr>
              <w:tabs>
                <w:tab w:val="left" w:pos="540"/>
              </w:tabs>
              <w:spacing w:line="300" w:lineRule="exact"/>
              <w:ind w:left="201" w:hanging="201" w:hangingChars="100"/>
              <w:rPr>
                <w:rFonts w:ascii="宋体" w:hAnsi="宋体"/>
                <w:b/>
                <w:color w:val="auto"/>
                <w:sz w:val="20"/>
                <w:szCs w:val="20"/>
              </w:rPr>
            </w:pPr>
            <w:r>
              <w:rPr>
                <w:b/>
                <w:color w:val="auto"/>
                <w:sz w:val="20"/>
                <w:szCs w:val="20"/>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auto"/>
                <w:sz w:val="20"/>
                <w:szCs w:val="20"/>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auto"/>
                <w:sz w:val="20"/>
                <w:szCs w:val="20"/>
              </w:rPr>
              <w:t xml:space="preserve">不适用条款是 </w:t>
            </w:r>
            <w:r>
              <w:rPr>
                <w:rFonts w:hint="eastAsia" w:ascii="宋体" w:hAnsi="宋体"/>
                <w:b/>
                <w:color w:val="auto"/>
                <w:sz w:val="20"/>
                <w:szCs w:val="20"/>
                <w:lang w:val="en-US" w:eastAsia="zh-CN"/>
              </w:rPr>
              <w:t>8.3</w:t>
            </w:r>
            <w:r>
              <w:rPr>
                <w:rFonts w:hint="eastAsia" w:ascii="宋体" w:hAnsi="宋体"/>
                <w:b/>
                <w:color w:val="auto"/>
                <w:sz w:val="20"/>
                <w:szCs w:val="20"/>
              </w:rPr>
              <w:t xml:space="preserve">，不适用理由：   </w:t>
            </w:r>
            <w:r>
              <w:rPr>
                <w:rFonts w:hint="eastAsia" w:ascii="宋体" w:hAnsi="宋体"/>
                <w:b/>
                <w:color w:val="auto"/>
                <w:sz w:val="20"/>
                <w:szCs w:val="20"/>
                <w:lang w:val="en-US" w:eastAsia="zh-CN"/>
              </w:rPr>
              <w:t>企业审报范围无设计研发</w:t>
            </w:r>
            <w:r>
              <w:rPr>
                <w:rFonts w:hint="eastAsia" w:ascii="宋体" w:hAnsi="宋体"/>
                <w:b/>
                <w:color w:val="auto"/>
                <w:sz w:val="20"/>
                <w:szCs w:val="20"/>
              </w:rPr>
              <w:t xml:space="preserve">   </w:t>
            </w:r>
          </w:p>
          <w:p>
            <w:pPr>
              <w:tabs>
                <w:tab w:val="left" w:pos="540"/>
              </w:tabs>
              <w:spacing w:line="300" w:lineRule="exact"/>
              <w:ind w:left="201" w:hanging="201" w:hangingChars="100"/>
              <w:rPr>
                <w:rFonts w:ascii="宋体" w:hAnsi="宋体"/>
                <w:b/>
                <w:color w:val="FF0000"/>
                <w:sz w:val="20"/>
                <w:szCs w:val="20"/>
              </w:rPr>
            </w:pPr>
          </w:p>
          <w:p>
            <w:pPr>
              <w:tabs>
                <w:tab w:val="left" w:pos="540"/>
              </w:tabs>
              <w:spacing w:line="300" w:lineRule="exact"/>
              <w:ind w:left="211" w:hanging="24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法律法规的宣传方式：■会议传达、■规章制度张贴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ascii="宋体" w:hAnsi="宋体"/>
                <w:color w:val="auto"/>
                <w:lang w:val="en-US" w:eastAsia="zh-CN"/>
              </w:rPr>
            </w:pPr>
            <w:r>
              <w:rPr>
                <w:rFonts w:hint="eastAsia" w:ascii="宋体" w:hAnsi="宋体"/>
                <w:color w:val="auto"/>
                <w:lang w:val="en-US" w:eastAsia="zh-CN"/>
              </w:rPr>
              <w:t>企业质量目标：一次性交验合格率达到98%以上；</w:t>
            </w:r>
          </w:p>
          <w:p>
            <w:pPr>
              <w:rPr>
                <w:rFonts w:hint="eastAsia" w:ascii="宋体" w:hAnsi="宋体"/>
                <w:color w:val="auto"/>
                <w:lang w:val="en-US" w:eastAsia="zh-CN"/>
              </w:rPr>
            </w:pPr>
            <w:r>
              <w:rPr>
                <w:rFonts w:hint="eastAsia" w:ascii="宋体" w:hAnsi="宋体"/>
                <w:color w:val="auto"/>
                <w:lang w:val="en-US" w:eastAsia="zh-CN"/>
              </w:rPr>
              <w:t>顾客满意度达到90%以上;</w:t>
            </w:r>
          </w:p>
          <w:p>
            <w:pPr>
              <w:rPr>
                <w:rFonts w:hint="default" w:ascii="宋体" w:hAnsi="宋体"/>
                <w:b/>
                <w:color w:val="000000" w:themeColor="text1"/>
                <w:lang w:val="en-US"/>
              </w:rPr>
            </w:pPr>
            <w:r>
              <w:rPr>
                <w:rFonts w:hint="eastAsia" w:ascii="宋体" w:hAnsi="宋体"/>
                <w:color w:val="auto"/>
                <w:lang w:val="en-US" w:eastAsia="zh-CN"/>
              </w:rPr>
              <w:t>查2020.7-2021.3月质量目标完成情况表，明确了目标的考核频次、计算方法、责任部门等。经查：目标均已完成。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ascii="宋体" w:hAnsi="宋体"/>
                <w:b/>
                <w:color w:val="auto"/>
                <w:sz w:val="20"/>
                <w:szCs w:val="20"/>
              </w:rPr>
              <w:t>有</w:t>
            </w:r>
            <w:r>
              <w:rPr>
                <w:rFonts w:hint="eastAsia" w:ascii="宋体" w:hAnsi="宋体"/>
                <w:b/>
                <w:color w:val="auto"/>
                <w:sz w:val="20"/>
                <w:szCs w:val="20"/>
              </w:rPr>
              <w:t>《文件和记录控制程序》；体系文件基本能够符合ISO9001:2015的要求；文件从编制、审批到发放、修订均可受控；外来文件（包括法律法规）收集比较全面，并纳入日常的管理中。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ascii="宋体" w:hAnsi="宋体"/>
                <w:b/>
                <w:color w:val="auto"/>
                <w:sz w:val="20"/>
                <w:szCs w:val="20"/>
              </w:rPr>
              <w:t>公司共有员工</w:t>
            </w:r>
            <w:r>
              <w:rPr>
                <w:rFonts w:hint="eastAsia" w:ascii="宋体" w:hAnsi="宋体"/>
                <w:b/>
                <w:color w:val="auto"/>
                <w:sz w:val="20"/>
                <w:szCs w:val="20"/>
                <w:lang w:val="en-US" w:eastAsia="zh-CN"/>
              </w:rPr>
              <w:t>15</w:t>
            </w:r>
            <w:r>
              <w:rPr>
                <w:rFonts w:hint="eastAsia" w:ascii="宋体" w:hAnsi="宋体"/>
                <w:b/>
                <w:color w:val="auto"/>
                <w:sz w:val="20"/>
                <w:szCs w:val="20"/>
              </w:rPr>
              <w:t>人，管理人员</w:t>
            </w:r>
            <w:r>
              <w:rPr>
                <w:rFonts w:hint="eastAsia" w:ascii="宋体" w:hAnsi="宋体"/>
                <w:b/>
                <w:color w:val="auto"/>
                <w:sz w:val="20"/>
                <w:szCs w:val="20"/>
                <w:lang w:val="en-US" w:eastAsia="zh-CN"/>
              </w:rPr>
              <w:t>5</w:t>
            </w:r>
            <w:r>
              <w:rPr>
                <w:rFonts w:hint="eastAsia" w:ascii="宋体" w:hAnsi="宋体"/>
                <w:b/>
                <w:color w:val="auto"/>
                <w:sz w:val="20"/>
                <w:szCs w:val="20"/>
              </w:rPr>
              <w:t>人；能够满足入职要求；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eastAsia" w:ascii="宋体" w:hAnsi="宋体"/>
                <w:b/>
                <w:color w:val="auto"/>
                <w:sz w:val="20"/>
                <w:szCs w:val="20"/>
                <w:lang w:val="en-US" w:eastAsia="zh-CN"/>
              </w:rPr>
            </w:pPr>
            <w:r>
              <w:rPr>
                <w:rFonts w:hint="eastAsia" w:ascii="宋体" w:hAnsi="宋体"/>
                <w:b/>
                <w:color w:val="auto"/>
                <w:sz w:val="20"/>
                <w:szCs w:val="20"/>
                <w:lang w:val="en-US" w:eastAsia="zh-CN"/>
              </w:rPr>
              <w:t>逆变式直流弧焊机，交流弧焊机，二氧化碳电焊送丝机，空气压缩机，逆变式气体保护焊机，自动埋弧焊控制箱，台钻，卷板机，切割机，单梁行车Q=/5T，单梁行车Q=10T，滚轮架（托架），立式砂轮机，手动液压车</w:t>
            </w:r>
          </w:p>
          <w:p>
            <w:pPr>
              <w:spacing w:line="240" w:lineRule="exact"/>
              <w:rPr>
                <w:rFonts w:ascii="宋体" w:hAnsi="宋体"/>
                <w:b/>
                <w:color w:val="0000FF"/>
                <w:sz w:val="20"/>
                <w:szCs w:val="20"/>
              </w:rPr>
            </w:pPr>
            <w:r>
              <w:rPr>
                <w:rFonts w:ascii="宋体" w:hAnsi="宋体"/>
                <w:b/>
                <w:color w:val="auto"/>
                <w:sz w:val="20"/>
                <w:szCs w:val="20"/>
              </w:rPr>
              <w:t>检查运行完好</w:t>
            </w:r>
            <w:r>
              <w:rPr>
                <w:rFonts w:hint="eastAsia" w:ascii="宋体" w:hAnsi="宋体"/>
                <w:b/>
                <w:color w:val="auto"/>
                <w:sz w:val="20"/>
                <w:szCs w:val="20"/>
              </w:rPr>
              <w:t>；</w:t>
            </w:r>
            <w:r>
              <w:rPr>
                <w:rFonts w:hint="eastAsia" w:ascii="宋体" w:hAnsi="宋体" w:cs="宋体"/>
                <w:color w:val="auto"/>
                <w:kern w:val="0"/>
                <w:szCs w:val="21"/>
                <w:lang w:eastAsia="zh-CN"/>
              </w:rPr>
              <w:t>生产</w:t>
            </w:r>
            <w:r>
              <w:rPr>
                <w:rFonts w:hint="eastAsia" w:ascii="宋体" w:hAnsi="宋体" w:cs="宋体"/>
                <w:color w:val="auto"/>
                <w:kern w:val="0"/>
                <w:szCs w:val="21"/>
                <w:lang w:val="en-US" w:eastAsia="zh-CN"/>
              </w:rPr>
              <w:t>部</w:t>
            </w:r>
            <w:r>
              <w:rPr>
                <w:rFonts w:hint="eastAsia" w:ascii="宋体" w:hAnsi="宋体" w:cs="宋体"/>
                <w:color w:val="auto"/>
                <w:kern w:val="0"/>
                <w:szCs w:val="21"/>
              </w:rPr>
              <w:t>进行了定期维护与保养。</w:t>
            </w:r>
          </w:p>
          <w:p>
            <w:pPr>
              <w:spacing w:line="240" w:lineRule="exact"/>
              <w:rPr>
                <w:rFonts w:hint="eastAsia" w:ascii="宋体"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FF"/>
                <w:sz w:val="20"/>
                <w:szCs w:val="20"/>
              </w:rPr>
            </w:pPr>
            <w:r>
              <w:rPr>
                <w:rFonts w:ascii="宋体" w:hAnsi="宋体"/>
                <w:b/>
                <w:color w:val="auto"/>
                <w:sz w:val="20"/>
                <w:szCs w:val="20"/>
              </w:rPr>
              <w:t>检查运行完好</w:t>
            </w:r>
            <w:r>
              <w:rPr>
                <w:rFonts w:hint="eastAsia" w:ascii="宋体" w:hAnsi="宋体"/>
                <w:b/>
                <w:color w:val="auto"/>
                <w:sz w:val="20"/>
                <w:szCs w:val="20"/>
              </w:rPr>
              <w:t>；</w:t>
            </w:r>
            <w:r>
              <w:rPr>
                <w:rFonts w:hint="eastAsia" w:ascii="宋体" w:hAnsi="宋体" w:cs="宋体"/>
                <w:color w:val="auto"/>
                <w:kern w:val="0"/>
                <w:szCs w:val="21"/>
                <w:lang w:eastAsia="zh-CN"/>
              </w:rPr>
              <w:t>生产</w:t>
            </w:r>
            <w:r>
              <w:rPr>
                <w:rFonts w:hint="eastAsia" w:ascii="宋体" w:hAnsi="宋体" w:cs="宋体"/>
                <w:color w:val="auto"/>
                <w:kern w:val="0"/>
                <w:szCs w:val="21"/>
                <w:lang w:val="en-US" w:eastAsia="zh-CN"/>
              </w:rPr>
              <w:t>部</w:t>
            </w:r>
            <w:r>
              <w:rPr>
                <w:rFonts w:hint="eastAsia" w:ascii="宋体" w:hAnsi="宋体" w:cs="宋体"/>
                <w:color w:val="auto"/>
                <w:kern w:val="0"/>
                <w:szCs w:val="21"/>
              </w:rPr>
              <w:t>进行了定期维护与保养。</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b/>
                <w:color w:val="000000" w:themeColor="text1"/>
                <w:sz w:val="20"/>
                <w:szCs w:val="20"/>
              </w:rPr>
            </w:pPr>
            <w:r>
              <w:rPr>
                <w:rFonts w:hint="eastAsia"/>
                <w:color w:val="000000"/>
                <w:u w:val="single"/>
                <w:lang w:eastAsia="zh-CN"/>
              </w:rPr>
              <w:t>数显卡尺，</w:t>
            </w:r>
            <w:r>
              <w:rPr>
                <w:rFonts w:hint="eastAsia"/>
                <w:color w:val="000000"/>
                <w:u w:val="single"/>
                <w:lang w:val="en-US" w:eastAsia="zh-CN"/>
              </w:rPr>
              <w:t>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auto"/>
                <w:sz w:val="20"/>
                <w:szCs w:val="20"/>
              </w:rPr>
            </w:pPr>
            <w:r>
              <w:rPr>
                <w:rFonts w:hint="eastAsia" w:ascii="宋体" w:hAnsi="宋体"/>
                <w:b/>
                <w:color w:val="auto"/>
                <w:sz w:val="20"/>
                <w:szCs w:val="20"/>
              </w:rPr>
              <w:t>包括：</w:t>
            </w:r>
            <w:r>
              <w:rPr>
                <w:rFonts w:hint="eastAsia" w:ascii="宋体" w:hAnsi="宋体"/>
                <w:b/>
                <w:color w:val="auto"/>
                <w:sz w:val="20"/>
                <w:szCs w:val="20"/>
                <w:lang w:val="en-US" w:eastAsia="zh-CN"/>
              </w:rPr>
              <w:t>产品质量</w:t>
            </w:r>
            <w:r>
              <w:rPr>
                <w:rFonts w:hint="eastAsia" w:ascii="宋体" w:hAnsi="宋体"/>
                <w:b/>
                <w:color w:val="auto"/>
                <w:sz w:val="20"/>
                <w:szCs w:val="20"/>
              </w:rPr>
              <w:t>、顾客满意、投诉处理等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rFonts w:hint="eastAsia"/>
                <w:b/>
                <w:color w:val="000000" w:themeColor="text1"/>
                <w:sz w:val="20"/>
                <w:szCs w:val="20"/>
              </w:rPr>
            </w:pPr>
            <w:r>
              <w:rPr>
                <w:b/>
                <w:color w:val="auto"/>
                <w:sz w:val="20"/>
                <w:szCs w:val="20"/>
              </w:rPr>
              <w:t>企业在</w:t>
            </w:r>
            <w:r>
              <w:rPr>
                <w:rFonts w:hint="eastAsia"/>
                <w:b/>
                <w:color w:val="auto"/>
                <w:sz w:val="20"/>
                <w:szCs w:val="20"/>
                <w:lang w:val="en-US" w:eastAsia="zh-CN"/>
              </w:rPr>
              <w:t>2021年1月18日进行一次管理评审活动.</w:t>
            </w:r>
            <w:r>
              <w:rPr>
                <w:b/>
                <w:color w:val="auto"/>
                <w:sz w:val="20"/>
                <w:szCs w:val="20"/>
              </w:rPr>
              <w:t>管理评审时评审管理方针与战略方向的一致性</w:t>
            </w:r>
            <w:r>
              <w:rPr>
                <w:rFonts w:hint="eastAsia"/>
                <w:b/>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b/>
                <w:color w:val="000000" w:themeColor="text1"/>
                <w:sz w:val="20"/>
                <w:szCs w:val="20"/>
              </w:rPr>
              <w:t>会议、培训、管理制度张贴</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val="en-US" w:eastAsia="zh-CN"/>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Times New Roman" w:hAnsi="Times New Roman" w:eastAsia="宋体" w:cs="Times New Roman"/>
                <w:b/>
                <w:color w:val="auto"/>
                <w:sz w:val="20"/>
                <w:szCs w:val="20"/>
                <w:lang w:val="en-US" w:eastAsia="zh-CN"/>
              </w:rPr>
              <w:t>供销</w:t>
            </w:r>
            <w:r>
              <w:rPr>
                <w:rFonts w:hint="eastAsia"/>
                <w:b/>
                <w:color w:val="auto"/>
                <w:sz w:val="20"/>
                <w:szCs w:val="20"/>
                <w:lang w:val="en-US" w:eastAsia="zh-CN"/>
              </w:rPr>
              <w:t>部通过发放顾客满意度调查表、电话、微信等对顾客进行满意度调查，</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auto"/>
                <w:sz w:val="20"/>
                <w:szCs w:val="20"/>
              </w:rPr>
              <w:t>3.  QMS 组织对重要过程实施控制的结果</w:t>
            </w:r>
          </w:p>
          <w:p>
            <w:pPr>
              <w:spacing w:line="240" w:lineRule="exact"/>
              <w:ind w:left="201" w:leftChars="42" w:hanging="100" w:hangingChars="50"/>
              <w:rPr>
                <w:b/>
                <w:color w:val="auto"/>
                <w:sz w:val="20"/>
                <w:szCs w:val="20"/>
              </w:rPr>
            </w:pPr>
            <w:r>
              <w:rPr>
                <w:rFonts w:hint="eastAsia"/>
                <w:b/>
                <w:color w:val="auto"/>
                <w:sz w:val="20"/>
                <w:szCs w:val="20"/>
              </w:rPr>
              <w:t>(包括对QMS关键工序(过程)、特殊过程控制;评价组织对过程实施控制情况/)</w:t>
            </w:r>
          </w:p>
          <w:p>
            <w:pPr>
              <w:spacing w:line="240" w:lineRule="exact"/>
              <w:rPr>
                <w:rFonts w:hint="eastAsia"/>
                <w:b w:val="0"/>
                <w:bCs/>
                <w:color w:val="auto"/>
                <w:sz w:val="20"/>
                <w:szCs w:val="20"/>
                <w:lang w:val="en-US" w:eastAsia="zh-CN"/>
              </w:rPr>
            </w:pPr>
            <w:r>
              <w:rPr>
                <w:rFonts w:hint="eastAsia"/>
                <w:b w:val="0"/>
                <w:bCs/>
                <w:color w:val="auto"/>
                <w:sz w:val="20"/>
                <w:szCs w:val="20"/>
                <w:lang w:val="en-US" w:eastAsia="zh-CN"/>
              </w:rPr>
              <w:t>每个工艺步骤均编辑了《设备安全操作规程》、针对原材料配件参照《销售合同》和《技术协议》了进行管控，产品生产过程焊接为关键过程</w:t>
            </w:r>
          </w:p>
          <w:p>
            <w:pPr>
              <w:spacing w:line="240" w:lineRule="exact"/>
              <w:rPr>
                <w:rFonts w:hint="eastAsia"/>
                <w:b w:val="0"/>
                <w:bCs/>
                <w:color w:val="auto"/>
                <w:sz w:val="20"/>
                <w:szCs w:val="20"/>
                <w:lang w:val="en-US" w:eastAsia="zh-CN"/>
              </w:rPr>
            </w:pPr>
            <w:r>
              <w:rPr>
                <w:rFonts w:hint="eastAsia"/>
                <w:b w:val="0"/>
                <w:bCs/>
                <w:color w:val="auto"/>
                <w:sz w:val="20"/>
                <w:szCs w:val="20"/>
                <w:lang w:val="en-US" w:eastAsia="zh-CN"/>
              </w:rPr>
              <w:t>关键过程的操作规程由生产部下发，查《生产过程监控记录》关键过程的操作：查对工艺、设备、人员、安全操作规程、成品检验规程相关的程序文件和记录进行了判定和再确认。</w:t>
            </w:r>
          </w:p>
          <w:p>
            <w:pPr>
              <w:spacing w:line="240" w:lineRule="exact"/>
              <w:rPr>
                <w:rFonts w:hint="eastAsia"/>
                <w:b w:val="0"/>
                <w:bCs/>
                <w:color w:val="auto"/>
                <w:sz w:val="20"/>
                <w:szCs w:val="20"/>
                <w:lang w:val="en-US" w:eastAsia="zh-CN"/>
              </w:rPr>
            </w:pPr>
            <w:r>
              <w:rPr>
                <w:rFonts w:hint="eastAsia"/>
                <w:b w:val="0"/>
                <w:bCs/>
                <w:color w:val="auto"/>
                <w:sz w:val="20"/>
                <w:szCs w:val="20"/>
                <w:lang w:val="en-US" w:eastAsia="zh-CN"/>
              </w:rPr>
              <w:t>填写了进货检验记录、工序检验记录、不合格品处理单、成品检验记录等各种监视和测量记录</w:t>
            </w:r>
          </w:p>
          <w:p>
            <w:pPr>
              <w:spacing w:line="240" w:lineRule="exact"/>
              <w:rPr>
                <w:b/>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auto"/>
                <w:sz w:val="20"/>
                <w:szCs w:val="20"/>
              </w:rPr>
            </w:pPr>
            <w:r>
              <w:rPr>
                <w:rFonts w:hint="eastAsia"/>
                <w:b/>
                <w:color w:val="auto"/>
                <w:sz w:val="20"/>
                <w:szCs w:val="20"/>
              </w:rPr>
              <w:t>4.QMS产品/服务的标准、协议/规范的有效性以及产品/服务质量符合要求，向顾客稳定提供合格产品的情况；</w:t>
            </w:r>
          </w:p>
          <w:p>
            <w:pPr>
              <w:spacing w:line="300" w:lineRule="exact"/>
              <w:rPr>
                <w:b w:val="0"/>
                <w:bCs/>
                <w:color w:val="auto"/>
                <w:sz w:val="20"/>
                <w:szCs w:val="20"/>
              </w:rPr>
            </w:pPr>
          </w:p>
          <w:p>
            <w:pPr>
              <w:spacing w:line="240" w:lineRule="exact"/>
              <w:rPr>
                <w:b w:val="0"/>
                <w:bCs/>
                <w:color w:val="auto"/>
                <w:sz w:val="20"/>
                <w:szCs w:val="20"/>
              </w:rPr>
            </w:pPr>
            <w:r>
              <w:rPr>
                <w:rFonts w:hint="eastAsia"/>
                <w:b w:val="0"/>
                <w:bCs/>
                <w:color w:val="auto"/>
                <w:sz w:val="20"/>
                <w:szCs w:val="20"/>
                <w:lang w:val="en-US" w:eastAsia="zh-CN"/>
              </w:rPr>
              <w:t>产品</w:t>
            </w:r>
            <w:r>
              <w:rPr>
                <w:b w:val="0"/>
                <w:bCs/>
                <w:color w:val="auto"/>
                <w:sz w:val="20"/>
                <w:szCs w:val="20"/>
              </w:rPr>
              <w:t>的质量符合顾客的要求</w:t>
            </w:r>
            <w:r>
              <w:rPr>
                <w:rFonts w:hint="eastAsia"/>
                <w:b w:val="0"/>
                <w:bCs/>
                <w:color w:val="auto"/>
                <w:sz w:val="20"/>
                <w:szCs w:val="20"/>
              </w:rPr>
              <w:t>，</w:t>
            </w:r>
            <w:r>
              <w:rPr>
                <w:b w:val="0"/>
                <w:bCs/>
                <w:color w:val="auto"/>
                <w:sz w:val="20"/>
                <w:szCs w:val="20"/>
              </w:rPr>
              <w:t>不断</w:t>
            </w:r>
            <w:r>
              <w:rPr>
                <w:rFonts w:hint="eastAsia"/>
                <w:b w:val="0"/>
                <w:bCs/>
                <w:color w:val="auto"/>
                <w:sz w:val="20"/>
                <w:szCs w:val="20"/>
              </w:rPr>
              <w:t>改进</w:t>
            </w:r>
            <w:r>
              <w:rPr>
                <w:rFonts w:hint="eastAsia"/>
                <w:b w:val="0"/>
                <w:bCs/>
                <w:color w:val="auto"/>
                <w:sz w:val="20"/>
                <w:szCs w:val="20"/>
                <w:lang w:val="en-US" w:eastAsia="zh-CN"/>
              </w:rPr>
              <w:t>产品质量</w:t>
            </w:r>
            <w:r>
              <w:rPr>
                <w:rFonts w:hint="eastAsia"/>
                <w:b w:val="0"/>
                <w:bCs/>
                <w:color w:val="auto"/>
                <w:sz w:val="20"/>
                <w:szCs w:val="20"/>
              </w:rPr>
              <w:t>；</w:t>
            </w:r>
          </w:p>
          <w:p>
            <w:pPr>
              <w:spacing w:line="240" w:lineRule="exact"/>
              <w:rPr>
                <w:rFonts w:hint="default"/>
                <w:b w:val="0"/>
                <w:bCs/>
                <w:color w:val="auto"/>
                <w:sz w:val="20"/>
                <w:szCs w:val="20"/>
                <w:lang w:val="en-US"/>
              </w:rPr>
            </w:pPr>
            <w:r>
              <w:rPr>
                <w:rFonts w:hint="eastAsia"/>
                <w:b w:val="0"/>
                <w:bCs/>
                <w:color w:val="auto"/>
                <w:sz w:val="20"/>
                <w:szCs w:val="20"/>
                <w:lang w:val="en-US" w:eastAsia="zh-CN"/>
              </w:rPr>
              <w:t>根据客户要求，不断改进。出厂检验报告，销售合同</w:t>
            </w: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(应说明相关证据)：</w:t>
            </w:r>
          </w:p>
          <w:p>
            <w:pPr>
              <w:spacing w:line="240" w:lineRule="exact"/>
              <w:rPr>
                <w:b/>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auto"/>
                <w:sz w:val="20"/>
                <w:szCs w:val="20"/>
              </w:rPr>
              <w:t>5 .QMS国家/地方技术监督部门监测（检测、委托检测、定期监测、型式试验等）、抽查结果</w:t>
            </w:r>
          </w:p>
          <w:p>
            <w:pPr>
              <w:spacing w:line="240" w:lineRule="exact"/>
              <w:ind w:firstLine="201" w:firstLineChars="100"/>
              <w:rPr>
                <w:b/>
                <w:color w:val="auto"/>
                <w:sz w:val="20"/>
                <w:szCs w:val="20"/>
              </w:rPr>
            </w:pPr>
          </w:p>
          <w:p>
            <w:pPr>
              <w:spacing w:line="240" w:lineRule="exact"/>
              <w:rPr>
                <w:rFonts w:hint="default"/>
                <w:b/>
                <w:color w:val="auto"/>
                <w:sz w:val="20"/>
                <w:szCs w:val="20"/>
                <w:lang w:val="en-US"/>
              </w:rPr>
            </w:pPr>
            <w:r>
              <w:rPr>
                <w:rFonts w:hint="eastAsia"/>
                <w:b/>
                <w:color w:val="auto"/>
                <w:sz w:val="20"/>
                <w:szCs w:val="20"/>
                <w:lang w:val="en-US" w:eastAsia="zh-CN"/>
              </w:rPr>
              <w:t>出厂检验报告</w:t>
            </w:r>
          </w:p>
          <w:p>
            <w:pPr>
              <w:spacing w:line="300" w:lineRule="exact"/>
              <w:ind w:firstLine="197" w:firstLineChars="98"/>
              <w:rPr>
                <w:b/>
                <w:color w:val="auto"/>
                <w:sz w:val="20"/>
                <w:szCs w:val="20"/>
              </w:rPr>
            </w:pPr>
            <w:r>
              <w:rPr>
                <w:rFonts w:hint="eastAsia"/>
                <w:b/>
                <w:color w:val="auto"/>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color w:val="auto"/>
                <w:sz w:val="20"/>
                <w:szCs w:val="20"/>
              </w:rPr>
            </w:pPr>
            <w:r>
              <w:rPr>
                <w:rFonts w:hint="eastAsia"/>
                <w:color w:val="auto"/>
                <w:sz w:val="20"/>
                <w:szCs w:val="20"/>
              </w:rPr>
              <w:t>有《不合格</w:t>
            </w:r>
            <w:r>
              <w:rPr>
                <w:rFonts w:hint="eastAsia"/>
                <w:color w:val="auto"/>
                <w:sz w:val="20"/>
                <w:szCs w:val="20"/>
                <w:lang w:val="en-US" w:eastAsia="zh-CN"/>
              </w:rPr>
              <w:t>输出</w:t>
            </w:r>
            <w:r>
              <w:rPr>
                <w:rFonts w:hint="eastAsia"/>
                <w:color w:val="auto"/>
                <w:sz w:val="20"/>
                <w:szCs w:val="20"/>
              </w:rPr>
              <w:t>控制程序》</w:t>
            </w:r>
          </w:p>
          <w:p>
            <w:pPr>
              <w:spacing w:line="240" w:lineRule="exact"/>
              <w:rPr>
                <w:color w:val="auto"/>
                <w:sz w:val="20"/>
                <w:szCs w:val="20"/>
              </w:rPr>
            </w:pPr>
            <w:r>
              <w:rPr>
                <w:color w:val="auto"/>
                <w:sz w:val="20"/>
                <w:szCs w:val="20"/>
              </w:rPr>
              <w:t>不合格的原材料不予接受</w:t>
            </w:r>
            <w:r>
              <w:rPr>
                <w:rFonts w:hint="eastAsia"/>
                <w:color w:val="auto"/>
                <w:sz w:val="20"/>
                <w:szCs w:val="20"/>
              </w:rPr>
              <w:t>；</w:t>
            </w:r>
          </w:p>
          <w:p>
            <w:pPr>
              <w:spacing w:line="240" w:lineRule="exact"/>
              <w:rPr>
                <w:color w:val="auto"/>
                <w:sz w:val="20"/>
                <w:szCs w:val="20"/>
              </w:rPr>
            </w:pPr>
            <w:r>
              <w:rPr>
                <w:color w:val="auto"/>
                <w:sz w:val="20"/>
                <w:szCs w:val="20"/>
              </w:rPr>
              <w:t>不合格的半成品不继续加工</w:t>
            </w:r>
            <w:r>
              <w:rPr>
                <w:rFonts w:hint="eastAsia"/>
                <w:color w:val="auto"/>
                <w:sz w:val="20"/>
                <w:szCs w:val="20"/>
              </w:rPr>
              <w:t>；</w:t>
            </w:r>
          </w:p>
          <w:p>
            <w:pPr>
              <w:spacing w:line="240" w:lineRule="exact"/>
              <w:rPr>
                <w:b/>
                <w:color w:val="000000" w:themeColor="text1"/>
                <w:sz w:val="20"/>
                <w:szCs w:val="20"/>
              </w:rPr>
            </w:pPr>
            <w:r>
              <w:rPr>
                <w:color w:val="auto"/>
                <w:sz w:val="20"/>
                <w:szCs w:val="20"/>
              </w:rPr>
              <w:t>不合格的</w:t>
            </w:r>
            <w:r>
              <w:rPr>
                <w:rFonts w:hint="eastAsia"/>
                <w:color w:val="auto"/>
                <w:sz w:val="20"/>
                <w:szCs w:val="20"/>
                <w:lang w:val="en-US" w:eastAsia="zh-CN"/>
              </w:rPr>
              <w:t>产品</w:t>
            </w:r>
            <w:r>
              <w:rPr>
                <w:color w:val="auto"/>
                <w:sz w:val="20"/>
                <w:szCs w:val="20"/>
              </w:rPr>
              <w:t>成品</w:t>
            </w:r>
            <w:r>
              <w:rPr>
                <w:rFonts w:hint="eastAsia"/>
                <w:color w:val="auto"/>
                <w:sz w:val="20"/>
                <w:szCs w:val="20"/>
              </w:rPr>
              <w:t>不</w:t>
            </w:r>
            <w:r>
              <w:rPr>
                <w:color w:val="auto"/>
                <w:sz w:val="20"/>
                <w:szCs w:val="20"/>
              </w:rPr>
              <w:t>销售给顾客</w:t>
            </w:r>
            <w:r>
              <w:rPr>
                <w:rFonts w:hint="eastAsia"/>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20" w:firstLineChars="50"/>
              <w:rPr>
                <w:b/>
                <w:color w:val="000000" w:themeColor="text1"/>
                <w:sz w:val="20"/>
                <w:szCs w:val="20"/>
              </w:rPr>
            </w:pPr>
            <w:r>
              <w:rPr>
                <w:rFonts w:hint="eastAsia" w:ascii="宋体" w:hAnsi="宋体" w:cs="宋体"/>
                <w:color w:val="auto"/>
                <w:szCs w:val="21"/>
              </w:rPr>
              <w:t>有《目标分解和考核表》和各部</w:t>
            </w:r>
            <w:r>
              <w:rPr>
                <w:rFonts w:hint="eastAsia" w:ascii="宋体" w:hAnsi="宋体" w:cs="宋体"/>
                <w:color w:val="auto"/>
                <w:szCs w:val="21"/>
                <w:highlight w:val="none"/>
              </w:rPr>
              <w:t>门</w:t>
            </w:r>
            <w:r>
              <w:rPr>
                <w:rFonts w:hint="eastAsia" w:ascii="宋体" w:hAnsi="宋体"/>
                <w:color w:val="auto"/>
                <w:lang w:val="en-US" w:eastAsia="zh-CN"/>
              </w:rPr>
              <w:t>查2020.7-2021.3月质量目标完成情况表，明确了目标的考核频次、计算方法、责任部门等。经查：目标均已完成。。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3"/>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240" w:lineRule="exact"/>
              <w:ind w:leftChars="-50"/>
              <w:rPr>
                <w:rFonts w:hint="eastAsia"/>
                <w:b/>
                <w:color w:val="000000" w:themeColor="text1"/>
                <w:sz w:val="20"/>
                <w:szCs w:val="20"/>
              </w:rPr>
            </w:pPr>
            <w:r>
              <w:rPr>
                <w:rFonts w:hint="eastAsia"/>
                <w:color w:val="000000" w:themeColor="text1"/>
                <w:sz w:val="20"/>
                <w:szCs w:val="20"/>
              </w:rPr>
              <w:t>及</w:t>
            </w:r>
            <w:r>
              <w:rPr>
                <w:rFonts w:hint="eastAsia"/>
                <w:color w:val="auto"/>
                <w:sz w:val="20"/>
                <w:szCs w:val="20"/>
              </w:rPr>
              <w:t>时了解顾客的感受，并不断改进。近一年没有发生顾客投诉</w:t>
            </w:r>
            <w:r>
              <w:rPr>
                <w:rFonts w:hint="eastAsia"/>
                <w:color w:val="0000FF"/>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pStyle w:val="14"/>
              <w:rPr>
                <w:rFonts w:ascii="宋体" w:hAnsi="宋体"/>
                <w:color w:val="auto"/>
              </w:rPr>
            </w:pPr>
            <w:r>
              <w:rPr>
                <w:rFonts w:hint="eastAsia" w:ascii="宋体" w:hAnsi="宋体" w:cs="Times New Roman"/>
                <w:snapToGrid/>
                <w:color w:val="auto"/>
                <w:kern w:val="2"/>
                <w:sz w:val="21"/>
                <w:szCs w:val="24"/>
                <w:lang w:val="en-US" w:eastAsia="zh-CN"/>
              </w:rPr>
              <w:t>通过年度计划的体系审核，对管理体系的实现、维护和有效性进行测量。在公司内完成的这些审核是可信的。内审发现的不符合在本次审核前纠正。具体情况：2021年1月4-5日对全公司进行一次集中式内部审核，组长：史锡良，组员： 谢雄辉  负责相关事宜，该次审核由有资格的内部审核员按照审核计划进行，审核员均未审核自己从事的工作。在审核中审核检查表被利用，审核是可信的。本次审核中，共发现了1个不符合项，这些不符合项些不符合项</w:t>
            </w:r>
            <w:r>
              <w:rPr>
                <w:rFonts w:hint="eastAsia" w:ascii="宋体" w:hAnsi="宋体"/>
                <w:color w:val="auto"/>
              </w:rPr>
              <w:t>在</w:t>
            </w:r>
            <w:r>
              <w:rPr>
                <w:rFonts w:hint="eastAsia" w:ascii="宋体" w:hAnsi="宋体" w:eastAsia="宋体" w:cs="Times New Roman"/>
                <w:snapToGrid/>
                <w:color w:val="auto"/>
                <w:kern w:val="2"/>
                <w:sz w:val="21"/>
                <w:szCs w:val="24"/>
                <w:lang w:val="en-US" w:eastAsia="zh-CN"/>
              </w:rPr>
              <w:t>认证前得到了纠正。</w:t>
            </w:r>
          </w:p>
          <w:p>
            <w:pPr>
              <w:spacing w:line="240" w:lineRule="exact"/>
              <w:rPr>
                <w:b/>
                <w:color w:val="000000" w:themeColor="text1"/>
                <w:sz w:val="20"/>
                <w:szCs w:val="20"/>
              </w:rPr>
            </w:pPr>
            <w:r>
              <w:rPr>
                <w:rFonts w:hint="eastAsia"/>
                <w:color w:val="auto"/>
              </w:rPr>
              <w:t>组织的管理评审基本规范、有效。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jc w:val="left"/>
              <w:rPr>
                <w:color w:val="auto"/>
              </w:rPr>
            </w:pPr>
            <w:r>
              <w:rPr>
                <w:rFonts w:hint="eastAsia"/>
                <w:color w:val="auto"/>
              </w:rPr>
              <w:t>对组织的质量管理体系进行了评审，以确保其持续的适宜性、充分性和有效性。具体情况：</w:t>
            </w:r>
            <w:r>
              <w:rPr>
                <w:rFonts w:hint="eastAsia" w:ascii="宋体" w:hAnsi="宋体"/>
                <w:color w:val="auto"/>
                <w:lang w:val="en-US" w:eastAsia="zh-CN"/>
              </w:rPr>
              <w:t>2021年1月18日进行一次管理评审活动.</w:t>
            </w:r>
            <w:r>
              <w:rPr>
                <w:rFonts w:hint="eastAsia" w:ascii="宋体" w:hAnsi="宋体"/>
                <w:color w:val="auto"/>
              </w:rPr>
              <w:t>由总经理主持召开了管理评审，评审时涵盖了审核结果、报怨和缺陷分析、过程业绩、已实施的纠正预防措施、目标达成情况、客户满意调查结果等，并对评审输出的结果规定了其措施、完成时间和责任者，这些评审输出得到了有效的实施并反映在方针和目标中。评审结果在公司内得到了沟通并传递到相关责任者。</w:t>
            </w:r>
          </w:p>
          <w:p>
            <w:pPr>
              <w:rPr>
                <w:color w:val="auto"/>
              </w:rPr>
            </w:pPr>
            <w:r>
              <w:rPr>
                <w:rFonts w:hint="eastAsia"/>
                <w:color w:val="auto"/>
              </w:rPr>
              <w:t>针对内审发现的问题或投诉的问题，及时制定并实施了有效的持续改进。</w:t>
            </w:r>
          </w:p>
          <w:p>
            <w:pPr>
              <w:spacing w:line="240" w:lineRule="exact"/>
              <w:rPr>
                <w:b/>
                <w:color w:val="000000" w:themeColor="text1"/>
                <w:sz w:val="20"/>
                <w:szCs w:val="20"/>
              </w:rPr>
            </w:pPr>
            <w:r>
              <w:rPr>
                <w:rFonts w:hint="eastAsia"/>
                <w:color w:val="auto"/>
              </w:rPr>
              <w:t>组织的管理评审基本规范、有效。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b/>
                <w:color w:val="000000" w:themeColor="text1"/>
                <w:sz w:val="20"/>
                <w:szCs w:val="20"/>
              </w:rPr>
              <w:t>针对内审的不符合项采取了纠正措施</w:t>
            </w:r>
            <w:r>
              <w:rPr>
                <w:rFonts w:hint="eastAsia"/>
                <w:b/>
                <w:color w:val="000000" w:themeColor="text1"/>
                <w:sz w:val="20"/>
                <w:szCs w:val="20"/>
              </w:rPr>
              <w:t>。没有再次发生。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zCs w:val="21"/>
              </w:rPr>
            </w:pPr>
            <w:r>
              <w:rPr>
                <w:rFonts w:hint="eastAsia"/>
                <w:b/>
                <w:color w:val="000000" w:themeColor="text1"/>
                <w:szCs w:val="21"/>
              </w:rPr>
              <w:t>上次不符合的整改情况（再认证填写）</w:t>
            </w:r>
          </w:p>
          <w:p>
            <w:pPr>
              <w:numPr>
                <w:ilvl w:val="0"/>
                <w:numId w:val="0"/>
              </w:numPr>
              <w:spacing w:line="240" w:lineRule="exact"/>
              <w:rPr>
                <w:rFonts w:hint="default" w:eastAsia="宋体"/>
                <w:b/>
                <w:color w:val="000000" w:themeColor="text1"/>
                <w:szCs w:val="21"/>
                <w:lang w:val="en-US" w:eastAsia="zh-CN"/>
              </w:rPr>
            </w:pPr>
            <w:r>
              <w:rPr>
                <w:rFonts w:hint="eastAsia"/>
                <w:b/>
                <w:color w:val="000000" w:themeColor="text1"/>
                <w:szCs w:val="21"/>
                <w:lang w:val="en-US" w:eastAsia="zh-CN"/>
              </w:rPr>
              <w:t>现场确认已整改</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5" w:firstLineChars="250"/>
        <w:rPr>
          <w:b/>
          <w:sz w:val="21"/>
        </w:rPr>
      </w:pPr>
      <w:r>
        <w:rPr>
          <w:rFonts w:hint="default" w:eastAsia="宋体"/>
          <w:sz w:val="21"/>
          <w:szCs w:val="21"/>
          <w:lang w:val="en-US" w:eastAsia="zh-CN"/>
        </w:rPr>
        <w:drawing>
          <wp:anchor distT="0" distB="0" distL="114300" distR="114300" simplePos="0" relativeHeight="251662336" behindDoc="0" locked="0" layoutInCell="1" allowOverlap="1">
            <wp:simplePos x="0" y="0"/>
            <wp:positionH relativeFrom="column">
              <wp:posOffset>2107565</wp:posOffset>
            </wp:positionH>
            <wp:positionV relativeFrom="paragraph">
              <wp:posOffset>15875</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2021.3.31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 xml:space="preserve">QMS </w:t>
      </w:r>
      <w:r>
        <w:rPr>
          <w:rFonts w:hint="eastAsia"/>
          <w:b/>
          <w:sz w:val="21"/>
          <w:szCs w:val="21"/>
          <w:lang w:val="en-US" w:eastAsia="zh-CN"/>
        </w:rPr>
        <w:t>1</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0" w:firstLineChars="900"/>
        <w:rPr>
          <w:b/>
          <w:sz w:val="21"/>
          <w:szCs w:val="21"/>
        </w:rPr>
      </w:pPr>
      <w:bookmarkStart w:id="28" w:name="_GoBack"/>
      <w:r>
        <w:rPr>
          <w:rFonts w:hint="default" w:eastAsia="宋体"/>
          <w:sz w:val="21"/>
          <w:szCs w:val="21"/>
          <w:lang w:val="en-US" w:eastAsia="zh-CN"/>
        </w:rPr>
        <w:drawing>
          <wp:anchor distT="0" distB="0" distL="114300" distR="114300" simplePos="0" relativeHeight="251663360" behindDoc="0" locked="0" layoutInCell="1" allowOverlap="1">
            <wp:simplePos x="0" y="0"/>
            <wp:positionH relativeFrom="column">
              <wp:posOffset>3682365</wp:posOffset>
            </wp:positionH>
            <wp:positionV relativeFrom="paragraph">
              <wp:posOffset>83820</wp:posOffset>
            </wp:positionV>
            <wp:extent cx="514350" cy="371475"/>
            <wp:effectExtent l="0" t="0" r="6350" b="9525"/>
            <wp:wrapSquare wrapText="bothSides"/>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bookmarkEnd w:id="28"/>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46AC9"/>
    <w:multiLevelType w:val="singleLevel"/>
    <w:tmpl w:val="A6846AC9"/>
    <w:lvl w:ilvl="0" w:tentative="0">
      <w:start w:val="2"/>
      <w:numFmt w:val="decimal"/>
      <w:suff w:val="nothing"/>
      <w:lvlText w:val="%1、"/>
      <w:lvlJc w:val="left"/>
    </w:lvl>
  </w:abstractNum>
  <w:abstractNum w:abstractNumId="1">
    <w:nsid w:val="D1A24DA4"/>
    <w:multiLevelType w:val="singleLevel"/>
    <w:tmpl w:val="D1A24DA4"/>
    <w:lvl w:ilvl="0" w:tentative="0">
      <w:start w:val="2"/>
      <w:numFmt w:val="decimal"/>
      <w:lvlText w:val="%1."/>
      <w:lvlJc w:val="left"/>
      <w:pPr>
        <w:tabs>
          <w:tab w:val="left" w:pos="312"/>
        </w:tabs>
      </w:pPr>
    </w:lvl>
  </w:abstractNum>
  <w:abstractNum w:abstractNumId="2">
    <w:nsid w:val="25C39FD5"/>
    <w:multiLevelType w:val="singleLevel"/>
    <w:tmpl w:val="25C39FD5"/>
    <w:lvl w:ilvl="0" w:tentative="0">
      <w:start w:val="5"/>
      <w:numFmt w:val="decimal"/>
      <w:suff w:val="space"/>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4A1E4B"/>
    <w:rsid w:val="716D5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widowControl/>
      <w:spacing w:before="40" w:after="40"/>
    </w:pPr>
    <w:rPr>
      <w:rFonts w:ascii="Arial" w:hAnsi="Arial" w:cs="Arial"/>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肖新龙</cp:lastModifiedBy>
  <cp:lastPrinted>2019-04-18T08:15:00Z</cp:lastPrinted>
  <dcterms:modified xsi:type="dcterms:W3CDTF">2021-03-31T01:38:06Z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F18D78ABD18341D7984F2A797723197F</vt:lpwstr>
  </property>
</Properties>
</file>