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45" w:rsidRDefault="00D75345" w:rsidP="00D7534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810" w:type="dxa"/>
        <w:jc w:val="center"/>
        <w:tblLayout w:type="fixed"/>
        <w:tblLook w:val="04A0"/>
      </w:tblPr>
      <w:tblGrid>
        <w:gridCol w:w="1135"/>
        <w:gridCol w:w="324"/>
        <w:gridCol w:w="898"/>
        <w:gridCol w:w="284"/>
        <w:gridCol w:w="962"/>
        <w:gridCol w:w="934"/>
        <w:gridCol w:w="1334"/>
        <w:gridCol w:w="792"/>
        <w:gridCol w:w="484"/>
        <w:gridCol w:w="1134"/>
        <w:gridCol w:w="212"/>
        <w:gridCol w:w="1317"/>
      </w:tblGrid>
      <w:tr w:rsidR="0060179E" w:rsidTr="00A93CE8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60179E" w:rsidRDefault="0060179E" w:rsidP="00A93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60179E" w:rsidRPr="00030CC0" w:rsidRDefault="0060179E" w:rsidP="00A93CE8">
            <w:pPr>
              <w:rPr>
                <w:color w:val="000000" w:themeColor="text1"/>
              </w:rPr>
            </w:pPr>
            <w:r w:rsidRPr="00182EF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拉伸强度测试</w:t>
            </w:r>
            <w:r w:rsidRPr="00030CC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:rsidR="0060179E" w:rsidRPr="00030CC0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CC0">
              <w:rPr>
                <w:rFonts w:ascii="Times New Roman" w:hAnsi="Times New Roman" w:cs="Times New Roman" w:hint="eastAsia"/>
                <w:color w:val="000000" w:themeColor="text1"/>
              </w:rPr>
              <w:t>企业</w:t>
            </w:r>
            <w:r w:rsidRPr="00030CC0">
              <w:rPr>
                <w:rFonts w:ascii="Times New Roman" w:hAnsi="Times New Roman" w:cs="Times New Roman"/>
                <w:color w:val="000000" w:themeColor="text1"/>
              </w:rPr>
              <w:t>部门</w:t>
            </w:r>
          </w:p>
        </w:tc>
        <w:tc>
          <w:tcPr>
            <w:tcW w:w="3147" w:type="dxa"/>
            <w:gridSpan w:val="4"/>
            <w:vAlign w:val="center"/>
          </w:tcPr>
          <w:p w:rsidR="0060179E" w:rsidRPr="00030CC0" w:rsidRDefault="0060179E" w:rsidP="00A93C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CC0">
              <w:rPr>
                <w:rFonts w:ascii="Times New Roman" w:hAnsi="Times New Roman" w:cs="Times New Roman" w:hint="eastAsia"/>
                <w:color w:val="000000" w:themeColor="text1"/>
              </w:rPr>
              <w:t>品质部</w:t>
            </w:r>
          </w:p>
        </w:tc>
      </w:tr>
      <w:tr w:rsidR="0060179E" w:rsidTr="00A93CE8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60179E" w:rsidRDefault="0060179E" w:rsidP="00A93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82" w:type="dxa"/>
            <w:gridSpan w:val="2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96" w:type="dxa"/>
            <w:gridSpan w:val="2"/>
            <w:vAlign w:val="center"/>
          </w:tcPr>
          <w:p w:rsidR="0060179E" w:rsidRPr="00030CC0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654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拉伸强度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0179E" w:rsidRPr="00030CC0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CC0">
              <w:rPr>
                <w:rFonts w:ascii="Times New Roman" w:hAnsi="Times New Roman" w:cs="Times New Roman"/>
                <w:color w:val="000000" w:themeColor="text1"/>
              </w:rPr>
              <w:t>导出计量要求</w:t>
            </w:r>
          </w:p>
        </w:tc>
        <w:tc>
          <w:tcPr>
            <w:tcW w:w="1618" w:type="dxa"/>
            <w:gridSpan w:val="2"/>
            <w:vAlign w:val="center"/>
          </w:tcPr>
          <w:p w:rsidR="0060179E" w:rsidRPr="00030CC0" w:rsidRDefault="0060179E" w:rsidP="00A93C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CC0">
              <w:rPr>
                <w:rFonts w:ascii="Times New Roman" w:hAnsi="Times New Roman" w:cs="Times New Roman"/>
                <w:color w:val="000000" w:themeColor="text1"/>
              </w:rPr>
              <w:t>最大允许误差</w:t>
            </w:r>
          </w:p>
        </w:tc>
        <w:tc>
          <w:tcPr>
            <w:tcW w:w="1529" w:type="dxa"/>
            <w:gridSpan w:val="2"/>
            <w:vAlign w:val="center"/>
          </w:tcPr>
          <w:p w:rsidR="0060179E" w:rsidRPr="00030CC0" w:rsidRDefault="0060179E" w:rsidP="00A93C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</w:p>
        </w:tc>
      </w:tr>
      <w:tr w:rsidR="0060179E" w:rsidTr="00A93CE8">
        <w:trPr>
          <w:trHeight w:val="509"/>
          <w:jc w:val="center"/>
        </w:trPr>
        <w:tc>
          <w:tcPr>
            <w:tcW w:w="1459" w:type="dxa"/>
            <w:gridSpan w:val="2"/>
            <w:vMerge/>
          </w:tcPr>
          <w:p w:rsidR="0060179E" w:rsidRDefault="0060179E" w:rsidP="00A93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96" w:type="dxa"/>
            <w:gridSpan w:val="2"/>
            <w:vAlign w:val="center"/>
          </w:tcPr>
          <w:p w:rsidR="0060179E" w:rsidRPr="00030CC0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60179E" w:rsidRPr="00030CC0" w:rsidRDefault="0060179E" w:rsidP="00A93C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0179E" w:rsidRPr="00030CC0" w:rsidRDefault="0060179E" w:rsidP="00A93C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CC0">
              <w:rPr>
                <w:rFonts w:ascii="Times New Roman" w:hAnsi="Times New Roman" w:cs="Times New Roman"/>
                <w:color w:val="000000" w:themeColor="text1"/>
              </w:rPr>
              <w:t>允许不确定度</w:t>
            </w:r>
          </w:p>
        </w:tc>
        <w:tc>
          <w:tcPr>
            <w:tcW w:w="1529" w:type="dxa"/>
            <w:gridSpan w:val="2"/>
            <w:vAlign w:val="center"/>
          </w:tcPr>
          <w:p w:rsidR="0060179E" w:rsidRPr="004963B1" w:rsidRDefault="0060179E" w:rsidP="00A93CE8">
            <w:pPr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4963B1">
              <w:rPr>
                <w:rFonts w:asciiTheme="majorEastAsia" w:eastAsiaTheme="majorEastAsia" w:hAnsiTheme="majorEastAsia" w:cs="Times New Roman"/>
                <w:color w:val="000000" w:themeColor="text1"/>
              </w:rPr>
              <w:t>U=1.8MPa</w:t>
            </w:r>
            <w:r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，k=2</w:t>
            </w:r>
          </w:p>
        </w:tc>
      </w:tr>
      <w:tr w:rsidR="0060179E" w:rsidTr="00A93CE8">
        <w:trPr>
          <w:trHeight w:val="361"/>
          <w:jc w:val="center"/>
        </w:trPr>
        <w:tc>
          <w:tcPr>
            <w:tcW w:w="1459" w:type="dxa"/>
            <w:gridSpan w:val="2"/>
            <w:vMerge/>
          </w:tcPr>
          <w:p w:rsidR="0060179E" w:rsidRDefault="0060179E" w:rsidP="00A93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96" w:type="dxa"/>
            <w:gridSpan w:val="2"/>
            <w:vAlign w:val="center"/>
          </w:tcPr>
          <w:p w:rsidR="0060179E" w:rsidRPr="00030CC0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60179E" w:rsidRPr="00030CC0" w:rsidRDefault="0060179E" w:rsidP="00A93C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0179E" w:rsidRPr="00030CC0" w:rsidRDefault="0060179E" w:rsidP="00A93C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CC0">
              <w:rPr>
                <w:rFonts w:ascii="Times New Roman" w:hAnsi="Times New Roman" w:cs="Times New Roman"/>
                <w:color w:val="000000" w:themeColor="text1"/>
              </w:rPr>
              <w:t>其他要求</w:t>
            </w:r>
          </w:p>
        </w:tc>
        <w:tc>
          <w:tcPr>
            <w:tcW w:w="1529" w:type="dxa"/>
            <w:gridSpan w:val="2"/>
          </w:tcPr>
          <w:p w:rsidR="0060179E" w:rsidRPr="00030CC0" w:rsidRDefault="0060179E" w:rsidP="00A93CE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030CC0"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</w:p>
        </w:tc>
      </w:tr>
      <w:tr w:rsidR="0060179E" w:rsidTr="00A93CE8">
        <w:trPr>
          <w:trHeight w:val="355"/>
          <w:jc w:val="center"/>
        </w:trPr>
        <w:tc>
          <w:tcPr>
            <w:tcW w:w="9810" w:type="dxa"/>
            <w:gridSpan w:val="12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0179E" w:rsidTr="00A93CE8">
        <w:trPr>
          <w:trHeight w:val="530"/>
          <w:jc w:val="center"/>
        </w:trPr>
        <w:tc>
          <w:tcPr>
            <w:tcW w:w="2357" w:type="dxa"/>
            <w:gridSpan w:val="3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36" w:type="dxa"/>
            <w:gridSpan w:val="8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17" w:type="dxa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60179E" w:rsidRDefault="0060179E" w:rsidP="00A93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0179E" w:rsidTr="00A93CE8">
        <w:trPr>
          <w:trHeight w:val="568"/>
          <w:jc w:val="center"/>
        </w:trPr>
        <w:tc>
          <w:tcPr>
            <w:tcW w:w="2357" w:type="dxa"/>
            <w:gridSpan w:val="3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46" w:type="dxa"/>
            <w:gridSpan w:val="2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2268" w:type="dxa"/>
            <w:gridSpan w:val="2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46" w:type="dxa"/>
            <w:gridSpan w:val="2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17" w:type="dxa"/>
            <w:vMerge w:val="restart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60179E" w:rsidTr="00A93CE8">
        <w:trPr>
          <w:trHeight w:val="529"/>
          <w:jc w:val="center"/>
        </w:trPr>
        <w:tc>
          <w:tcPr>
            <w:tcW w:w="2357" w:type="dxa"/>
            <w:gridSpan w:val="3"/>
            <w:vAlign w:val="center"/>
          </w:tcPr>
          <w:p w:rsidR="0060179E" w:rsidRPr="00B63D83" w:rsidRDefault="0060179E" w:rsidP="00A93CE8">
            <w:pPr>
              <w:rPr>
                <w:rFonts w:ascii="宋体" w:hAnsi="宋体"/>
                <w:kern w:val="0"/>
                <w:szCs w:val="21"/>
              </w:rPr>
            </w:pPr>
            <w:r w:rsidRPr="00B63D83">
              <w:rPr>
                <w:rFonts w:ascii="宋体" w:hAnsi="宋体" w:hint="eastAsia"/>
                <w:kern w:val="0"/>
                <w:szCs w:val="21"/>
              </w:rPr>
              <w:t>数显卡尺</w:t>
            </w:r>
          </w:p>
        </w:tc>
        <w:tc>
          <w:tcPr>
            <w:tcW w:w="1246" w:type="dxa"/>
            <w:gridSpan w:val="2"/>
            <w:vAlign w:val="center"/>
          </w:tcPr>
          <w:p w:rsidR="0060179E" w:rsidRPr="00B63D83" w:rsidRDefault="0060179E" w:rsidP="00A93CE8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63D83">
              <w:rPr>
                <w:rFonts w:ascii="宋体" w:hAnsi="宋体"/>
                <w:kern w:val="0"/>
                <w:szCs w:val="21"/>
              </w:rPr>
              <w:t>(0-150)mm</w:t>
            </w:r>
          </w:p>
        </w:tc>
        <w:tc>
          <w:tcPr>
            <w:tcW w:w="2268" w:type="dxa"/>
            <w:gridSpan w:val="2"/>
            <w:vAlign w:val="center"/>
          </w:tcPr>
          <w:p w:rsidR="0060179E" w:rsidRPr="005B32D4" w:rsidRDefault="0060179E" w:rsidP="00A93CE8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5B32D4">
              <w:rPr>
                <w:rFonts w:ascii="宋体" w:hAnsi="宋体" w:hint="eastAsia"/>
                <w:kern w:val="0"/>
                <w:szCs w:val="21"/>
              </w:rPr>
              <w:t>U=0.01mm，k=2</w:t>
            </w:r>
          </w:p>
        </w:tc>
        <w:tc>
          <w:tcPr>
            <w:tcW w:w="1276" w:type="dxa"/>
            <w:gridSpan w:val="2"/>
            <w:vAlign w:val="center"/>
          </w:tcPr>
          <w:p w:rsidR="0060179E" w:rsidRPr="00B63D83" w:rsidRDefault="0060179E" w:rsidP="00A93CE8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63D83"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  <w:tc>
          <w:tcPr>
            <w:tcW w:w="1346" w:type="dxa"/>
            <w:gridSpan w:val="2"/>
            <w:vAlign w:val="center"/>
          </w:tcPr>
          <w:p w:rsidR="0060179E" w:rsidRPr="00B63D83" w:rsidRDefault="0060179E" w:rsidP="00A93CE8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63D83"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  <w:tc>
          <w:tcPr>
            <w:tcW w:w="1317" w:type="dxa"/>
            <w:vMerge/>
          </w:tcPr>
          <w:p w:rsidR="0060179E" w:rsidRDefault="0060179E" w:rsidP="00A93CE8">
            <w:pPr>
              <w:rPr>
                <w:rFonts w:ascii="Times New Roman" w:hAnsi="Times New Roman" w:cs="Times New Roman"/>
              </w:rPr>
            </w:pPr>
          </w:p>
        </w:tc>
      </w:tr>
      <w:tr w:rsidR="0060179E" w:rsidTr="00A93CE8">
        <w:trPr>
          <w:trHeight w:val="387"/>
          <w:jc w:val="center"/>
        </w:trPr>
        <w:tc>
          <w:tcPr>
            <w:tcW w:w="2357" w:type="dxa"/>
            <w:gridSpan w:val="3"/>
            <w:vAlign w:val="center"/>
          </w:tcPr>
          <w:p w:rsidR="0060179E" w:rsidRPr="00B63D83" w:rsidRDefault="0060179E" w:rsidP="00A93CE8">
            <w:pPr>
              <w:rPr>
                <w:rFonts w:ascii="宋体" w:hAnsi="宋体"/>
                <w:kern w:val="0"/>
                <w:szCs w:val="21"/>
              </w:rPr>
            </w:pPr>
            <w:r w:rsidRPr="0025756F">
              <w:rPr>
                <w:rFonts w:ascii="宋体" w:hAnsi="宋体" w:hint="eastAsia"/>
                <w:kern w:val="0"/>
                <w:szCs w:val="21"/>
              </w:rPr>
              <w:t>电子万能材料试验机</w:t>
            </w:r>
          </w:p>
        </w:tc>
        <w:tc>
          <w:tcPr>
            <w:tcW w:w="1246" w:type="dxa"/>
            <w:gridSpan w:val="2"/>
            <w:vAlign w:val="center"/>
          </w:tcPr>
          <w:p w:rsidR="0060179E" w:rsidRPr="00B63D83" w:rsidRDefault="0060179E" w:rsidP="00A93CE8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60FE1">
              <w:rPr>
                <w:rFonts w:ascii="宋体" w:hAnsi="宋体" w:hint="eastAsia"/>
                <w:kern w:val="0"/>
                <w:szCs w:val="21"/>
              </w:rPr>
              <w:t>0～30kN</w:t>
            </w:r>
          </w:p>
        </w:tc>
        <w:tc>
          <w:tcPr>
            <w:tcW w:w="2268" w:type="dxa"/>
            <w:gridSpan w:val="2"/>
            <w:vAlign w:val="center"/>
          </w:tcPr>
          <w:p w:rsidR="0060179E" w:rsidRPr="005B32D4" w:rsidRDefault="0060179E" w:rsidP="00A93CE8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5B32D4">
              <w:rPr>
                <w:rFonts w:ascii="宋体" w:hAnsi="宋体" w:hint="eastAsia"/>
                <w:kern w:val="0"/>
                <w:szCs w:val="21"/>
              </w:rPr>
              <w:t>力值：Urel=0.4%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 w:rsidRPr="005B32D4">
              <w:rPr>
                <w:rFonts w:ascii="宋体" w:hAnsi="宋体" w:hint="eastAsia"/>
                <w:kern w:val="0"/>
                <w:szCs w:val="21"/>
              </w:rPr>
              <w:t>k=2</w:t>
            </w:r>
          </w:p>
          <w:p w:rsidR="0060179E" w:rsidRPr="005B32D4" w:rsidRDefault="0060179E" w:rsidP="00A93CE8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5B32D4">
              <w:rPr>
                <w:rFonts w:ascii="宋体" w:hAnsi="宋体" w:hint="eastAsia"/>
                <w:kern w:val="0"/>
                <w:szCs w:val="21"/>
              </w:rPr>
              <w:t>位移：U=0.01mm，k=2</w:t>
            </w:r>
          </w:p>
        </w:tc>
        <w:tc>
          <w:tcPr>
            <w:tcW w:w="1276" w:type="dxa"/>
            <w:gridSpan w:val="2"/>
            <w:vAlign w:val="center"/>
          </w:tcPr>
          <w:p w:rsidR="0060179E" w:rsidRPr="00B63D83" w:rsidRDefault="0060179E" w:rsidP="00A93CE8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63D83"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  <w:tc>
          <w:tcPr>
            <w:tcW w:w="1346" w:type="dxa"/>
            <w:gridSpan w:val="2"/>
            <w:vAlign w:val="center"/>
          </w:tcPr>
          <w:p w:rsidR="0060179E" w:rsidRPr="00B63D83" w:rsidRDefault="0060179E" w:rsidP="00A93CE8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63D83"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  <w:tc>
          <w:tcPr>
            <w:tcW w:w="1317" w:type="dxa"/>
            <w:vMerge/>
          </w:tcPr>
          <w:p w:rsidR="0060179E" w:rsidRDefault="0060179E" w:rsidP="00A93CE8">
            <w:pPr>
              <w:rPr>
                <w:rFonts w:ascii="Times New Roman" w:hAnsi="Times New Roman" w:cs="Times New Roman"/>
              </w:rPr>
            </w:pPr>
          </w:p>
        </w:tc>
      </w:tr>
      <w:tr w:rsidR="0060179E" w:rsidTr="00A93CE8">
        <w:trPr>
          <w:trHeight w:val="570"/>
          <w:jc w:val="center"/>
        </w:trPr>
        <w:tc>
          <w:tcPr>
            <w:tcW w:w="2357" w:type="dxa"/>
            <w:gridSpan w:val="3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136" w:type="dxa"/>
            <w:gridSpan w:val="8"/>
            <w:vAlign w:val="center"/>
          </w:tcPr>
          <w:p w:rsidR="0060179E" w:rsidRPr="00E60FE1" w:rsidRDefault="0060179E" w:rsidP="00A93CE8">
            <w:pPr>
              <w:rPr>
                <w:rFonts w:ascii="宋体" w:hAnsi="宋体"/>
                <w:szCs w:val="21"/>
              </w:rPr>
            </w:pPr>
            <w:r w:rsidRPr="00E60FE1">
              <w:rPr>
                <w:rFonts w:ascii="宋体" w:hAnsi="宋体" w:hint="eastAsia"/>
                <w:szCs w:val="21"/>
              </w:rPr>
              <w:t>PZ1808-02《PE护套料测量过程控制规范》</w:t>
            </w:r>
          </w:p>
        </w:tc>
        <w:tc>
          <w:tcPr>
            <w:tcW w:w="1317" w:type="dxa"/>
            <w:vAlign w:val="center"/>
          </w:tcPr>
          <w:p w:rsidR="0060179E" w:rsidRDefault="0060179E" w:rsidP="00A93CE8">
            <w:pPr>
              <w:jc w:val="center"/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60179E" w:rsidTr="00A93CE8">
        <w:trPr>
          <w:trHeight w:val="415"/>
          <w:jc w:val="center"/>
        </w:trPr>
        <w:tc>
          <w:tcPr>
            <w:tcW w:w="2357" w:type="dxa"/>
            <w:gridSpan w:val="3"/>
            <w:vAlign w:val="center"/>
          </w:tcPr>
          <w:p w:rsidR="0060179E" w:rsidRDefault="0060179E" w:rsidP="00A93C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36" w:type="dxa"/>
            <w:gridSpan w:val="8"/>
          </w:tcPr>
          <w:p w:rsidR="0060179E" w:rsidRDefault="0060179E" w:rsidP="00A93C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GB∕T 1040.1-2006 《塑料 拉伸性能的测定 第1部分总则》、</w:t>
            </w:r>
          </w:p>
          <w:p w:rsidR="0060179E" w:rsidRDefault="0060179E" w:rsidP="00A93C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GB∕T 1040.3-2006 《塑料 拉伸性能的测定 第3部分 薄膜和薄片的试验条件》、</w:t>
            </w:r>
          </w:p>
          <w:p w:rsidR="0060179E" w:rsidRPr="00DE48CE" w:rsidRDefault="0060179E" w:rsidP="00A93CE8">
            <w:pPr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GB∕T 15065-2009 电线电缆用黑色聚乙烯塑料》</w:t>
            </w:r>
          </w:p>
        </w:tc>
        <w:tc>
          <w:tcPr>
            <w:tcW w:w="1317" w:type="dxa"/>
            <w:vAlign w:val="center"/>
          </w:tcPr>
          <w:p w:rsidR="0060179E" w:rsidRDefault="0060179E" w:rsidP="00A93CE8">
            <w:pPr>
              <w:jc w:val="center"/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60179E" w:rsidTr="00A93CE8">
        <w:trPr>
          <w:trHeight w:val="556"/>
          <w:jc w:val="center"/>
        </w:trPr>
        <w:tc>
          <w:tcPr>
            <w:tcW w:w="2357" w:type="dxa"/>
            <w:gridSpan w:val="3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136" w:type="dxa"/>
            <w:gridSpan w:val="8"/>
            <w:vAlign w:val="center"/>
          </w:tcPr>
          <w:p w:rsidR="0060179E" w:rsidRPr="00030CC0" w:rsidRDefault="0060179E" w:rsidP="00A93C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CC0">
              <w:rPr>
                <w:rFonts w:ascii="Times New Roman" w:hAnsi="Times New Roman" w:cs="Times New Roman"/>
                <w:color w:val="000000" w:themeColor="text1"/>
              </w:rPr>
              <w:t>常温常湿</w:t>
            </w:r>
          </w:p>
        </w:tc>
        <w:tc>
          <w:tcPr>
            <w:tcW w:w="1317" w:type="dxa"/>
            <w:vAlign w:val="center"/>
          </w:tcPr>
          <w:p w:rsidR="0060179E" w:rsidRDefault="0060179E" w:rsidP="00A93CE8">
            <w:pPr>
              <w:jc w:val="center"/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60179E" w:rsidTr="00A93CE8">
        <w:trPr>
          <w:trHeight w:val="461"/>
          <w:jc w:val="center"/>
        </w:trPr>
        <w:tc>
          <w:tcPr>
            <w:tcW w:w="2357" w:type="dxa"/>
            <w:gridSpan w:val="3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136" w:type="dxa"/>
            <w:gridSpan w:val="8"/>
            <w:vAlign w:val="center"/>
          </w:tcPr>
          <w:p w:rsidR="0060179E" w:rsidRPr="00030CC0" w:rsidRDefault="0060179E" w:rsidP="00A93C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梁赐禾</w:t>
            </w:r>
          </w:p>
        </w:tc>
        <w:tc>
          <w:tcPr>
            <w:tcW w:w="1317" w:type="dxa"/>
            <w:vAlign w:val="center"/>
          </w:tcPr>
          <w:p w:rsidR="0060179E" w:rsidRDefault="0060179E" w:rsidP="00A93CE8">
            <w:pPr>
              <w:jc w:val="center"/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60179E" w:rsidTr="00A93CE8">
        <w:trPr>
          <w:trHeight w:val="411"/>
          <w:jc w:val="center"/>
        </w:trPr>
        <w:tc>
          <w:tcPr>
            <w:tcW w:w="2357" w:type="dxa"/>
            <w:gridSpan w:val="3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136" w:type="dxa"/>
            <w:gridSpan w:val="8"/>
            <w:vAlign w:val="center"/>
          </w:tcPr>
          <w:p w:rsidR="0060179E" w:rsidRPr="00030CC0" w:rsidRDefault="0060179E" w:rsidP="00A93C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CC0">
              <w:rPr>
                <w:rFonts w:ascii="Times New Roman" w:hAnsi="Times New Roman" w:cs="Times New Roman" w:hint="eastAsia"/>
                <w:color w:val="000000" w:themeColor="text1"/>
              </w:rPr>
              <w:t>按</w:t>
            </w:r>
            <w:r w:rsidRPr="00030CC0">
              <w:rPr>
                <w:rFonts w:ascii="Times New Roman" w:hAnsi="Times New Roman" w:cs="Times New Roman" w:hint="eastAsia"/>
                <w:color w:val="000000" w:themeColor="text1"/>
              </w:rPr>
              <w:t>JJF</w:t>
            </w:r>
            <w:r w:rsidRPr="00030CC0">
              <w:rPr>
                <w:rFonts w:ascii="Times New Roman" w:hAnsi="Times New Roman" w:cs="Times New Roman"/>
                <w:color w:val="000000" w:themeColor="text1"/>
              </w:rPr>
              <w:t>1059.1</w:t>
            </w:r>
            <w:r w:rsidRPr="00030CC0">
              <w:rPr>
                <w:rFonts w:ascii="Times New Roman" w:hAnsi="Times New Roman" w:cs="Times New Roman" w:hint="eastAsia"/>
                <w:color w:val="000000" w:themeColor="text1"/>
              </w:rPr>
              <w:t>-</w:t>
            </w:r>
            <w:r w:rsidRPr="00030CC0">
              <w:rPr>
                <w:rFonts w:ascii="Times New Roman" w:hAnsi="Times New Roman" w:cs="Times New Roman"/>
                <w:color w:val="000000" w:themeColor="text1"/>
              </w:rPr>
              <w:t>2012</w:t>
            </w:r>
            <w:r w:rsidRPr="00030CC0">
              <w:rPr>
                <w:rFonts w:ascii="Times New Roman" w:hAnsi="Times New Roman" w:cs="Times New Roman"/>
                <w:color w:val="000000" w:themeColor="text1"/>
              </w:rPr>
              <w:t>进行评定</w:t>
            </w:r>
            <w:r w:rsidRPr="00030CC0">
              <w:rPr>
                <w:rFonts w:ascii="Times New Roman" w:hAnsi="Times New Roman" w:cs="Times New Roman" w:hint="eastAsia"/>
                <w:color w:val="000000" w:themeColor="text1"/>
              </w:rPr>
              <w:t>，评定流程符合标准要求，</w:t>
            </w:r>
            <w:r w:rsidRPr="00030CC0">
              <w:rPr>
                <w:rFonts w:ascii="Times New Roman" w:hAnsi="Times New Roman" w:cs="Times New Roman"/>
                <w:color w:val="000000" w:themeColor="text1"/>
              </w:rPr>
              <w:t>见附件</w:t>
            </w:r>
          </w:p>
        </w:tc>
        <w:tc>
          <w:tcPr>
            <w:tcW w:w="1317" w:type="dxa"/>
            <w:vAlign w:val="center"/>
          </w:tcPr>
          <w:p w:rsidR="0060179E" w:rsidRDefault="0060179E" w:rsidP="00A93CE8">
            <w:pPr>
              <w:jc w:val="center"/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60179E" w:rsidTr="00A93CE8">
        <w:trPr>
          <w:trHeight w:val="560"/>
          <w:jc w:val="center"/>
        </w:trPr>
        <w:tc>
          <w:tcPr>
            <w:tcW w:w="2357" w:type="dxa"/>
            <w:gridSpan w:val="3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36" w:type="dxa"/>
            <w:gridSpan w:val="8"/>
            <w:vAlign w:val="center"/>
          </w:tcPr>
          <w:p w:rsidR="0060179E" w:rsidRPr="00030CC0" w:rsidRDefault="0060179E" w:rsidP="00A93C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CC0">
              <w:rPr>
                <w:rFonts w:ascii="Times New Roman" w:hAnsi="Times New Roman" w:cs="Times New Roman"/>
                <w:color w:val="000000" w:themeColor="text1"/>
              </w:rPr>
              <w:t>评定过程不确定度</w:t>
            </w:r>
            <w:r w:rsidRPr="00030CC0">
              <w:rPr>
                <w:rFonts w:ascii="Times New Roman" w:hAnsi="Times New Roman" w:cs="Times New Roman" w:hint="eastAsia"/>
                <w:color w:val="000000" w:themeColor="text1"/>
              </w:rPr>
              <w:t>，不确定度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满足要求</w:t>
            </w:r>
            <w:r w:rsidRPr="00030CC0"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计算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E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值，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E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≤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 w:rsidRPr="00030CC0">
              <w:rPr>
                <w:rFonts w:ascii="Times New Roman" w:hAnsi="Times New Roman" w:cs="Times New Roman" w:hint="eastAsia"/>
                <w:color w:val="000000" w:themeColor="text1"/>
              </w:rPr>
              <w:t>并对过程的要素进行确认，过程有效，见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《</w:t>
            </w:r>
            <w:r w:rsidRPr="000C3F99">
              <w:rPr>
                <w:rFonts w:ascii="Times New Roman" w:hAnsi="Times New Roman" w:cs="Times New Roman" w:hint="eastAsia"/>
                <w:color w:val="000000" w:themeColor="text1"/>
              </w:rPr>
              <w:t>高度控制测量过程有效性确认记录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》。</w:t>
            </w:r>
          </w:p>
        </w:tc>
        <w:tc>
          <w:tcPr>
            <w:tcW w:w="1317" w:type="dxa"/>
            <w:vAlign w:val="center"/>
          </w:tcPr>
          <w:p w:rsidR="0060179E" w:rsidRDefault="0060179E" w:rsidP="00A93CE8">
            <w:pPr>
              <w:jc w:val="center"/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60179E" w:rsidTr="00A93CE8">
        <w:trPr>
          <w:trHeight w:val="560"/>
          <w:jc w:val="center"/>
        </w:trPr>
        <w:tc>
          <w:tcPr>
            <w:tcW w:w="2357" w:type="dxa"/>
            <w:gridSpan w:val="3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60179E" w:rsidRDefault="0060179E" w:rsidP="00A93C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36" w:type="dxa"/>
            <w:gridSpan w:val="8"/>
          </w:tcPr>
          <w:p w:rsidR="0060179E" w:rsidRPr="00561C75" w:rsidRDefault="0060179E" w:rsidP="00A93CE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30171"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>体系建立至至今，</w:t>
            </w:r>
            <w:r w:rsidRPr="00230171">
              <w:rPr>
                <w:rFonts w:hint="eastAsia"/>
                <w:szCs w:val="21"/>
              </w:rPr>
              <w:t>每月使用核查标准进行</w:t>
            </w:r>
            <w:r w:rsidRPr="00230171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次重复测量，记录其示值</w:t>
            </w:r>
            <w:r w:rsidRPr="00230171">
              <w:rPr>
                <w:rFonts w:hint="eastAsia"/>
                <w:szCs w:val="21"/>
              </w:rPr>
              <w:t>，生成平均值及标准偏差，形成控制图。图形显示过程稳定受控。</w:t>
            </w:r>
          </w:p>
        </w:tc>
        <w:tc>
          <w:tcPr>
            <w:tcW w:w="1317" w:type="dxa"/>
            <w:vAlign w:val="center"/>
          </w:tcPr>
          <w:p w:rsidR="0060179E" w:rsidRDefault="0060179E" w:rsidP="00A93CE8">
            <w:pPr>
              <w:jc w:val="center"/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60179E" w:rsidTr="00A93CE8">
        <w:trPr>
          <w:trHeight w:val="560"/>
          <w:jc w:val="center"/>
        </w:trPr>
        <w:tc>
          <w:tcPr>
            <w:tcW w:w="2357" w:type="dxa"/>
            <w:gridSpan w:val="3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136" w:type="dxa"/>
            <w:gridSpan w:val="8"/>
            <w:vAlign w:val="center"/>
          </w:tcPr>
          <w:p w:rsidR="0060179E" w:rsidRPr="00030CC0" w:rsidRDefault="0060179E" w:rsidP="00A93CE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/>
                <w:szCs w:val="21"/>
              </w:rPr>
              <w:t>已绘制建立体系至今的控制图</w:t>
            </w:r>
          </w:p>
        </w:tc>
        <w:tc>
          <w:tcPr>
            <w:tcW w:w="1317" w:type="dxa"/>
            <w:vAlign w:val="center"/>
          </w:tcPr>
          <w:p w:rsidR="0060179E" w:rsidRDefault="0060179E" w:rsidP="00A9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60179E" w:rsidTr="00A93CE8">
        <w:trPr>
          <w:trHeight w:val="1606"/>
          <w:jc w:val="center"/>
        </w:trPr>
        <w:tc>
          <w:tcPr>
            <w:tcW w:w="1135" w:type="dxa"/>
            <w:vAlign w:val="center"/>
          </w:tcPr>
          <w:p w:rsidR="0060179E" w:rsidRDefault="0060179E" w:rsidP="00A93CE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675" w:type="dxa"/>
            <w:gridSpan w:val="11"/>
          </w:tcPr>
          <w:p w:rsidR="0060179E" w:rsidRDefault="0060179E" w:rsidP="00A93CE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60179E" w:rsidRPr="00030CC0" w:rsidRDefault="0060179E" w:rsidP="00A93CE8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030CC0">
              <w:rPr>
                <w:rFonts w:ascii="宋体" w:hAnsi="宋体" w:hint="eastAsia"/>
                <w:color w:val="000000" w:themeColor="text1"/>
                <w:szCs w:val="21"/>
              </w:rPr>
              <w:t>查计量要求导出满足顾客、组织和法律法规要求；测量方法已受控、环境条件满足要求、操作人员已进行培训合格后上岗；测量不确定度评定方法采用A、B类合成然后扩展，符合要求；过程受控，并保持有效。</w:t>
            </w:r>
            <w:bookmarkStart w:id="0" w:name="_GoBack"/>
            <w:bookmarkEnd w:id="0"/>
          </w:p>
          <w:p w:rsidR="0060179E" w:rsidRPr="00C53983" w:rsidRDefault="0060179E" w:rsidP="00A93C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D75345" w:rsidRDefault="00D75345" w:rsidP="000F74D4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180565">
        <w:rPr>
          <w:rFonts w:ascii="Times New Roman" w:eastAsia="宋体" w:hAnsi="Times New Roman" w:cs="Times New Roman"/>
          <w:szCs w:val="21"/>
        </w:rPr>
        <w:t>202</w:t>
      </w:r>
      <w:r w:rsidR="003B1F5B">
        <w:rPr>
          <w:rFonts w:ascii="Times New Roman" w:eastAsia="宋体" w:hAnsi="Times New Roman" w:cs="Times New Roman" w:hint="eastAsia"/>
          <w:szCs w:val="21"/>
        </w:rPr>
        <w:t>1</w:t>
      </w:r>
      <w:r w:rsidR="00180565">
        <w:rPr>
          <w:rFonts w:ascii="Times New Roman" w:eastAsia="宋体" w:hAnsi="Times New Roman" w:cs="Times New Roman"/>
          <w:szCs w:val="21"/>
        </w:rPr>
        <w:t>年</w:t>
      </w:r>
      <w:r w:rsidR="000F74D4">
        <w:rPr>
          <w:rFonts w:ascii="Times New Roman" w:eastAsia="宋体" w:hAnsi="Times New Roman" w:cs="Times New Roman" w:hint="eastAsia"/>
          <w:szCs w:val="21"/>
        </w:rPr>
        <w:t>4</w:t>
      </w:r>
      <w:r w:rsidR="00180565">
        <w:rPr>
          <w:rFonts w:ascii="Times New Roman" w:eastAsia="宋体" w:hAnsi="Times New Roman" w:cs="Times New Roman" w:hint="eastAsia"/>
          <w:szCs w:val="21"/>
        </w:rPr>
        <w:t>月</w:t>
      </w:r>
      <w:r w:rsidR="003B1F5B">
        <w:rPr>
          <w:rFonts w:ascii="Times New Roman" w:eastAsia="宋体" w:hAnsi="Times New Roman" w:cs="Times New Roman" w:hint="eastAsia"/>
          <w:szCs w:val="21"/>
        </w:rPr>
        <w:t>1</w:t>
      </w:r>
      <w:r w:rsidR="00180565">
        <w:rPr>
          <w:rFonts w:ascii="Times New Roman" w:eastAsia="宋体" w:hAnsi="Times New Roman" w:cs="Times New Roman"/>
          <w:szCs w:val="21"/>
        </w:rPr>
        <w:t>日</w:t>
      </w:r>
      <w:r w:rsidR="003B1F5B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3B1F5B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p w:rsidR="00D75345" w:rsidRDefault="00D75345" w:rsidP="00D75345">
      <w:pPr>
        <w:widowControl/>
        <w:jc w:val="left"/>
        <w:rPr>
          <w:rFonts w:ascii="Times New Roman" w:hAnsi="Times New Roman" w:cs="Times New Roman"/>
          <w:sz w:val="18"/>
        </w:rPr>
      </w:pPr>
    </w:p>
    <w:p w:rsidR="0060179E" w:rsidRDefault="0060179E" w:rsidP="0060179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810" w:type="dxa"/>
        <w:jc w:val="center"/>
        <w:tblLayout w:type="fixed"/>
        <w:tblLook w:val="04A0"/>
      </w:tblPr>
      <w:tblGrid>
        <w:gridCol w:w="1135"/>
        <w:gridCol w:w="324"/>
        <w:gridCol w:w="898"/>
        <w:gridCol w:w="284"/>
        <w:gridCol w:w="1387"/>
        <w:gridCol w:w="509"/>
        <w:gridCol w:w="1192"/>
        <w:gridCol w:w="934"/>
        <w:gridCol w:w="59"/>
        <w:gridCol w:w="1559"/>
        <w:gridCol w:w="212"/>
        <w:gridCol w:w="1317"/>
      </w:tblGrid>
      <w:tr w:rsidR="0060179E" w:rsidTr="00A93CE8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60179E" w:rsidRPr="00F17C57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7C57">
              <w:rPr>
                <w:rFonts w:ascii="Times New Roman" w:hAnsi="Times New Roman" w:cs="Times New Roman"/>
                <w:color w:val="000000" w:themeColor="text1"/>
              </w:rPr>
              <w:t>测量过程</w:t>
            </w:r>
          </w:p>
          <w:p w:rsidR="0060179E" w:rsidRPr="00F17C57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7C5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F17C57">
              <w:rPr>
                <w:rFonts w:ascii="Times New Roman" w:hAnsi="Times New Roman" w:cs="Times New Roman"/>
                <w:color w:val="000000" w:themeColor="text1"/>
              </w:rPr>
              <w:t>参数</w:t>
            </w:r>
            <w:r w:rsidRPr="00F17C57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F17C57">
              <w:rPr>
                <w:rFonts w:ascii="Times New Roman" w:hAnsi="Times New Roman" w:cs="Times New Roman"/>
                <w:color w:val="000000" w:themeColor="text1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60179E" w:rsidRPr="00F17C57" w:rsidRDefault="0060179E" w:rsidP="00A93C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7C57">
              <w:rPr>
                <w:rFonts w:ascii="Times New Roman" w:hAnsi="Times New Roman" w:cs="Times New Roman" w:hint="eastAsia"/>
                <w:color w:val="000000" w:themeColor="text1"/>
              </w:rPr>
              <w:t>光纤包层直径测量过程</w:t>
            </w:r>
          </w:p>
        </w:tc>
        <w:tc>
          <w:tcPr>
            <w:tcW w:w="2126" w:type="dxa"/>
            <w:gridSpan w:val="2"/>
            <w:vAlign w:val="center"/>
          </w:tcPr>
          <w:p w:rsidR="0060179E" w:rsidRPr="00030CC0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CC0">
              <w:rPr>
                <w:rFonts w:ascii="Times New Roman" w:hAnsi="Times New Roman" w:cs="Times New Roman" w:hint="eastAsia"/>
                <w:color w:val="000000" w:themeColor="text1"/>
              </w:rPr>
              <w:t>企业</w:t>
            </w:r>
            <w:r w:rsidRPr="00030CC0">
              <w:rPr>
                <w:rFonts w:ascii="Times New Roman" w:hAnsi="Times New Roman" w:cs="Times New Roman"/>
                <w:color w:val="000000" w:themeColor="text1"/>
              </w:rPr>
              <w:t>部门</w:t>
            </w:r>
          </w:p>
        </w:tc>
        <w:tc>
          <w:tcPr>
            <w:tcW w:w="3147" w:type="dxa"/>
            <w:gridSpan w:val="4"/>
            <w:vAlign w:val="center"/>
          </w:tcPr>
          <w:p w:rsidR="0060179E" w:rsidRPr="00030CC0" w:rsidRDefault="0060179E" w:rsidP="00A93C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CC0">
              <w:rPr>
                <w:rFonts w:ascii="Times New Roman" w:hAnsi="Times New Roman" w:cs="Times New Roman" w:hint="eastAsia"/>
                <w:color w:val="000000" w:themeColor="text1"/>
              </w:rPr>
              <w:t>品质部</w:t>
            </w:r>
          </w:p>
        </w:tc>
      </w:tr>
      <w:tr w:rsidR="0060179E" w:rsidTr="00A93CE8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60179E" w:rsidRPr="00F17C57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7C57">
              <w:rPr>
                <w:rFonts w:ascii="Times New Roman" w:hAnsi="Times New Roman" w:cs="Times New Roman"/>
                <w:color w:val="000000" w:themeColor="text1"/>
              </w:rPr>
              <w:t>被测参数</w:t>
            </w:r>
          </w:p>
          <w:p w:rsidR="0060179E" w:rsidRPr="00F17C57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7C57">
              <w:rPr>
                <w:rFonts w:ascii="Times New Roman" w:hAnsi="Times New Roman" w:cs="Times New Roman"/>
                <w:color w:val="000000" w:themeColor="text1"/>
              </w:rPr>
              <w:t>要求</w:t>
            </w:r>
          </w:p>
        </w:tc>
        <w:tc>
          <w:tcPr>
            <w:tcW w:w="1182" w:type="dxa"/>
            <w:gridSpan w:val="2"/>
            <w:vAlign w:val="center"/>
          </w:tcPr>
          <w:p w:rsidR="0060179E" w:rsidRPr="00F17C57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7C57">
              <w:rPr>
                <w:rFonts w:ascii="Times New Roman" w:hAnsi="Times New Roman" w:cs="Times New Roman"/>
                <w:color w:val="000000" w:themeColor="text1"/>
              </w:rPr>
              <w:t>参数</w:t>
            </w:r>
            <w:r w:rsidRPr="00F17C57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1896" w:type="dxa"/>
            <w:gridSpan w:val="2"/>
            <w:vAlign w:val="center"/>
          </w:tcPr>
          <w:p w:rsidR="0060179E" w:rsidRPr="00030CC0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CC0">
              <w:rPr>
                <w:rFonts w:ascii="Times New Roman" w:hAnsi="Times New Roman" w:cs="Times New Roman" w:hint="eastAsia"/>
                <w:color w:val="000000" w:themeColor="text1"/>
              </w:rPr>
              <w:t>包层直径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0179E" w:rsidRPr="00030CC0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CC0">
              <w:rPr>
                <w:rFonts w:ascii="Times New Roman" w:hAnsi="Times New Roman" w:cs="Times New Roman"/>
                <w:color w:val="000000" w:themeColor="text1"/>
              </w:rPr>
              <w:t>导出计量要求</w:t>
            </w:r>
          </w:p>
        </w:tc>
        <w:tc>
          <w:tcPr>
            <w:tcW w:w="1618" w:type="dxa"/>
            <w:gridSpan w:val="2"/>
            <w:vAlign w:val="center"/>
          </w:tcPr>
          <w:p w:rsidR="0060179E" w:rsidRPr="00030CC0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CC0">
              <w:rPr>
                <w:rFonts w:ascii="Times New Roman" w:hAnsi="Times New Roman" w:cs="Times New Roman"/>
                <w:color w:val="000000" w:themeColor="text1"/>
              </w:rPr>
              <w:t>最大允许误差</w:t>
            </w:r>
          </w:p>
        </w:tc>
        <w:tc>
          <w:tcPr>
            <w:tcW w:w="1529" w:type="dxa"/>
            <w:gridSpan w:val="2"/>
            <w:vAlign w:val="center"/>
          </w:tcPr>
          <w:p w:rsidR="0060179E" w:rsidRPr="00F859E6" w:rsidRDefault="0060179E" w:rsidP="00A93CE8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59E6">
              <w:rPr>
                <w:rFonts w:ascii="Times New Roman" w:hAnsi="Times New Roman" w:cs="Times New Roman" w:hint="eastAsia"/>
                <w:b/>
                <w:color w:val="000000" w:themeColor="text1"/>
              </w:rPr>
              <w:t>/</w:t>
            </w:r>
          </w:p>
        </w:tc>
      </w:tr>
      <w:tr w:rsidR="0060179E" w:rsidTr="00A93CE8">
        <w:trPr>
          <w:trHeight w:val="509"/>
          <w:jc w:val="center"/>
        </w:trPr>
        <w:tc>
          <w:tcPr>
            <w:tcW w:w="1459" w:type="dxa"/>
            <w:gridSpan w:val="2"/>
            <w:vMerge/>
          </w:tcPr>
          <w:p w:rsidR="0060179E" w:rsidRPr="00F17C57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60179E" w:rsidRPr="00F17C57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7C57">
              <w:rPr>
                <w:rFonts w:ascii="Times New Roman" w:hAnsi="Times New Roman" w:cs="Times New Roman"/>
                <w:color w:val="000000" w:themeColor="text1"/>
              </w:rPr>
              <w:t>公差</w:t>
            </w:r>
            <w:r w:rsidRPr="00F17C57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1896" w:type="dxa"/>
            <w:gridSpan w:val="2"/>
            <w:vAlign w:val="center"/>
          </w:tcPr>
          <w:p w:rsidR="0060179E" w:rsidRPr="00030CC0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7C57">
              <w:rPr>
                <w:rFonts w:ascii="Times New Roman" w:hAnsi="Times New Roman" w:cs="Times New Roman" w:hint="eastAsia"/>
                <w:color w:val="000000" w:themeColor="text1"/>
              </w:rPr>
              <w:t>±</w:t>
            </w:r>
            <w:r w:rsidRPr="00F17C5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F17C57">
              <w:rPr>
                <w:rFonts w:ascii="Times New Roman" w:hAnsi="Times New Roman" w:cs="Times New Roman" w:hint="eastAsia"/>
                <w:color w:val="000000" w:themeColor="text1"/>
              </w:rPr>
              <w:t>μ</w:t>
            </w:r>
            <w:r w:rsidRPr="00F17C57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2126" w:type="dxa"/>
            <w:gridSpan w:val="2"/>
            <w:vMerge/>
          </w:tcPr>
          <w:p w:rsidR="0060179E" w:rsidRPr="00030CC0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0179E" w:rsidRPr="00030CC0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CC0">
              <w:rPr>
                <w:rFonts w:ascii="Times New Roman" w:hAnsi="Times New Roman" w:cs="Times New Roman"/>
                <w:color w:val="000000" w:themeColor="text1"/>
              </w:rPr>
              <w:t>允许不确定度</w:t>
            </w:r>
          </w:p>
        </w:tc>
        <w:tc>
          <w:tcPr>
            <w:tcW w:w="1529" w:type="dxa"/>
            <w:gridSpan w:val="2"/>
            <w:vAlign w:val="center"/>
          </w:tcPr>
          <w:p w:rsidR="0060179E" w:rsidRPr="00030CC0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CC0">
              <w:rPr>
                <w:rFonts w:ascii="Times New Roman" w:hAnsi="Times New Roman" w:cs="Times New Roman" w:hint="eastAsia"/>
                <w:color w:val="000000" w:themeColor="text1"/>
              </w:rPr>
              <w:t>0.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07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μ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m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k=2</w:t>
            </w:r>
          </w:p>
        </w:tc>
      </w:tr>
      <w:tr w:rsidR="0060179E" w:rsidTr="00A93CE8">
        <w:trPr>
          <w:trHeight w:val="361"/>
          <w:jc w:val="center"/>
        </w:trPr>
        <w:tc>
          <w:tcPr>
            <w:tcW w:w="1459" w:type="dxa"/>
            <w:gridSpan w:val="2"/>
            <w:vMerge/>
          </w:tcPr>
          <w:p w:rsidR="0060179E" w:rsidRPr="00F17C57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60179E" w:rsidRPr="00F17C57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7C57">
              <w:rPr>
                <w:rFonts w:ascii="Times New Roman" w:hAnsi="Times New Roman" w:cs="Times New Roman"/>
                <w:color w:val="000000" w:themeColor="text1"/>
              </w:rPr>
              <w:t>其他要求</w:t>
            </w:r>
          </w:p>
        </w:tc>
        <w:tc>
          <w:tcPr>
            <w:tcW w:w="1896" w:type="dxa"/>
            <w:gridSpan w:val="2"/>
            <w:vAlign w:val="center"/>
          </w:tcPr>
          <w:p w:rsidR="0060179E" w:rsidRPr="00F859E6" w:rsidRDefault="0060179E" w:rsidP="00A93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59E6">
              <w:rPr>
                <w:rFonts w:ascii="Times New Roman" w:hAnsi="Times New Roman" w:cs="Times New Roman" w:hint="eastAsia"/>
                <w:b/>
                <w:color w:val="000000" w:themeColor="text1"/>
              </w:rPr>
              <w:t>/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60179E" w:rsidRPr="00030CC0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0179E" w:rsidRPr="00030CC0" w:rsidRDefault="0060179E" w:rsidP="00A93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CC0">
              <w:rPr>
                <w:rFonts w:ascii="Times New Roman" w:hAnsi="Times New Roman" w:cs="Times New Roman"/>
                <w:color w:val="000000" w:themeColor="text1"/>
              </w:rPr>
              <w:t>其他要求</w:t>
            </w:r>
          </w:p>
        </w:tc>
        <w:tc>
          <w:tcPr>
            <w:tcW w:w="1529" w:type="dxa"/>
            <w:gridSpan w:val="2"/>
            <w:vAlign w:val="center"/>
          </w:tcPr>
          <w:p w:rsidR="0060179E" w:rsidRPr="00F859E6" w:rsidRDefault="0060179E" w:rsidP="00A93CE8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59E6">
              <w:rPr>
                <w:rFonts w:ascii="Times New Roman" w:hAnsi="Times New Roman" w:cs="Times New Roman" w:hint="eastAsia"/>
                <w:b/>
                <w:color w:val="000000" w:themeColor="text1"/>
              </w:rPr>
              <w:t>/</w:t>
            </w:r>
          </w:p>
        </w:tc>
      </w:tr>
      <w:tr w:rsidR="0060179E" w:rsidTr="00A93CE8">
        <w:trPr>
          <w:trHeight w:val="355"/>
          <w:jc w:val="center"/>
        </w:trPr>
        <w:tc>
          <w:tcPr>
            <w:tcW w:w="9810" w:type="dxa"/>
            <w:gridSpan w:val="12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0179E" w:rsidTr="00A93CE8">
        <w:trPr>
          <w:trHeight w:val="530"/>
          <w:jc w:val="center"/>
        </w:trPr>
        <w:tc>
          <w:tcPr>
            <w:tcW w:w="2357" w:type="dxa"/>
            <w:gridSpan w:val="3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36" w:type="dxa"/>
            <w:gridSpan w:val="8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17" w:type="dxa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60179E" w:rsidRDefault="0060179E" w:rsidP="00A93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0179E" w:rsidTr="00A93CE8">
        <w:trPr>
          <w:trHeight w:val="568"/>
          <w:jc w:val="center"/>
        </w:trPr>
        <w:tc>
          <w:tcPr>
            <w:tcW w:w="2357" w:type="dxa"/>
            <w:gridSpan w:val="3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71" w:type="dxa"/>
            <w:gridSpan w:val="2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993" w:type="dxa"/>
            <w:gridSpan w:val="2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71" w:type="dxa"/>
            <w:gridSpan w:val="2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17" w:type="dxa"/>
            <w:vMerge w:val="restart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60179E" w:rsidTr="00A93CE8">
        <w:trPr>
          <w:trHeight w:val="387"/>
          <w:jc w:val="center"/>
        </w:trPr>
        <w:tc>
          <w:tcPr>
            <w:tcW w:w="2357" w:type="dxa"/>
            <w:gridSpan w:val="3"/>
            <w:vAlign w:val="center"/>
          </w:tcPr>
          <w:p w:rsidR="0060179E" w:rsidRPr="00DE48CE" w:rsidRDefault="0060179E" w:rsidP="00A93CE8">
            <w:pPr>
              <w:rPr>
                <w:color w:val="FF000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光纤几何参数测试仪</w:t>
            </w:r>
          </w:p>
        </w:tc>
        <w:tc>
          <w:tcPr>
            <w:tcW w:w="1671" w:type="dxa"/>
            <w:gridSpan w:val="2"/>
            <w:vAlign w:val="center"/>
          </w:tcPr>
          <w:p w:rsidR="0060179E" w:rsidRPr="00DE48CE" w:rsidRDefault="0060179E" w:rsidP="00A93CE8">
            <w:pPr>
              <w:jc w:val="center"/>
              <w:rPr>
                <w:color w:val="FF000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60μm～140μm</w:t>
            </w:r>
          </w:p>
        </w:tc>
        <w:tc>
          <w:tcPr>
            <w:tcW w:w="1701" w:type="dxa"/>
            <w:gridSpan w:val="2"/>
            <w:vAlign w:val="center"/>
          </w:tcPr>
          <w:p w:rsidR="0060179E" w:rsidRPr="00DE48CE" w:rsidRDefault="0060179E" w:rsidP="00A93CE8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U=0.</w:t>
            </w:r>
            <w:r>
              <w:rPr>
                <w:rFonts w:ascii="宋体" w:hAnsi="宋体"/>
                <w:kern w:val="0"/>
                <w:szCs w:val="21"/>
              </w:rPr>
              <w:t>07</w:t>
            </w:r>
            <w:r>
              <w:rPr>
                <w:rFonts w:ascii="宋体" w:hAnsi="宋体" w:hint="eastAsia"/>
                <w:kern w:val="0"/>
                <w:szCs w:val="21"/>
              </w:rPr>
              <w:t>μm，k=2</w:t>
            </w:r>
          </w:p>
        </w:tc>
        <w:tc>
          <w:tcPr>
            <w:tcW w:w="993" w:type="dxa"/>
            <w:gridSpan w:val="2"/>
            <w:vAlign w:val="center"/>
          </w:tcPr>
          <w:p w:rsidR="0060179E" w:rsidRPr="00F859E6" w:rsidRDefault="0060179E" w:rsidP="00A93CE8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59E6">
              <w:rPr>
                <w:rFonts w:ascii="Times New Roman" w:hAnsi="Times New Roman" w:cs="Times New Roman" w:hint="eastAsia"/>
                <w:b/>
                <w:color w:val="000000" w:themeColor="text1"/>
              </w:rPr>
              <w:t>/</w:t>
            </w:r>
          </w:p>
        </w:tc>
        <w:tc>
          <w:tcPr>
            <w:tcW w:w="1771" w:type="dxa"/>
            <w:gridSpan w:val="2"/>
            <w:vAlign w:val="center"/>
          </w:tcPr>
          <w:p w:rsidR="0060179E" w:rsidRPr="00B63D83" w:rsidRDefault="0060179E" w:rsidP="00A93CE8">
            <w:pPr>
              <w:jc w:val="center"/>
              <w:rPr>
                <w:color w:val="000000" w:themeColor="text1"/>
                <w:szCs w:val="21"/>
              </w:rPr>
            </w:pPr>
            <w:r w:rsidRPr="00B63D83">
              <w:rPr>
                <w:rFonts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317" w:type="dxa"/>
            <w:vMerge/>
          </w:tcPr>
          <w:p w:rsidR="0060179E" w:rsidRDefault="0060179E" w:rsidP="00A93CE8">
            <w:pPr>
              <w:rPr>
                <w:rFonts w:ascii="Times New Roman" w:hAnsi="Times New Roman" w:cs="Times New Roman"/>
              </w:rPr>
            </w:pPr>
          </w:p>
        </w:tc>
      </w:tr>
      <w:tr w:rsidR="0060179E" w:rsidTr="00A93CE8">
        <w:trPr>
          <w:trHeight w:val="464"/>
          <w:jc w:val="center"/>
        </w:trPr>
        <w:tc>
          <w:tcPr>
            <w:tcW w:w="2357" w:type="dxa"/>
            <w:gridSpan w:val="3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136" w:type="dxa"/>
            <w:gridSpan w:val="8"/>
            <w:vAlign w:val="center"/>
          </w:tcPr>
          <w:p w:rsidR="0060179E" w:rsidRPr="00DE48CE" w:rsidRDefault="0060179E" w:rsidP="00A93CE8">
            <w:pPr>
              <w:rPr>
                <w:color w:val="FF0000"/>
              </w:rPr>
            </w:pPr>
            <w:r w:rsidRPr="00B63D83">
              <w:rPr>
                <w:rFonts w:ascii="宋体" w:hAnsi="宋体" w:hint="eastAsia"/>
                <w:kern w:val="0"/>
                <w:szCs w:val="21"/>
              </w:rPr>
              <w:t>PZ1808-01《</w:t>
            </w:r>
            <w:r w:rsidRPr="002D5F1F">
              <w:rPr>
                <w:rFonts w:ascii="宋体" w:hAnsi="宋体" w:hint="eastAsia"/>
                <w:kern w:val="0"/>
                <w:szCs w:val="21"/>
              </w:rPr>
              <w:t>光纤包层直径测量过程控制规范</w:t>
            </w:r>
            <w:r w:rsidRPr="00B63D83">
              <w:rPr>
                <w:rFonts w:ascii="宋体" w:hAnsi="宋体" w:hint="eastAsia"/>
                <w:kern w:val="0"/>
                <w:szCs w:val="21"/>
              </w:rPr>
              <w:t>》</w:t>
            </w:r>
          </w:p>
        </w:tc>
        <w:tc>
          <w:tcPr>
            <w:tcW w:w="1317" w:type="dxa"/>
            <w:vAlign w:val="center"/>
          </w:tcPr>
          <w:p w:rsidR="0060179E" w:rsidRDefault="0060179E" w:rsidP="00A93CE8">
            <w:pPr>
              <w:jc w:val="center"/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60179E" w:rsidTr="00A93CE8">
        <w:trPr>
          <w:trHeight w:val="415"/>
          <w:jc w:val="center"/>
        </w:trPr>
        <w:tc>
          <w:tcPr>
            <w:tcW w:w="2357" w:type="dxa"/>
            <w:gridSpan w:val="3"/>
            <w:vAlign w:val="center"/>
          </w:tcPr>
          <w:p w:rsidR="0060179E" w:rsidRDefault="0060179E" w:rsidP="00A93C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36" w:type="dxa"/>
            <w:gridSpan w:val="8"/>
          </w:tcPr>
          <w:p w:rsidR="0060179E" w:rsidRPr="00B63D83" w:rsidRDefault="0060179E" w:rsidP="00A93CE8">
            <w:pPr>
              <w:spacing w:line="360" w:lineRule="exact"/>
              <w:rPr>
                <w:rFonts w:ascii="宋体" w:hAnsi="宋体"/>
                <w:szCs w:val="21"/>
              </w:rPr>
            </w:pPr>
            <w:r w:rsidRPr="00B63D83">
              <w:rPr>
                <w:rFonts w:ascii="宋体" w:hAnsi="宋体" w:hint="eastAsia"/>
                <w:szCs w:val="21"/>
              </w:rPr>
              <w:t>GB/T 15972.20-2008《光纤试验方法规范 第20部分：尺寸参数的测量方法和试验程序--光纤几何参数》</w:t>
            </w:r>
          </w:p>
          <w:p w:rsidR="0060179E" w:rsidRPr="00DE48CE" w:rsidRDefault="0060179E" w:rsidP="00A93CE8">
            <w:pPr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GB/T 9771.3-2008《通信用单模光纤系列 第3部分：波长段扩展的非色散位移单模光纤特性》</w:t>
            </w:r>
          </w:p>
        </w:tc>
        <w:tc>
          <w:tcPr>
            <w:tcW w:w="1317" w:type="dxa"/>
            <w:vAlign w:val="center"/>
          </w:tcPr>
          <w:p w:rsidR="0060179E" w:rsidRDefault="0060179E" w:rsidP="00A93CE8">
            <w:pPr>
              <w:jc w:val="center"/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60179E" w:rsidTr="00A93CE8">
        <w:trPr>
          <w:trHeight w:val="556"/>
          <w:jc w:val="center"/>
        </w:trPr>
        <w:tc>
          <w:tcPr>
            <w:tcW w:w="2357" w:type="dxa"/>
            <w:gridSpan w:val="3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136" w:type="dxa"/>
            <w:gridSpan w:val="8"/>
            <w:vAlign w:val="center"/>
          </w:tcPr>
          <w:p w:rsidR="0060179E" w:rsidRPr="00030CC0" w:rsidRDefault="0060179E" w:rsidP="00A93C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CC0">
              <w:rPr>
                <w:rFonts w:ascii="Times New Roman" w:hAnsi="Times New Roman" w:cs="Times New Roman"/>
                <w:color w:val="000000" w:themeColor="text1"/>
              </w:rPr>
              <w:t>常温常湿</w:t>
            </w:r>
          </w:p>
        </w:tc>
        <w:tc>
          <w:tcPr>
            <w:tcW w:w="1317" w:type="dxa"/>
            <w:vAlign w:val="center"/>
          </w:tcPr>
          <w:p w:rsidR="0060179E" w:rsidRDefault="0060179E" w:rsidP="00A93CE8">
            <w:pPr>
              <w:jc w:val="center"/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60179E" w:rsidTr="00A93CE8">
        <w:trPr>
          <w:trHeight w:val="461"/>
          <w:jc w:val="center"/>
        </w:trPr>
        <w:tc>
          <w:tcPr>
            <w:tcW w:w="2357" w:type="dxa"/>
            <w:gridSpan w:val="3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136" w:type="dxa"/>
            <w:gridSpan w:val="8"/>
            <w:vAlign w:val="center"/>
          </w:tcPr>
          <w:p w:rsidR="0060179E" w:rsidRPr="00030CC0" w:rsidRDefault="0060179E" w:rsidP="00A93C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CC0">
              <w:rPr>
                <w:rFonts w:ascii="Times New Roman" w:hAnsi="Times New Roman" w:cs="Times New Roman" w:hint="eastAsia"/>
                <w:color w:val="000000" w:themeColor="text1"/>
              </w:rPr>
              <w:t>陈树彬</w:t>
            </w:r>
          </w:p>
        </w:tc>
        <w:tc>
          <w:tcPr>
            <w:tcW w:w="1317" w:type="dxa"/>
            <w:vAlign w:val="center"/>
          </w:tcPr>
          <w:p w:rsidR="0060179E" w:rsidRDefault="0060179E" w:rsidP="00A93CE8">
            <w:pPr>
              <w:jc w:val="center"/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60179E" w:rsidTr="00A93CE8">
        <w:trPr>
          <w:trHeight w:val="411"/>
          <w:jc w:val="center"/>
        </w:trPr>
        <w:tc>
          <w:tcPr>
            <w:tcW w:w="2357" w:type="dxa"/>
            <w:gridSpan w:val="3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136" w:type="dxa"/>
            <w:gridSpan w:val="8"/>
            <w:vAlign w:val="center"/>
          </w:tcPr>
          <w:p w:rsidR="0060179E" w:rsidRPr="00030CC0" w:rsidRDefault="0060179E" w:rsidP="00A93C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CC0">
              <w:rPr>
                <w:rFonts w:ascii="Times New Roman" w:hAnsi="Times New Roman" w:cs="Times New Roman" w:hint="eastAsia"/>
                <w:color w:val="000000" w:themeColor="text1"/>
              </w:rPr>
              <w:t>按</w:t>
            </w:r>
            <w:r w:rsidRPr="00030CC0">
              <w:rPr>
                <w:rFonts w:ascii="Times New Roman" w:hAnsi="Times New Roman" w:cs="Times New Roman" w:hint="eastAsia"/>
                <w:color w:val="000000" w:themeColor="text1"/>
              </w:rPr>
              <w:t>JJF</w:t>
            </w:r>
            <w:r w:rsidRPr="00030CC0">
              <w:rPr>
                <w:rFonts w:ascii="Times New Roman" w:hAnsi="Times New Roman" w:cs="Times New Roman"/>
                <w:color w:val="000000" w:themeColor="text1"/>
              </w:rPr>
              <w:t>1059.1</w:t>
            </w:r>
            <w:r w:rsidRPr="00030CC0">
              <w:rPr>
                <w:rFonts w:ascii="Times New Roman" w:hAnsi="Times New Roman" w:cs="Times New Roman" w:hint="eastAsia"/>
                <w:color w:val="000000" w:themeColor="text1"/>
              </w:rPr>
              <w:t>-</w:t>
            </w:r>
            <w:r w:rsidRPr="00030CC0">
              <w:rPr>
                <w:rFonts w:ascii="Times New Roman" w:hAnsi="Times New Roman" w:cs="Times New Roman"/>
                <w:color w:val="000000" w:themeColor="text1"/>
              </w:rPr>
              <w:t>2012</w:t>
            </w:r>
            <w:r w:rsidRPr="00030CC0">
              <w:rPr>
                <w:rFonts w:ascii="Times New Roman" w:hAnsi="Times New Roman" w:cs="Times New Roman"/>
                <w:color w:val="000000" w:themeColor="text1"/>
              </w:rPr>
              <w:t>进行评定</w:t>
            </w:r>
            <w:r w:rsidRPr="00030CC0">
              <w:rPr>
                <w:rFonts w:ascii="Times New Roman" w:hAnsi="Times New Roman" w:cs="Times New Roman" w:hint="eastAsia"/>
                <w:color w:val="000000" w:themeColor="text1"/>
              </w:rPr>
              <w:t>，评定流程符合标准要求，</w:t>
            </w:r>
            <w:r w:rsidRPr="00030CC0">
              <w:rPr>
                <w:rFonts w:ascii="Times New Roman" w:hAnsi="Times New Roman" w:cs="Times New Roman"/>
                <w:color w:val="000000" w:themeColor="text1"/>
              </w:rPr>
              <w:t>见附件</w:t>
            </w:r>
          </w:p>
        </w:tc>
        <w:tc>
          <w:tcPr>
            <w:tcW w:w="1317" w:type="dxa"/>
            <w:vAlign w:val="center"/>
          </w:tcPr>
          <w:p w:rsidR="0060179E" w:rsidRDefault="0060179E" w:rsidP="00A93CE8">
            <w:pPr>
              <w:jc w:val="center"/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60179E" w:rsidTr="00A93CE8">
        <w:trPr>
          <w:trHeight w:val="560"/>
          <w:jc w:val="center"/>
        </w:trPr>
        <w:tc>
          <w:tcPr>
            <w:tcW w:w="2357" w:type="dxa"/>
            <w:gridSpan w:val="3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36" w:type="dxa"/>
            <w:gridSpan w:val="8"/>
            <w:vAlign w:val="center"/>
          </w:tcPr>
          <w:p w:rsidR="0060179E" w:rsidRPr="00030CC0" w:rsidRDefault="0060179E" w:rsidP="00A93C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CC0">
              <w:rPr>
                <w:rFonts w:ascii="Times New Roman" w:hAnsi="Times New Roman" w:cs="Times New Roman"/>
                <w:color w:val="000000" w:themeColor="text1"/>
              </w:rPr>
              <w:t>评定过程不确定度</w:t>
            </w:r>
            <w:r w:rsidRPr="00030CC0">
              <w:rPr>
                <w:rFonts w:ascii="Times New Roman" w:hAnsi="Times New Roman" w:cs="Times New Roman" w:hint="eastAsia"/>
                <w:color w:val="000000" w:themeColor="text1"/>
              </w:rPr>
              <w:t>，不确定度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满足要求</w:t>
            </w:r>
            <w:r w:rsidRPr="00030CC0"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计算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E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值，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E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≤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 w:rsidRPr="00030CC0">
              <w:rPr>
                <w:rFonts w:ascii="Times New Roman" w:hAnsi="Times New Roman" w:cs="Times New Roman" w:hint="eastAsia"/>
                <w:color w:val="000000" w:themeColor="text1"/>
              </w:rPr>
              <w:t>并对过程的要素进行确认，过程有效，见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《</w:t>
            </w:r>
            <w:r w:rsidRPr="000C3F99">
              <w:rPr>
                <w:rFonts w:ascii="Times New Roman" w:hAnsi="Times New Roman" w:cs="Times New Roman" w:hint="eastAsia"/>
                <w:color w:val="000000" w:themeColor="text1"/>
              </w:rPr>
              <w:t>高度控制测量过程有效性确认记录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》。</w:t>
            </w:r>
          </w:p>
        </w:tc>
        <w:tc>
          <w:tcPr>
            <w:tcW w:w="1317" w:type="dxa"/>
            <w:vAlign w:val="center"/>
          </w:tcPr>
          <w:p w:rsidR="0060179E" w:rsidRDefault="0060179E" w:rsidP="00A93CE8">
            <w:pPr>
              <w:jc w:val="center"/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60179E" w:rsidTr="00A93CE8">
        <w:trPr>
          <w:trHeight w:val="560"/>
          <w:jc w:val="center"/>
        </w:trPr>
        <w:tc>
          <w:tcPr>
            <w:tcW w:w="2357" w:type="dxa"/>
            <w:gridSpan w:val="3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36" w:type="dxa"/>
            <w:gridSpan w:val="8"/>
            <w:vAlign w:val="center"/>
          </w:tcPr>
          <w:p w:rsidR="0060179E" w:rsidRPr="00161BB9" w:rsidRDefault="0060179E" w:rsidP="00A93CE8">
            <w:pPr>
              <w:jc w:val="center"/>
              <w:rPr>
                <w:szCs w:val="21"/>
              </w:rPr>
            </w:pPr>
            <w:r w:rsidRPr="00230171"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>体系建立至至今，</w:t>
            </w:r>
            <w:r w:rsidRPr="00230171">
              <w:rPr>
                <w:rFonts w:hint="eastAsia"/>
                <w:szCs w:val="21"/>
              </w:rPr>
              <w:t>每月使用核查标准进行</w:t>
            </w:r>
            <w:r w:rsidRPr="00230171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次重复测量，记录其示值</w:t>
            </w:r>
            <w:r w:rsidRPr="00230171">
              <w:rPr>
                <w:rFonts w:hint="eastAsia"/>
                <w:szCs w:val="21"/>
              </w:rPr>
              <w:t>，生成平均值及标准偏差，形成控制图。图形显示过程稳定受控。</w:t>
            </w:r>
          </w:p>
        </w:tc>
        <w:tc>
          <w:tcPr>
            <w:tcW w:w="1317" w:type="dxa"/>
            <w:vAlign w:val="center"/>
          </w:tcPr>
          <w:p w:rsidR="0060179E" w:rsidRDefault="0060179E" w:rsidP="00A93CE8">
            <w:pPr>
              <w:jc w:val="center"/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60179E" w:rsidTr="00A93CE8">
        <w:trPr>
          <w:trHeight w:val="70"/>
          <w:jc w:val="center"/>
        </w:trPr>
        <w:tc>
          <w:tcPr>
            <w:tcW w:w="2357" w:type="dxa"/>
            <w:gridSpan w:val="3"/>
            <w:vAlign w:val="center"/>
          </w:tcPr>
          <w:p w:rsidR="0060179E" w:rsidRDefault="0060179E" w:rsidP="00A93C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136" w:type="dxa"/>
            <w:gridSpan w:val="8"/>
            <w:tcBorders>
              <w:top w:val="nil"/>
            </w:tcBorders>
            <w:vAlign w:val="center"/>
          </w:tcPr>
          <w:p w:rsidR="0060179E" w:rsidRPr="00161BB9" w:rsidRDefault="0060179E" w:rsidP="00A93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已绘制建立体系至今的控制图</w:t>
            </w:r>
          </w:p>
        </w:tc>
        <w:tc>
          <w:tcPr>
            <w:tcW w:w="1317" w:type="dxa"/>
            <w:vAlign w:val="center"/>
          </w:tcPr>
          <w:p w:rsidR="0060179E" w:rsidRDefault="0060179E" w:rsidP="00A9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60179E" w:rsidTr="00A93CE8">
        <w:trPr>
          <w:trHeight w:val="560"/>
          <w:jc w:val="center"/>
        </w:trPr>
        <w:tc>
          <w:tcPr>
            <w:tcW w:w="1135" w:type="dxa"/>
            <w:vAlign w:val="center"/>
          </w:tcPr>
          <w:p w:rsidR="0060179E" w:rsidRDefault="0060179E" w:rsidP="00A93CE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675" w:type="dxa"/>
            <w:gridSpan w:val="11"/>
          </w:tcPr>
          <w:p w:rsidR="0060179E" w:rsidRDefault="0060179E" w:rsidP="00A93CE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60179E" w:rsidRPr="00030CC0" w:rsidRDefault="0060179E" w:rsidP="00A93CE8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030CC0">
              <w:rPr>
                <w:rFonts w:ascii="宋体" w:hAnsi="宋体" w:hint="eastAsia"/>
                <w:color w:val="000000" w:themeColor="text1"/>
                <w:szCs w:val="21"/>
              </w:rPr>
              <w:t>查计量要求导出满足顾客、组织和法律法规要求；测量方法已受控、环境条件满足要求、操作人员已进行培训合格后上岗；测量不确定度评定方法采用A、B类合成然后扩展，符合要求；过程受控，并保持有效。</w:t>
            </w:r>
          </w:p>
          <w:p w:rsidR="0060179E" w:rsidRDefault="0060179E" w:rsidP="00A93CE8">
            <w:pPr>
              <w:rPr>
                <w:rFonts w:ascii="宋体" w:hAnsi="宋体"/>
                <w:szCs w:val="21"/>
              </w:rPr>
            </w:pPr>
          </w:p>
          <w:p w:rsidR="0060179E" w:rsidRDefault="0060179E" w:rsidP="00A93CE8">
            <w:pPr>
              <w:rPr>
                <w:rFonts w:ascii="宋体" w:hAnsi="宋体"/>
                <w:szCs w:val="21"/>
              </w:rPr>
            </w:pPr>
          </w:p>
          <w:p w:rsidR="0060179E" w:rsidRDefault="0060179E" w:rsidP="00601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80565" w:rsidRPr="0060179E" w:rsidRDefault="0060179E" w:rsidP="0060179E">
      <w:pPr>
        <w:spacing w:beforeLines="50"/>
        <w:rPr>
          <w:rFonts w:ascii="Times New Roman" w:hAnsi="Times New Roman" w:cs="Times New Roman"/>
          <w:sz w:val="18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21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180565" w:rsidRPr="0060179E" w:rsidSect="00603209">
      <w:headerReference w:type="default" r:id="rId8"/>
      <w:pgSz w:w="11906" w:h="16838"/>
      <w:pgMar w:top="1440" w:right="991" w:bottom="1135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63D" w:rsidRDefault="001B363D" w:rsidP="00603209">
      <w:r>
        <w:separator/>
      </w:r>
    </w:p>
  </w:endnote>
  <w:endnote w:type="continuationSeparator" w:id="1">
    <w:p w:rsidR="001B363D" w:rsidRDefault="001B363D" w:rsidP="00603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63D" w:rsidRDefault="001B363D" w:rsidP="00603209">
      <w:r>
        <w:separator/>
      </w:r>
    </w:p>
  </w:footnote>
  <w:footnote w:type="continuationSeparator" w:id="1">
    <w:p w:rsidR="001B363D" w:rsidRDefault="001B363D" w:rsidP="00603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09" w:rsidRDefault="00BB22E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7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03209" w:rsidRDefault="00BB22EE" w:rsidP="00712577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03209" w:rsidRDefault="00A66F66" w:rsidP="00712577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w w:val="80"/>
        <w:szCs w:val="21"/>
      </w:rPr>
    </w:pPr>
    <w:r w:rsidRPr="00A66F6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603209" w:rsidRDefault="0018056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180565">
                  <w:rPr>
                    <w:rFonts w:ascii="Times New Roman" w:hAnsi="Times New Roman" w:cs="Times New Roman"/>
                    <w:szCs w:val="21"/>
                  </w:rPr>
                  <w:t>II-07</w:t>
                </w:r>
                <w:r w:rsidR="00BB22EE"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 w:rsidR="00BB22EE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BB22EE"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 w:rsidR="00BB22EE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B22E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F74D4" w:rsidRDefault="000F74D4" w:rsidP="000F74D4">
    <w:pPr>
      <w:pStyle w:val="a5"/>
      <w:pBdr>
        <w:bottom w:val="none" w:sz="0" w:space="1" w:color="auto"/>
      </w:pBdr>
      <w:spacing w:line="320" w:lineRule="exact"/>
      <w:ind w:firstLineChars="300" w:firstLine="540"/>
      <w:jc w:val="left"/>
    </w:pPr>
    <w:r w:rsidRPr="00A66F66">
      <w:rPr>
        <w:szCs w:val="22"/>
      </w:rPr>
      <w:pict>
        <v:line id="_x0000_s3074" style="position:absolute;left:0;text-align:left;z-index:251660288" from="-.45pt,8.4pt" to="486.75pt,8.4pt" filled="t"/>
      </w:pict>
    </w:r>
  </w:p>
  <w:p w:rsidR="000F74D4" w:rsidRDefault="000F74D4" w:rsidP="000F74D4">
    <w:pPr>
      <w:wordWrap w:val="0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受理编号：</w:t>
    </w:r>
    <w:r>
      <w:rPr>
        <w:rFonts w:ascii="Times New Roman" w:hAnsi="Times New Roman" w:cs="Times New Roman" w:hint="eastAsia"/>
        <w:u w:val="single"/>
      </w:rPr>
      <w:t>01</w:t>
    </w:r>
    <w:r w:rsidR="0060179E">
      <w:rPr>
        <w:rFonts w:ascii="Times New Roman" w:hAnsi="Times New Roman" w:cs="Times New Roman" w:hint="eastAsia"/>
        <w:u w:val="single"/>
      </w:rPr>
      <w:t>04</w:t>
    </w:r>
    <w:r w:rsidRPr="000F7F73">
      <w:rPr>
        <w:rFonts w:ascii="Times New Roman" w:hAnsi="Times New Roman" w:cs="Times New Roman"/>
        <w:u w:val="single"/>
      </w:rPr>
      <w:t>-2018</w:t>
    </w:r>
    <w:r>
      <w:rPr>
        <w:rFonts w:ascii="Times New Roman" w:hAnsi="Times New Roman" w:cs="Times New Roman" w:hint="eastAsia"/>
        <w:u w:val="single"/>
      </w:rPr>
      <w:t>-</w:t>
    </w:r>
    <w:r>
      <w:rPr>
        <w:rFonts w:ascii="Times New Roman" w:hAnsi="Times New Roman" w:cs="Times New Roman"/>
        <w:u w:val="single"/>
      </w:rPr>
      <w:t>202</w:t>
    </w:r>
    <w:r>
      <w:rPr>
        <w:rFonts w:ascii="Times New Roman" w:hAnsi="Times New Roman" w:cs="Times New Roman" w:hint="eastAsia"/>
        <w:u w:val="single"/>
      </w:rPr>
      <w:t>1</w:t>
    </w:r>
  </w:p>
  <w:p w:rsidR="00603209" w:rsidRDefault="00603209">
    <w:pPr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62C2"/>
    <w:rsid w:val="0000256C"/>
    <w:rsid w:val="0001435C"/>
    <w:rsid w:val="0003627B"/>
    <w:rsid w:val="00062082"/>
    <w:rsid w:val="00082CF7"/>
    <w:rsid w:val="000B00A8"/>
    <w:rsid w:val="000E1ABC"/>
    <w:rsid w:val="000E74AB"/>
    <w:rsid w:val="000F1829"/>
    <w:rsid w:val="000F6DF5"/>
    <w:rsid w:val="000F74D4"/>
    <w:rsid w:val="00140196"/>
    <w:rsid w:val="00143692"/>
    <w:rsid w:val="00143DEA"/>
    <w:rsid w:val="00166F09"/>
    <w:rsid w:val="00180565"/>
    <w:rsid w:val="00194918"/>
    <w:rsid w:val="001B363D"/>
    <w:rsid w:val="001D15FA"/>
    <w:rsid w:val="00221639"/>
    <w:rsid w:val="00234061"/>
    <w:rsid w:val="00294E82"/>
    <w:rsid w:val="0029642A"/>
    <w:rsid w:val="002C155E"/>
    <w:rsid w:val="003146EF"/>
    <w:rsid w:val="00316FFB"/>
    <w:rsid w:val="00362A9C"/>
    <w:rsid w:val="003B1F5B"/>
    <w:rsid w:val="003C2C4B"/>
    <w:rsid w:val="00400045"/>
    <w:rsid w:val="004132B6"/>
    <w:rsid w:val="00417166"/>
    <w:rsid w:val="00417B50"/>
    <w:rsid w:val="00426997"/>
    <w:rsid w:val="004279A2"/>
    <w:rsid w:val="004315D6"/>
    <w:rsid w:val="00457CBC"/>
    <w:rsid w:val="00466363"/>
    <w:rsid w:val="00474D82"/>
    <w:rsid w:val="004B2E00"/>
    <w:rsid w:val="004D3588"/>
    <w:rsid w:val="004D5942"/>
    <w:rsid w:val="004F4570"/>
    <w:rsid w:val="00534EFC"/>
    <w:rsid w:val="0059434F"/>
    <w:rsid w:val="005F74B1"/>
    <w:rsid w:val="0060179E"/>
    <w:rsid w:val="00603209"/>
    <w:rsid w:val="00611AE2"/>
    <w:rsid w:val="00617DF6"/>
    <w:rsid w:val="00634F95"/>
    <w:rsid w:val="006A2294"/>
    <w:rsid w:val="006A5179"/>
    <w:rsid w:val="006D0163"/>
    <w:rsid w:val="006F1C9D"/>
    <w:rsid w:val="006F7E56"/>
    <w:rsid w:val="00704E3D"/>
    <w:rsid w:val="00712577"/>
    <w:rsid w:val="00721DDF"/>
    <w:rsid w:val="00726EBB"/>
    <w:rsid w:val="007503D6"/>
    <w:rsid w:val="007508CA"/>
    <w:rsid w:val="00756297"/>
    <w:rsid w:val="007A5532"/>
    <w:rsid w:val="007B60BA"/>
    <w:rsid w:val="007E1C9A"/>
    <w:rsid w:val="00832EBE"/>
    <w:rsid w:val="008333AD"/>
    <w:rsid w:val="008430A5"/>
    <w:rsid w:val="008718E5"/>
    <w:rsid w:val="00873503"/>
    <w:rsid w:val="00895DA5"/>
    <w:rsid w:val="008A6969"/>
    <w:rsid w:val="008B348C"/>
    <w:rsid w:val="008D4427"/>
    <w:rsid w:val="008E29E5"/>
    <w:rsid w:val="008E3890"/>
    <w:rsid w:val="00920063"/>
    <w:rsid w:val="00926FFD"/>
    <w:rsid w:val="009462A0"/>
    <w:rsid w:val="009562C2"/>
    <w:rsid w:val="00982080"/>
    <w:rsid w:val="00983B90"/>
    <w:rsid w:val="009C1962"/>
    <w:rsid w:val="009C6468"/>
    <w:rsid w:val="009E059D"/>
    <w:rsid w:val="009E170F"/>
    <w:rsid w:val="00A06E5A"/>
    <w:rsid w:val="00A106BA"/>
    <w:rsid w:val="00A11416"/>
    <w:rsid w:val="00A11739"/>
    <w:rsid w:val="00A448D3"/>
    <w:rsid w:val="00A54AF6"/>
    <w:rsid w:val="00A554FA"/>
    <w:rsid w:val="00A66F66"/>
    <w:rsid w:val="00A702CE"/>
    <w:rsid w:val="00A749C6"/>
    <w:rsid w:val="00A90F56"/>
    <w:rsid w:val="00AB362A"/>
    <w:rsid w:val="00AB3F8A"/>
    <w:rsid w:val="00AD4EC0"/>
    <w:rsid w:val="00AF15E7"/>
    <w:rsid w:val="00AF6149"/>
    <w:rsid w:val="00B237BE"/>
    <w:rsid w:val="00B50BC6"/>
    <w:rsid w:val="00B546A8"/>
    <w:rsid w:val="00B94801"/>
    <w:rsid w:val="00BA0232"/>
    <w:rsid w:val="00BB22EE"/>
    <w:rsid w:val="00BB2835"/>
    <w:rsid w:val="00BC5E25"/>
    <w:rsid w:val="00BE10F0"/>
    <w:rsid w:val="00C03666"/>
    <w:rsid w:val="00C270A6"/>
    <w:rsid w:val="00C361F9"/>
    <w:rsid w:val="00C46F2B"/>
    <w:rsid w:val="00C675B1"/>
    <w:rsid w:val="00C85183"/>
    <w:rsid w:val="00CC3FCC"/>
    <w:rsid w:val="00CC5BE3"/>
    <w:rsid w:val="00CC76DC"/>
    <w:rsid w:val="00D17DE4"/>
    <w:rsid w:val="00D21344"/>
    <w:rsid w:val="00D50309"/>
    <w:rsid w:val="00D75345"/>
    <w:rsid w:val="00D8374B"/>
    <w:rsid w:val="00D9588B"/>
    <w:rsid w:val="00DC048B"/>
    <w:rsid w:val="00DD6206"/>
    <w:rsid w:val="00DE1F4F"/>
    <w:rsid w:val="00DF242C"/>
    <w:rsid w:val="00E16172"/>
    <w:rsid w:val="00E678EE"/>
    <w:rsid w:val="00E81FF0"/>
    <w:rsid w:val="00EC4E7C"/>
    <w:rsid w:val="00EE0D08"/>
    <w:rsid w:val="00F341D1"/>
    <w:rsid w:val="00F73453"/>
    <w:rsid w:val="00F76096"/>
    <w:rsid w:val="00F94171"/>
    <w:rsid w:val="00FA3F7A"/>
    <w:rsid w:val="00FE321C"/>
    <w:rsid w:val="1AA67861"/>
    <w:rsid w:val="215E56CA"/>
    <w:rsid w:val="2D5D0ECE"/>
    <w:rsid w:val="3FDB7753"/>
    <w:rsid w:val="40FC20FC"/>
    <w:rsid w:val="53C42541"/>
    <w:rsid w:val="58FF3EBE"/>
    <w:rsid w:val="64C84113"/>
    <w:rsid w:val="6FD94921"/>
    <w:rsid w:val="70332EB6"/>
    <w:rsid w:val="7BA60639"/>
    <w:rsid w:val="7FEE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03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03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0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603209"/>
  </w:style>
  <w:style w:type="character" w:styleId="a7">
    <w:name w:val="FollowedHyperlink"/>
    <w:basedOn w:val="a0"/>
    <w:uiPriority w:val="99"/>
    <w:semiHidden/>
    <w:unhideWhenUsed/>
    <w:qFormat/>
    <w:rsid w:val="00603209"/>
    <w:rPr>
      <w:color w:val="242424"/>
      <w:u w:val="single"/>
    </w:rPr>
  </w:style>
  <w:style w:type="character" w:styleId="a8">
    <w:name w:val="Emphasis"/>
    <w:basedOn w:val="a0"/>
    <w:uiPriority w:val="20"/>
    <w:qFormat/>
    <w:rsid w:val="00603209"/>
  </w:style>
  <w:style w:type="character" w:styleId="HTML">
    <w:name w:val="HTML Definition"/>
    <w:basedOn w:val="a0"/>
    <w:uiPriority w:val="99"/>
    <w:semiHidden/>
    <w:unhideWhenUsed/>
    <w:qFormat/>
    <w:rsid w:val="00603209"/>
  </w:style>
  <w:style w:type="character" w:styleId="HTML0">
    <w:name w:val="HTML Variable"/>
    <w:basedOn w:val="a0"/>
    <w:uiPriority w:val="99"/>
    <w:semiHidden/>
    <w:unhideWhenUsed/>
    <w:qFormat/>
    <w:rsid w:val="00603209"/>
  </w:style>
  <w:style w:type="character" w:styleId="a9">
    <w:name w:val="Hyperlink"/>
    <w:basedOn w:val="a0"/>
    <w:uiPriority w:val="99"/>
    <w:semiHidden/>
    <w:unhideWhenUsed/>
    <w:rsid w:val="00603209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603209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603209"/>
  </w:style>
  <w:style w:type="table" w:styleId="aa">
    <w:name w:val="Table Grid"/>
    <w:basedOn w:val="a1"/>
    <w:uiPriority w:val="59"/>
    <w:qFormat/>
    <w:rsid w:val="00603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032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32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320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03209"/>
    <w:rPr>
      <w:sz w:val="18"/>
      <w:szCs w:val="18"/>
    </w:rPr>
  </w:style>
  <w:style w:type="character" w:customStyle="1" w:styleId="CharChar1">
    <w:name w:val="Char Char1"/>
    <w:qFormat/>
    <w:locked/>
    <w:rsid w:val="006032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x-tab-strip-text">
    <w:name w:val="x-tab-strip-text"/>
    <w:basedOn w:val="a0"/>
    <w:qFormat/>
    <w:rsid w:val="00603209"/>
  </w:style>
  <w:style w:type="character" w:customStyle="1" w:styleId="x-tab-strip-text1">
    <w:name w:val="x-tab-strip-text1"/>
    <w:basedOn w:val="a0"/>
    <w:qFormat/>
    <w:rsid w:val="00603209"/>
  </w:style>
  <w:style w:type="character" w:customStyle="1" w:styleId="x-tab-strip-text2">
    <w:name w:val="x-tab-strip-text2"/>
    <w:basedOn w:val="a0"/>
    <w:qFormat/>
    <w:rsid w:val="00603209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3">
    <w:name w:val="x-tab-strip-text3"/>
    <w:basedOn w:val="a0"/>
    <w:qFormat/>
    <w:rsid w:val="00603209"/>
  </w:style>
  <w:style w:type="character" w:customStyle="1" w:styleId="x-tab-strip-text4">
    <w:name w:val="x-tab-strip-text4"/>
    <w:basedOn w:val="a0"/>
    <w:qFormat/>
    <w:rsid w:val="00603209"/>
    <w:rPr>
      <w:b/>
      <w:color w:val="333333"/>
    </w:rPr>
  </w:style>
  <w:style w:type="character" w:customStyle="1" w:styleId="x-tab-strip-text5">
    <w:name w:val="x-tab-strip-text5"/>
    <w:basedOn w:val="a0"/>
    <w:qFormat/>
    <w:rsid w:val="00603209"/>
    <w:rPr>
      <w:color w:val="111111"/>
    </w:rPr>
  </w:style>
  <w:style w:type="character" w:customStyle="1" w:styleId="x-tab-strip-text6">
    <w:name w:val="x-tab-strip-text6"/>
    <w:basedOn w:val="a0"/>
    <w:qFormat/>
    <w:rsid w:val="00603209"/>
  </w:style>
  <w:style w:type="character" w:customStyle="1" w:styleId="x-tab-strip-text7">
    <w:name w:val="x-tab-strip-text7"/>
    <w:basedOn w:val="a0"/>
    <w:qFormat/>
    <w:rsid w:val="00603209"/>
  </w:style>
  <w:style w:type="character" w:customStyle="1" w:styleId="first-child">
    <w:name w:val="first-child"/>
    <w:basedOn w:val="a0"/>
    <w:qFormat/>
    <w:rsid w:val="00603209"/>
    <w:rPr>
      <w:vanish/>
    </w:rPr>
  </w:style>
  <w:style w:type="character" w:customStyle="1" w:styleId="href">
    <w:name w:val="href"/>
    <w:basedOn w:val="a0"/>
    <w:qFormat/>
    <w:rsid w:val="00603209"/>
    <w:rPr>
      <w:color w:val="0000FF"/>
      <w:u w:val="single"/>
    </w:rPr>
  </w:style>
  <w:style w:type="character" w:customStyle="1" w:styleId="wuidatespan">
    <w:name w:val="wuidatespan"/>
    <w:basedOn w:val="a0"/>
    <w:rsid w:val="00603209"/>
  </w:style>
  <w:style w:type="character" w:customStyle="1" w:styleId="ckeskinkama">
    <w:name w:val="cke_skin_kama"/>
    <w:basedOn w:val="a0"/>
    <w:qFormat/>
    <w:rsid w:val="00603209"/>
  </w:style>
  <w:style w:type="paragraph" w:customStyle="1" w:styleId="Style32">
    <w:name w:val="_Style 32"/>
    <w:basedOn w:val="a"/>
    <w:next w:val="a"/>
    <w:qFormat/>
    <w:rsid w:val="00603209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603209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9293A8-25AF-494C-B857-8AEF2173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2018-08-28T23:57:00Z</cp:lastPrinted>
  <dcterms:created xsi:type="dcterms:W3CDTF">2019-01-20T06:17:00Z</dcterms:created>
  <dcterms:modified xsi:type="dcterms:W3CDTF">2021-04-01T02:22:00Z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