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D5" w:rsidRDefault="005E5DD5" w:rsidP="005E5DD5">
      <w:pPr>
        <w:wordWrap w:val="0"/>
        <w:ind w:right="104" w:firstLineChars="1000" w:firstLine="2000"/>
        <w:jc w:val="right"/>
        <w:rPr>
          <w:color w:val="000000"/>
          <w:szCs w:val="21"/>
          <w:u w:val="single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>
        <w:rPr>
          <w:color w:val="000000"/>
          <w:szCs w:val="21"/>
          <w:u w:val="single"/>
        </w:rPr>
        <w:t>0104</w:t>
      </w:r>
      <w:r>
        <w:rPr>
          <w:rFonts w:hint="eastAsia"/>
          <w:color w:val="000000"/>
          <w:szCs w:val="21"/>
          <w:u w:val="single"/>
        </w:rPr>
        <w:t>-</w:t>
      </w:r>
      <w:r>
        <w:rPr>
          <w:color w:val="000000"/>
          <w:szCs w:val="21"/>
          <w:u w:val="single"/>
        </w:rPr>
        <w:t>2018</w:t>
      </w:r>
      <w:r>
        <w:rPr>
          <w:rFonts w:hint="eastAsia"/>
          <w:color w:val="000000"/>
          <w:szCs w:val="21"/>
          <w:u w:val="single"/>
        </w:rPr>
        <w:t>-</w:t>
      </w:r>
      <w:r>
        <w:rPr>
          <w:color w:val="000000"/>
          <w:szCs w:val="21"/>
          <w:u w:val="single"/>
        </w:rPr>
        <w:t>2020</w:t>
      </w:r>
    </w:p>
    <w:p w:rsidR="002F33A0" w:rsidRDefault="00B1247B" w:rsidP="00B1247B">
      <w:pPr>
        <w:wordWrap w:val="0"/>
        <w:ind w:right="904" w:firstLineChars="1000" w:firstLine="2811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表 </w:t>
      </w:r>
      <w:bookmarkStart w:id="0" w:name="_GoBack"/>
      <w:bookmarkEnd w:id="0"/>
    </w:p>
    <w:tbl>
      <w:tblPr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992"/>
        <w:gridCol w:w="992"/>
        <w:gridCol w:w="709"/>
        <w:gridCol w:w="1765"/>
        <w:gridCol w:w="2062"/>
        <w:gridCol w:w="1559"/>
        <w:gridCol w:w="773"/>
        <w:gridCol w:w="871"/>
      </w:tblGrid>
      <w:tr w:rsidR="002F33A0" w:rsidTr="00AE6086">
        <w:trPr>
          <w:trHeight w:val="628"/>
          <w:jc w:val="center"/>
        </w:trPr>
        <w:tc>
          <w:tcPr>
            <w:tcW w:w="1980" w:type="dxa"/>
            <w:gridSpan w:val="2"/>
            <w:vAlign w:val="center"/>
          </w:tcPr>
          <w:p w:rsidR="002F33A0" w:rsidRDefault="000618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8731" w:type="dxa"/>
            <w:gridSpan w:val="7"/>
            <w:vAlign w:val="center"/>
          </w:tcPr>
          <w:p w:rsidR="002F33A0" w:rsidRPr="005E5DD5" w:rsidRDefault="004A619C" w:rsidP="002A22F5">
            <w:pPr>
              <w:jc w:val="center"/>
              <w:rPr>
                <w:b/>
                <w:sz w:val="24"/>
                <w:szCs w:val="24"/>
              </w:rPr>
            </w:pPr>
            <w:r w:rsidRPr="005E5DD5">
              <w:rPr>
                <w:rFonts w:hAnsi="宋体" w:hint="eastAsia"/>
                <w:spacing w:val="6"/>
                <w:sz w:val="24"/>
                <w:szCs w:val="24"/>
              </w:rPr>
              <w:t>深圳</w:t>
            </w:r>
            <w:r w:rsidRPr="005E5DD5">
              <w:rPr>
                <w:rFonts w:hAnsi="宋体"/>
                <w:spacing w:val="6"/>
                <w:sz w:val="24"/>
                <w:szCs w:val="24"/>
              </w:rPr>
              <w:t>市特发信息股份有限公司</w:t>
            </w:r>
          </w:p>
        </w:tc>
      </w:tr>
      <w:tr w:rsidR="002F33A0" w:rsidTr="00351599">
        <w:trPr>
          <w:trHeight w:val="628"/>
          <w:jc w:val="center"/>
        </w:trPr>
        <w:tc>
          <w:tcPr>
            <w:tcW w:w="988" w:type="dxa"/>
            <w:vAlign w:val="center"/>
          </w:tcPr>
          <w:p w:rsidR="002F33A0" w:rsidRDefault="000618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2F33A0" w:rsidRDefault="000618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92" w:type="dxa"/>
            <w:vAlign w:val="center"/>
          </w:tcPr>
          <w:p w:rsidR="002F33A0" w:rsidRDefault="000618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709" w:type="dxa"/>
            <w:vAlign w:val="center"/>
          </w:tcPr>
          <w:p w:rsidR="002F33A0" w:rsidRDefault="000618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2F33A0" w:rsidRDefault="000618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765" w:type="dxa"/>
            <w:vAlign w:val="center"/>
          </w:tcPr>
          <w:p w:rsidR="002F33A0" w:rsidRDefault="000618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2F33A0" w:rsidRDefault="000618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2062" w:type="dxa"/>
            <w:vAlign w:val="center"/>
          </w:tcPr>
          <w:p w:rsidR="002F33A0" w:rsidRDefault="000618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测量标准装置</w:t>
            </w:r>
          </w:p>
          <w:p w:rsidR="002F33A0" w:rsidRDefault="000618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59" w:type="dxa"/>
            <w:vAlign w:val="center"/>
          </w:tcPr>
          <w:p w:rsidR="002F33A0" w:rsidRDefault="000618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773" w:type="dxa"/>
            <w:vAlign w:val="center"/>
          </w:tcPr>
          <w:p w:rsidR="002F33A0" w:rsidRDefault="000618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871" w:type="dxa"/>
            <w:vAlign w:val="center"/>
          </w:tcPr>
          <w:p w:rsidR="002F33A0" w:rsidRDefault="000618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2F33A0" w:rsidRDefault="000618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2F33A0" w:rsidTr="00351599">
        <w:trPr>
          <w:trHeight w:val="566"/>
          <w:jc w:val="center"/>
        </w:trPr>
        <w:tc>
          <w:tcPr>
            <w:tcW w:w="988" w:type="dxa"/>
            <w:vAlign w:val="center"/>
          </w:tcPr>
          <w:p w:rsidR="002F33A0" w:rsidRPr="00AE6086" w:rsidRDefault="004A61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992" w:type="dxa"/>
            <w:vAlign w:val="center"/>
          </w:tcPr>
          <w:p w:rsidR="002F33A0" w:rsidRPr="00AE6086" w:rsidRDefault="004A61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电子万能材料试验机</w:t>
            </w:r>
          </w:p>
        </w:tc>
        <w:tc>
          <w:tcPr>
            <w:tcW w:w="992" w:type="dxa"/>
            <w:vAlign w:val="center"/>
          </w:tcPr>
          <w:p w:rsidR="002F33A0" w:rsidRPr="00AE6086" w:rsidRDefault="004A6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11301048</w:t>
            </w:r>
          </w:p>
        </w:tc>
        <w:tc>
          <w:tcPr>
            <w:tcW w:w="709" w:type="dxa"/>
            <w:vAlign w:val="center"/>
          </w:tcPr>
          <w:p w:rsidR="002F33A0" w:rsidRPr="00AE6086" w:rsidRDefault="004A6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CMT4304</w:t>
            </w:r>
          </w:p>
        </w:tc>
        <w:tc>
          <w:tcPr>
            <w:tcW w:w="1765" w:type="dxa"/>
            <w:vAlign w:val="center"/>
          </w:tcPr>
          <w:p w:rsidR="002F33A0" w:rsidRPr="004A619C" w:rsidRDefault="003715A1" w:rsidP="004A6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0.5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2062" w:type="dxa"/>
            <w:vAlign w:val="center"/>
          </w:tcPr>
          <w:p w:rsidR="00BB3F76" w:rsidRDefault="004A619C" w:rsidP="00114C5E">
            <w:pPr>
              <w:jc w:val="center"/>
              <w:rPr>
                <w:sz w:val="18"/>
                <w:szCs w:val="18"/>
              </w:rPr>
            </w:pPr>
            <w:r w:rsidRPr="004A619C">
              <w:rPr>
                <w:rFonts w:hint="eastAsia"/>
                <w:sz w:val="18"/>
                <w:szCs w:val="18"/>
              </w:rPr>
              <w:t>0</w:t>
            </w:r>
            <w:r w:rsidRPr="004A619C">
              <w:rPr>
                <w:sz w:val="18"/>
                <w:szCs w:val="18"/>
              </w:rPr>
              <w:t>.3</w:t>
            </w:r>
            <w:r w:rsidRPr="004A619C">
              <w:rPr>
                <w:sz w:val="18"/>
                <w:szCs w:val="18"/>
              </w:rPr>
              <w:t>级测力仪标准装置</w:t>
            </w:r>
          </w:p>
          <w:p w:rsidR="004A619C" w:rsidRDefault="004A619C" w:rsidP="00114C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等级</w:t>
            </w:r>
          </w:p>
          <w:p w:rsidR="003715A1" w:rsidRDefault="003715A1" w:rsidP="003715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电子秒表</w:t>
            </w:r>
            <w:r>
              <w:rPr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/d</w:t>
            </w:r>
            <w:r w:rsidR="00351599">
              <w:rPr>
                <w:rFonts w:hint="eastAsia"/>
                <w:sz w:val="18"/>
                <w:szCs w:val="18"/>
              </w:rPr>
              <w:t>，</w:t>
            </w:r>
            <w:r w:rsidR="00351599">
              <w:rPr>
                <w:sz w:val="18"/>
                <w:szCs w:val="18"/>
              </w:rPr>
              <w:t>k</w:t>
            </w:r>
            <w:r w:rsidR="00351599">
              <w:rPr>
                <w:rFonts w:hint="eastAsia"/>
                <w:sz w:val="18"/>
                <w:szCs w:val="18"/>
              </w:rPr>
              <w:t>=</w:t>
            </w:r>
            <w:r w:rsidR="00351599">
              <w:rPr>
                <w:sz w:val="18"/>
                <w:szCs w:val="18"/>
              </w:rPr>
              <w:t>2</w:t>
            </w:r>
          </w:p>
          <w:p w:rsidR="003715A1" w:rsidRDefault="003715A1" w:rsidP="003715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带表卡尺</w:t>
            </w:r>
            <w:r>
              <w:rPr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0.01mm</w:t>
            </w:r>
            <w:r w:rsidR="00351599">
              <w:rPr>
                <w:rFonts w:hint="eastAsia"/>
                <w:sz w:val="18"/>
                <w:szCs w:val="18"/>
              </w:rPr>
              <w:t>，</w:t>
            </w:r>
            <w:r w:rsidR="00351599">
              <w:rPr>
                <w:sz w:val="18"/>
                <w:szCs w:val="18"/>
              </w:rPr>
              <w:t>k</w:t>
            </w:r>
            <w:r w:rsidR="00351599">
              <w:rPr>
                <w:rFonts w:hint="eastAsia"/>
                <w:sz w:val="18"/>
                <w:szCs w:val="18"/>
              </w:rPr>
              <w:t>=</w:t>
            </w:r>
            <w:r w:rsidR="00351599">
              <w:rPr>
                <w:sz w:val="18"/>
                <w:szCs w:val="18"/>
              </w:rPr>
              <w:t>2</w:t>
            </w:r>
          </w:p>
          <w:p w:rsidR="003715A1" w:rsidRPr="004A619C" w:rsidRDefault="003715A1" w:rsidP="003715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标准测力仪</w:t>
            </w:r>
            <w:r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2F33A0" w:rsidRPr="00AE6086" w:rsidRDefault="003715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深圳中航技术检测所有限公司</w:t>
            </w:r>
          </w:p>
        </w:tc>
        <w:tc>
          <w:tcPr>
            <w:tcW w:w="773" w:type="dxa"/>
            <w:vAlign w:val="center"/>
          </w:tcPr>
          <w:p w:rsidR="002F33A0" w:rsidRPr="00AE6086" w:rsidRDefault="003715A1" w:rsidP="003F0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C476AE">
              <w:rPr>
                <w:sz w:val="18"/>
                <w:szCs w:val="18"/>
              </w:rPr>
              <w:t>1</w:t>
            </w:r>
            <w:r w:rsidR="00CB6C66">
              <w:rPr>
                <w:sz w:val="18"/>
                <w:szCs w:val="18"/>
              </w:rPr>
              <w:t>.1.13</w:t>
            </w:r>
          </w:p>
        </w:tc>
        <w:tc>
          <w:tcPr>
            <w:tcW w:w="871" w:type="dxa"/>
            <w:vAlign w:val="center"/>
          </w:tcPr>
          <w:p w:rsidR="002F33A0" w:rsidRPr="00AE6086" w:rsidRDefault="00061893">
            <w:pPr>
              <w:jc w:val="center"/>
              <w:rPr>
                <w:sz w:val="18"/>
                <w:szCs w:val="18"/>
              </w:rPr>
            </w:pPr>
            <w:r w:rsidRPr="00AE608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F33A0" w:rsidTr="00351599">
        <w:trPr>
          <w:trHeight w:val="546"/>
          <w:jc w:val="center"/>
        </w:trPr>
        <w:tc>
          <w:tcPr>
            <w:tcW w:w="988" w:type="dxa"/>
            <w:vAlign w:val="center"/>
          </w:tcPr>
          <w:p w:rsidR="002F33A0" w:rsidRPr="00AE6086" w:rsidRDefault="003715A1" w:rsidP="00114C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</w:t>
            </w:r>
            <w:r w:rsidR="00241580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992" w:type="dxa"/>
            <w:vAlign w:val="center"/>
          </w:tcPr>
          <w:p w:rsidR="002F33A0" w:rsidRPr="00AE6086" w:rsidRDefault="003715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光纤</w:t>
            </w:r>
            <w:r>
              <w:rPr>
                <w:sz w:val="18"/>
                <w:szCs w:val="18"/>
              </w:rPr>
              <w:t>多参数测试仪</w:t>
            </w:r>
          </w:p>
        </w:tc>
        <w:tc>
          <w:tcPr>
            <w:tcW w:w="992" w:type="dxa"/>
            <w:vAlign w:val="center"/>
          </w:tcPr>
          <w:p w:rsidR="002F33A0" w:rsidRPr="00AE6086" w:rsidRDefault="003715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54322522</w:t>
            </w:r>
          </w:p>
        </w:tc>
        <w:tc>
          <w:tcPr>
            <w:tcW w:w="709" w:type="dxa"/>
            <w:vAlign w:val="center"/>
          </w:tcPr>
          <w:p w:rsidR="002F33A0" w:rsidRPr="00AE6086" w:rsidRDefault="003715A1">
            <w:pPr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  <w:r>
              <w:rPr>
                <w:sz w:val="18"/>
                <w:szCs w:val="18"/>
              </w:rPr>
              <w:t>型</w:t>
            </w:r>
          </w:p>
        </w:tc>
        <w:tc>
          <w:tcPr>
            <w:tcW w:w="1765" w:type="dxa"/>
            <w:vAlign w:val="center"/>
          </w:tcPr>
          <w:p w:rsidR="008443DB" w:rsidRDefault="008443DB" w:rsidP="0084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截止波长</w:t>
            </w:r>
            <w:r w:rsidR="003715A1">
              <w:rPr>
                <w:sz w:val="18"/>
                <w:szCs w:val="18"/>
              </w:rPr>
              <w:t>U</w:t>
            </w:r>
            <w:r w:rsidR="003715A1"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13mm</w:t>
            </w:r>
            <w:r w:rsidR="00351599">
              <w:rPr>
                <w:rFonts w:hint="eastAsia"/>
                <w:sz w:val="18"/>
                <w:szCs w:val="18"/>
              </w:rPr>
              <w:t>，</w:t>
            </w:r>
            <w:r w:rsidR="00351599">
              <w:rPr>
                <w:sz w:val="18"/>
                <w:szCs w:val="18"/>
              </w:rPr>
              <w:t>k</w:t>
            </w:r>
            <w:r w:rsidR="00351599">
              <w:rPr>
                <w:rFonts w:hint="eastAsia"/>
                <w:sz w:val="18"/>
                <w:szCs w:val="18"/>
              </w:rPr>
              <w:t>=</w:t>
            </w:r>
            <w:r w:rsidR="00351599">
              <w:rPr>
                <w:sz w:val="18"/>
                <w:szCs w:val="18"/>
              </w:rPr>
              <w:t>2</w:t>
            </w:r>
          </w:p>
          <w:p w:rsidR="008443DB" w:rsidRDefault="008443DB" w:rsidP="0084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模场直径</w:t>
            </w: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sz w:val="18"/>
                <w:szCs w:val="18"/>
              </w:rPr>
              <w:t>0.18μm</w:t>
            </w:r>
            <w:r w:rsidR="00351599">
              <w:rPr>
                <w:rFonts w:hint="eastAsia"/>
                <w:sz w:val="18"/>
                <w:szCs w:val="18"/>
              </w:rPr>
              <w:t>，</w:t>
            </w:r>
            <w:r w:rsidR="00351599">
              <w:rPr>
                <w:sz w:val="18"/>
                <w:szCs w:val="18"/>
              </w:rPr>
              <w:t>k</w:t>
            </w:r>
            <w:r w:rsidR="00351599">
              <w:rPr>
                <w:rFonts w:hint="eastAsia"/>
                <w:sz w:val="18"/>
                <w:szCs w:val="18"/>
              </w:rPr>
              <w:t>=</w:t>
            </w:r>
            <w:r w:rsidR="00351599">
              <w:rPr>
                <w:sz w:val="18"/>
                <w:szCs w:val="18"/>
              </w:rPr>
              <w:t>2</w:t>
            </w:r>
          </w:p>
          <w:p w:rsidR="008443DB" w:rsidRPr="00AE6086" w:rsidRDefault="008443DB" w:rsidP="00B12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谱损</w:t>
            </w: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sz w:val="18"/>
                <w:szCs w:val="18"/>
              </w:rPr>
              <w:t>0.20dB/km</w:t>
            </w:r>
            <w:r w:rsidR="00351599">
              <w:rPr>
                <w:rFonts w:hint="eastAsia"/>
                <w:sz w:val="18"/>
                <w:szCs w:val="18"/>
              </w:rPr>
              <w:t>，</w:t>
            </w:r>
            <w:r w:rsidR="00351599">
              <w:rPr>
                <w:sz w:val="18"/>
                <w:szCs w:val="18"/>
              </w:rPr>
              <w:t>k</w:t>
            </w:r>
            <w:r w:rsidR="00351599">
              <w:rPr>
                <w:rFonts w:hint="eastAsia"/>
                <w:sz w:val="18"/>
                <w:szCs w:val="18"/>
              </w:rPr>
              <w:t>=</w:t>
            </w:r>
            <w:r w:rsidR="00351599">
              <w:rPr>
                <w:sz w:val="18"/>
                <w:szCs w:val="18"/>
              </w:rPr>
              <w:t>2</w:t>
            </w:r>
          </w:p>
        </w:tc>
        <w:tc>
          <w:tcPr>
            <w:tcW w:w="2062" w:type="dxa"/>
            <w:vAlign w:val="center"/>
          </w:tcPr>
          <w:p w:rsidR="008443DB" w:rsidRPr="008443DB" w:rsidRDefault="008443DB" w:rsidP="00B124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标准光纤截止波长</w:t>
            </w: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sz w:val="18"/>
                <w:szCs w:val="18"/>
              </w:rPr>
              <w:t>13nm</w:t>
            </w:r>
            <w:r w:rsidR="00351599">
              <w:rPr>
                <w:rFonts w:hint="eastAsia"/>
                <w:sz w:val="18"/>
                <w:szCs w:val="18"/>
              </w:rPr>
              <w:t>，</w:t>
            </w:r>
            <w:r w:rsidR="00351599">
              <w:rPr>
                <w:sz w:val="18"/>
                <w:szCs w:val="18"/>
              </w:rPr>
              <w:t>k</w:t>
            </w:r>
            <w:r w:rsidR="00351599">
              <w:rPr>
                <w:rFonts w:hint="eastAsia"/>
                <w:sz w:val="18"/>
                <w:szCs w:val="18"/>
              </w:rPr>
              <w:t>=</w:t>
            </w:r>
            <w:r w:rsidR="0035159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模场直径</w:t>
            </w: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sz w:val="18"/>
                <w:szCs w:val="18"/>
              </w:rPr>
              <w:t>0.18μm</w:t>
            </w:r>
            <w:r w:rsidR="00351599">
              <w:rPr>
                <w:rFonts w:hint="eastAsia"/>
                <w:sz w:val="18"/>
                <w:szCs w:val="18"/>
              </w:rPr>
              <w:t>，</w:t>
            </w:r>
            <w:r w:rsidR="00351599">
              <w:rPr>
                <w:sz w:val="18"/>
                <w:szCs w:val="18"/>
              </w:rPr>
              <w:t>k</w:t>
            </w:r>
            <w:r w:rsidR="00351599">
              <w:rPr>
                <w:rFonts w:hint="eastAsia"/>
                <w:sz w:val="18"/>
                <w:szCs w:val="18"/>
              </w:rPr>
              <w:t>=</w:t>
            </w:r>
            <w:r w:rsidR="0035159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谱损</w:t>
            </w: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sz w:val="18"/>
                <w:szCs w:val="18"/>
              </w:rPr>
              <w:t>0.20dB/km</w:t>
            </w:r>
            <w:r w:rsidR="00351599">
              <w:rPr>
                <w:rFonts w:hint="eastAsia"/>
                <w:sz w:val="18"/>
                <w:szCs w:val="18"/>
              </w:rPr>
              <w:t>，</w:t>
            </w:r>
            <w:r w:rsidR="00351599">
              <w:rPr>
                <w:sz w:val="18"/>
                <w:szCs w:val="18"/>
              </w:rPr>
              <w:t>k</w:t>
            </w:r>
            <w:r w:rsidR="00351599">
              <w:rPr>
                <w:rFonts w:hint="eastAsia"/>
                <w:sz w:val="18"/>
                <w:szCs w:val="18"/>
              </w:rPr>
              <w:t>=</w:t>
            </w:r>
            <w:r w:rsidR="00351599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2F33A0" w:rsidRPr="00AE6086" w:rsidRDefault="00CB6C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华东电子测量仪器研究生光电计量校准中心</w:t>
            </w:r>
          </w:p>
        </w:tc>
        <w:tc>
          <w:tcPr>
            <w:tcW w:w="773" w:type="dxa"/>
            <w:vAlign w:val="center"/>
          </w:tcPr>
          <w:p w:rsidR="002F33A0" w:rsidRPr="00AE6086" w:rsidRDefault="008443DB" w:rsidP="00301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20200420</w:t>
            </w:r>
          </w:p>
        </w:tc>
        <w:tc>
          <w:tcPr>
            <w:tcW w:w="871" w:type="dxa"/>
            <w:vAlign w:val="center"/>
          </w:tcPr>
          <w:p w:rsidR="002F33A0" w:rsidRPr="00AE6086" w:rsidRDefault="00061893">
            <w:pPr>
              <w:jc w:val="center"/>
              <w:rPr>
                <w:sz w:val="18"/>
                <w:szCs w:val="18"/>
              </w:rPr>
            </w:pPr>
            <w:r w:rsidRPr="00AE608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F33A0" w:rsidTr="00351599">
        <w:trPr>
          <w:trHeight w:val="914"/>
          <w:jc w:val="center"/>
        </w:trPr>
        <w:tc>
          <w:tcPr>
            <w:tcW w:w="988" w:type="dxa"/>
            <w:vAlign w:val="center"/>
          </w:tcPr>
          <w:p w:rsidR="002F33A0" w:rsidRPr="00AE6086" w:rsidRDefault="008443DB" w:rsidP="00114C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:rsidR="002F33A0" w:rsidRPr="00AE6086" w:rsidRDefault="008443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激光外径测量仪</w:t>
            </w:r>
          </w:p>
        </w:tc>
        <w:tc>
          <w:tcPr>
            <w:tcW w:w="992" w:type="dxa"/>
            <w:vAlign w:val="center"/>
          </w:tcPr>
          <w:p w:rsidR="002F33A0" w:rsidRPr="00AE6086" w:rsidRDefault="008443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141010213361</w:t>
            </w:r>
          </w:p>
        </w:tc>
        <w:tc>
          <w:tcPr>
            <w:tcW w:w="709" w:type="dxa"/>
            <w:vAlign w:val="center"/>
          </w:tcPr>
          <w:p w:rsidR="002F33A0" w:rsidRPr="00AE6086" w:rsidRDefault="008443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DDM-2050L</w:t>
            </w:r>
          </w:p>
        </w:tc>
        <w:tc>
          <w:tcPr>
            <w:tcW w:w="1765" w:type="dxa"/>
            <w:vAlign w:val="center"/>
          </w:tcPr>
          <w:p w:rsidR="00F0150A" w:rsidRPr="00AE6086" w:rsidRDefault="008443DB" w:rsidP="00FF7D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2μm</w:t>
            </w:r>
          </w:p>
        </w:tc>
        <w:tc>
          <w:tcPr>
            <w:tcW w:w="2062" w:type="dxa"/>
            <w:vAlign w:val="center"/>
          </w:tcPr>
          <w:p w:rsidR="00F0150A" w:rsidRPr="00AE6086" w:rsidRDefault="008443DB" w:rsidP="001729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标准芯棒</w:t>
            </w:r>
            <w:r>
              <w:rPr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0.2μm</w:t>
            </w:r>
            <w:r w:rsidR="00351599">
              <w:rPr>
                <w:rFonts w:hint="eastAsia"/>
                <w:sz w:val="18"/>
                <w:szCs w:val="18"/>
              </w:rPr>
              <w:t>，</w:t>
            </w:r>
            <w:r w:rsidR="00351599">
              <w:rPr>
                <w:sz w:val="18"/>
                <w:szCs w:val="18"/>
              </w:rPr>
              <w:t>k</w:t>
            </w:r>
            <w:r w:rsidR="00351599">
              <w:rPr>
                <w:rFonts w:hint="eastAsia"/>
                <w:sz w:val="18"/>
                <w:szCs w:val="18"/>
              </w:rPr>
              <w:t>=</w:t>
            </w:r>
            <w:r w:rsidR="00351599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2F33A0" w:rsidRPr="00AE6086" w:rsidRDefault="008443D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深圳中航技术检测所有限公司</w:t>
            </w:r>
          </w:p>
        </w:tc>
        <w:tc>
          <w:tcPr>
            <w:tcW w:w="773" w:type="dxa"/>
            <w:vAlign w:val="center"/>
          </w:tcPr>
          <w:p w:rsidR="002F33A0" w:rsidRPr="00AE6086" w:rsidRDefault="00CB6C66" w:rsidP="00F015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2021.1.13</w:t>
            </w:r>
          </w:p>
        </w:tc>
        <w:tc>
          <w:tcPr>
            <w:tcW w:w="871" w:type="dxa"/>
            <w:vAlign w:val="center"/>
          </w:tcPr>
          <w:p w:rsidR="002F33A0" w:rsidRPr="00AE6086" w:rsidRDefault="00061893">
            <w:pPr>
              <w:jc w:val="center"/>
              <w:rPr>
                <w:color w:val="000000"/>
                <w:sz w:val="18"/>
                <w:szCs w:val="18"/>
              </w:rPr>
            </w:pPr>
            <w:r w:rsidRPr="00AE608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4651F" w:rsidTr="00351599">
        <w:trPr>
          <w:trHeight w:val="858"/>
          <w:jc w:val="center"/>
        </w:trPr>
        <w:tc>
          <w:tcPr>
            <w:tcW w:w="988" w:type="dxa"/>
            <w:vAlign w:val="center"/>
          </w:tcPr>
          <w:p w:rsidR="0084651F" w:rsidRPr="00AE6086" w:rsidRDefault="008443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</w:t>
            </w:r>
            <w:r w:rsidR="00B7145E">
              <w:rPr>
                <w:sz w:val="18"/>
                <w:szCs w:val="18"/>
              </w:rPr>
              <w:t>部</w:t>
            </w:r>
          </w:p>
        </w:tc>
        <w:tc>
          <w:tcPr>
            <w:tcW w:w="992" w:type="dxa"/>
            <w:vAlign w:val="center"/>
          </w:tcPr>
          <w:p w:rsidR="0084651F" w:rsidRPr="00AE6086" w:rsidRDefault="008443D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交流火花机检测仪</w:t>
            </w:r>
          </w:p>
        </w:tc>
        <w:tc>
          <w:tcPr>
            <w:tcW w:w="992" w:type="dxa"/>
            <w:vAlign w:val="center"/>
          </w:tcPr>
          <w:p w:rsidR="0084651F" w:rsidRPr="00AE6086" w:rsidRDefault="0017788C" w:rsidP="0084651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20102012</w:t>
            </w:r>
          </w:p>
        </w:tc>
        <w:tc>
          <w:tcPr>
            <w:tcW w:w="709" w:type="dxa"/>
            <w:vAlign w:val="center"/>
          </w:tcPr>
          <w:p w:rsidR="0084651F" w:rsidRPr="00AE6086" w:rsidRDefault="0017788C" w:rsidP="00716C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WSC-20</w:t>
            </w:r>
          </w:p>
        </w:tc>
        <w:tc>
          <w:tcPr>
            <w:tcW w:w="1765" w:type="dxa"/>
            <w:vAlign w:val="center"/>
          </w:tcPr>
          <w:p w:rsidR="0084651F" w:rsidRPr="00AE6086" w:rsidRDefault="00351599" w:rsidP="009979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±</w:t>
            </w:r>
            <w:r w:rsidR="0017788C">
              <w:rPr>
                <w:rFonts w:hint="eastAsia"/>
                <w:color w:val="000000"/>
                <w:sz w:val="18"/>
                <w:szCs w:val="18"/>
              </w:rPr>
              <w:t>1</w:t>
            </w:r>
            <w:r w:rsidR="0017788C">
              <w:rPr>
                <w:color w:val="000000"/>
                <w:sz w:val="18"/>
                <w:szCs w:val="18"/>
              </w:rPr>
              <w:t>.5</w:t>
            </w:r>
            <w:r w:rsidR="0017788C"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2062" w:type="dxa"/>
            <w:vAlign w:val="center"/>
          </w:tcPr>
          <w:p w:rsidR="00CB1B0C" w:rsidRPr="00AE6086" w:rsidRDefault="0017788C" w:rsidP="00716C7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交直流高电压标准装置</w:t>
            </w:r>
            <w:r w:rsidR="00351599"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color w:val="000000"/>
                <w:sz w:val="18"/>
                <w:szCs w:val="18"/>
              </w:rPr>
              <w:t>直流高压</w:t>
            </w:r>
            <w:r>
              <w:rPr>
                <w:color w:val="000000"/>
                <w:sz w:val="18"/>
                <w:szCs w:val="18"/>
              </w:rPr>
              <w:t>0.1</w:t>
            </w:r>
            <w:r>
              <w:rPr>
                <w:color w:val="000000"/>
                <w:sz w:val="18"/>
                <w:szCs w:val="18"/>
              </w:rPr>
              <w:t>级</w:t>
            </w:r>
            <w:r>
              <w:rPr>
                <w:rFonts w:hint="eastAsia"/>
                <w:color w:val="000000"/>
                <w:sz w:val="18"/>
                <w:szCs w:val="18"/>
              </w:rPr>
              <w:t>交流高压</w:t>
            </w:r>
            <w:r>
              <w:rPr>
                <w:color w:val="000000"/>
                <w:sz w:val="18"/>
                <w:szCs w:val="18"/>
              </w:rPr>
              <w:t>0.2</w:t>
            </w:r>
            <w:r>
              <w:rPr>
                <w:color w:val="000000"/>
                <w:sz w:val="18"/>
                <w:szCs w:val="18"/>
              </w:rPr>
              <w:t>级</w:t>
            </w:r>
            <w:r>
              <w:rPr>
                <w:rFonts w:hint="eastAsia"/>
                <w:color w:val="000000"/>
                <w:sz w:val="18"/>
                <w:szCs w:val="18"/>
              </w:rPr>
              <w:t>直流电流</w:t>
            </w:r>
            <w:r>
              <w:rPr>
                <w:color w:val="000000"/>
                <w:sz w:val="18"/>
                <w:szCs w:val="18"/>
              </w:rPr>
              <w:t>0.06</w:t>
            </w:r>
            <w:r>
              <w:rPr>
                <w:color w:val="000000"/>
                <w:sz w:val="18"/>
                <w:szCs w:val="18"/>
              </w:rPr>
              <w:t>级</w:t>
            </w:r>
            <w:r>
              <w:rPr>
                <w:rFonts w:hint="eastAsia"/>
                <w:color w:val="000000"/>
                <w:sz w:val="18"/>
                <w:szCs w:val="18"/>
              </w:rPr>
              <w:t>交流电流</w:t>
            </w:r>
            <w:r>
              <w:rPr>
                <w:color w:val="000000"/>
                <w:sz w:val="18"/>
                <w:szCs w:val="18"/>
              </w:rPr>
              <w:t>0.1</w:t>
            </w:r>
            <w:r>
              <w:rPr>
                <w:color w:val="000000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84651F" w:rsidRPr="00AE6086" w:rsidRDefault="001778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深圳中航技术检测所有限公司</w:t>
            </w:r>
          </w:p>
        </w:tc>
        <w:tc>
          <w:tcPr>
            <w:tcW w:w="773" w:type="dxa"/>
            <w:vAlign w:val="center"/>
          </w:tcPr>
          <w:p w:rsidR="0084651F" w:rsidRPr="00AE6086" w:rsidRDefault="00CB6C66" w:rsidP="00F01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2021.1.13</w:t>
            </w:r>
          </w:p>
        </w:tc>
        <w:tc>
          <w:tcPr>
            <w:tcW w:w="871" w:type="dxa"/>
            <w:vAlign w:val="center"/>
          </w:tcPr>
          <w:p w:rsidR="0084651F" w:rsidRPr="00AE6086" w:rsidRDefault="008465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7788C" w:rsidTr="00351599">
        <w:trPr>
          <w:trHeight w:val="858"/>
          <w:jc w:val="center"/>
        </w:trPr>
        <w:tc>
          <w:tcPr>
            <w:tcW w:w="988" w:type="dxa"/>
            <w:vAlign w:val="center"/>
          </w:tcPr>
          <w:p w:rsidR="0017788C" w:rsidRPr="00AE6086" w:rsidRDefault="0017788C" w:rsidP="00177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品质部</w:t>
            </w:r>
          </w:p>
        </w:tc>
        <w:tc>
          <w:tcPr>
            <w:tcW w:w="992" w:type="dxa"/>
            <w:vAlign w:val="center"/>
          </w:tcPr>
          <w:p w:rsidR="0017788C" w:rsidRPr="00AE6086" w:rsidRDefault="0017788C" w:rsidP="001778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温湿度计</w:t>
            </w:r>
          </w:p>
        </w:tc>
        <w:tc>
          <w:tcPr>
            <w:tcW w:w="992" w:type="dxa"/>
            <w:vAlign w:val="center"/>
          </w:tcPr>
          <w:p w:rsidR="0017788C" w:rsidRPr="00AE6086" w:rsidRDefault="0017788C" w:rsidP="0017788C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color w:val="000000"/>
                <w:sz w:val="18"/>
                <w:szCs w:val="18"/>
              </w:rPr>
              <w:t>F4555-009</w:t>
            </w:r>
          </w:p>
        </w:tc>
        <w:tc>
          <w:tcPr>
            <w:tcW w:w="709" w:type="dxa"/>
            <w:vAlign w:val="center"/>
          </w:tcPr>
          <w:p w:rsidR="0017788C" w:rsidRPr="00AE6086" w:rsidRDefault="0017788C" w:rsidP="00177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color w:val="000000"/>
                <w:sz w:val="18"/>
                <w:szCs w:val="18"/>
              </w:rPr>
              <w:t>H702F</w:t>
            </w:r>
          </w:p>
        </w:tc>
        <w:tc>
          <w:tcPr>
            <w:tcW w:w="1765" w:type="dxa"/>
            <w:vAlign w:val="center"/>
          </w:tcPr>
          <w:p w:rsidR="0017788C" w:rsidRDefault="0017788C" w:rsidP="0017788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温度</w:t>
            </w:r>
            <w:r>
              <w:rPr>
                <w:color w:val="000000"/>
                <w:sz w:val="18"/>
                <w:szCs w:val="18"/>
              </w:rPr>
              <w:t>±2.0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℃</w:t>
            </w:r>
          </w:p>
          <w:p w:rsidR="0017788C" w:rsidRPr="00AE6086" w:rsidRDefault="0017788C" w:rsidP="00177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相对湿度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 ±7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.0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%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RH</w:t>
            </w:r>
          </w:p>
        </w:tc>
        <w:tc>
          <w:tcPr>
            <w:tcW w:w="2062" w:type="dxa"/>
            <w:vAlign w:val="center"/>
          </w:tcPr>
          <w:p w:rsidR="0017788C" w:rsidRPr="00AE6086" w:rsidRDefault="0017788C" w:rsidP="001778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精密露点仪标准装置</w:t>
            </w:r>
            <w:r>
              <w:rPr>
                <w:rFonts w:hint="eastAsia"/>
                <w:color w:val="000000"/>
                <w:sz w:val="18"/>
                <w:szCs w:val="18"/>
              </w:rPr>
              <w:t>露点温度</w:t>
            </w:r>
            <w:r>
              <w:rPr>
                <w:color w:val="000000"/>
                <w:sz w:val="18"/>
                <w:szCs w:val="18"/>
              </w:rPr>
              <w:t>MPE±0.2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℃DP 温度U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=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0.4℃ 湿度U=1.2%RH</w:t>
            </w:r>
          </w:p>
        </w:tc>
        <w:tc>
          <w:tcPr>
            <w:tcW w:w="1559" w:type="dxa"/>
            <w:vAlign w:val="center"/>
          </w:tcPr>
          <w:p w:rsidR="0017788C" w:rsidRPr="00AE6086" w:rsidRDefault="0017788C" w:rsidP="001778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深圳中航技术检测所有限公司</w:t>
            </w:r>
          </w:p>
        </w:tc>
        <w:tc>
          <w:tcPr>
            <w:tcW w:w="773" w:type="dxa"/>
            <w:vAlign w:val="center"/>
          </w:tcPr>
          <w:p w:rsidR="0017788C" w:rsidRPr="00AE6086" w:rsidRDefault="00CB6C66" w:rsidP="00177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2021.1.13</w:t>
            </w:r>
          </w:p>
        </w:tc>
        <w:tc>
          <w:tcPr>
            <w:tcW w:w="871" w:type="dxa"/>
            <w:vAlign w:val="center"/>
          </w:tcPr>
          <w:p w:rsidR="0017788C" w:rsidRPr="00AE6086" w:rsidRDefault="0017788C" w:rsidP="001778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7788C" w:rsidTr="00351599">
        <w:trPr>
          <w:trHeight w:val="858"/>
          <w:jc w:val="center"/>
        </w:trPr>
        <w:tc>
          <w:tcPr>
            <w:tcW w:w="988" w:type="dxa"/>
            <w:vAlign w:val="center"/>
          </w:tcPr>
          <w:p w:rsidR="0017788C" w:rsidRPr="00AE6086" w:rsidRDefault="0017788C" w:rsidP="00177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品质部</w:t>
            </w:r>
          </w:p>
        </w:tc>
        <w:tc>
          <w:tcPr>
            <w:tcW w:w="992" w:type="dxa"/>
            <w:vAlign w:val="center"/>
          </w:tcPr>
          <w:p w:rsidR="0017788C" w:rsidRPr="00AE6086" w:rsidRDefault="00B1247B" w:rsidP="0017788C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数显</w:t>
            </w:r>
            <w:r>
              <w:rPr>
                <w:color w:val="000000"/>
                <w:sz w:val="18"/>
                <w:szCs w:val="18"/>
              </w:rPr>
              <w:t>卡尺</w:t>
            </w:r>
          </w:p>
        </w:tc>
        <w:tc>
          <w:tcPr>
            <w:tcW w:w="992" w:type="dxa"/>
            <w:vAlign w:val="center"/>
          </w:tcPr>
          <w:p w:rsidR="0017788C" w:rsidRPr="00AE6086" w:rsidRDefault="00B1247B" w:rsidP="001778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K16G260264</w:t>
            </w:r>
          </w:p>
        </w:tc>
        <w:tc>
          <w:tcPr>
            <w:tcW w:w="709" w:type="dxa"/>
            <w:vAlign w:val="center"/>
          </w:tcPr>
          <w:p w:rsidR="0017788C" w:rsidRPr="00AE6086" w:rsidRDefault="00B1247B" w:rsidP="00177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0~</w:t>
            </w:r>
            <w:r>
              <w:rPr>
                <w:color w:val="000000"/>
                <w:sz w:val="18"/>
                <w:szCs w:val="18"/>
              </w:rPr>
              <w:t>150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  <w:r>
              <w:rPr>
                <w:rFonts w:hint="eastAsia"/>
                <w:color w:val="000000"/>
                <w:sz w:val="18"/>
                <w:szCs w:val="18"/>
              </w:rPr>
              <w:t>mm</w:t>
            </w:r>
          </w:p>
        </w:tc>
        <w:tc>
          <w:tcPr>
            <w:tcW w:w="1765" w:type="dxa"/>
            <w:vAlign w:val="center"/>
          </w:tcPr>
          <w:p w:rsidR="0017788C" w:rsidRPr="00AE6086" w:rsidRDefault="00351599" w:rsidP="003515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 w:rsidR="00B1247B">
              <w:rPr>
                <w:rFonts w:hint="eastAsia"/>
                <w:sz w:val="18"/>
                <w:szCs w:val="18"/>
              </w:rPr>
              <w:t>0</w:t>
            </w:r>
            <w:r w:rsidR="00B1247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="00B1247B">
              <w:rPr>
                <w:sz w:val="18"/>
                <w:szCs w:val="18"/>
              </w:rPr>
              <w:t>mm</w:t>
            </w:r>
          </w:p>
        </w:tc>
        <w:tc>
          <w:tcPr>
            <w:tcW w:w="2062" w:type="dxa"/>
            <w:vAlign w:val="center"/>
          </w:tcPr>
          <w:p w:rsidR="0017788C" w:rsidRDefault="00B1247B" w:rsidP="001778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卡尺专用量块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等</w:t>
            </w:r>
          </w:p>
          <w:p w:rsidR="00B1247B" w:rsidRPr="00AE6086" w:rsidRDefault="00B1247B" w:rsidP="001778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刀口形直尺</w:t>
            </w:r>
            <w:r>
              <w:rPr>
                <w:color w:val="000000"/>
                <w:sz w:val="18"/>
                <w:szCs w:val="18"/>
              </w:rPr>
              <w:t>U</w:t>
            </w:r>
            <w:r>
              <w:rPr>
                <w:rFonts w:hint="eastAsia"/>
                <w:color w:val="000000"/>
                <w:sz w:val="18"/>
                <w:szCs w:val="18"/>
              </w:rPr>
              <w:t>=</w:t>
            </w:r>
            <w:r>
              <w:rPr>
                <w:color w:val="000000"/>
                <w:sz w:val="18"/>
                <w:szCs w:val="18"/>
              </w:rPr>
              <w:t>0.5μm</w:t>
            </w:r>
            <w:r w:rsidR="00351599">
              <w:rPr>
                <w:rFonts w:hint="eastAsia"/>
                <w:sz w:val="18"/>
                <w:szCs w:val="18"/>
              </w:rPr>
              <w:t>，</w:t>
            </w:r>
            <w:r w:rsidR="00351599">
              <w:rPr>
                <w:sz w:val="18"/>
                <w:szCs w:val="18"/>
              </w:rPr>
              <w:t>k</w:t>
            </w:r>
            <w:r w:rsidR="00351599">
              <w:rPr>
                <w:rFonts w:hint="eastAsia"/>
                <w:sz w:val="18"/>
                <w:szCs w:val="18"/>
              </w:rPr>
              <w:t>=</w:t>
            </w:r>
            <w:r w:rsidR="00351599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17788C" w:rsidRPr="00AE6086" w:rsidRDefault="00B1247B" w:rsidP="001778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深圳中航技术检测所有限公司</w:t>
            </w:r>
          </w:p>
        </w:tc>
        <w:tc>
          <w:tcPr>
            <w:tcW w:w="773" w:type="dxa"/>
            <w:vAlign w:val="center"/>
          </w:tcPr>
          <w:p w:rsidR="0017788C" w:rsidRPr="00AE6086" w:rsidRDefault="00CB6C66" w:rsidP="00177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2021.1.13</w:t>
            </w:r>
          </w:p>
        </w:tc>
        <w:tc>
          <w:tcPr>
            <w:tcW w:w="871" w:type="dxa"/>
            <w:vAlign w:val="center"/>
          </w:tcPr>
          <w:p w:rsidR="0017788C" w:rsidRPr="00AE6086" w:rsidRDefault="0017788C" w:rsidP="0017788C">
            <w:pPr>
              <w:jc w:val="center"/>
              <w:rPr>
                <w:rFonts w:ascii="宋体"/>
                <w:sz w:val="18"/>
                <w:szCs w:val="18"/>
              </w:rPr>
            </w:pPr>
            <w:r w:rsidRPr="00AE608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7788C" w:rsidTr="008541C2">
        <w:trPr>
          <w:trHeight w:val="1331"/>
          <w:jc w:val="center"/>
        </w:trPr>
        <w:tc>
          <w:tcPr>
            <w:tcW w:w="10711" w:type="dxa"/>
            <w:gridSpan w:val="9"/>
          </w:tcPr>
          <w:p w:rsidR="0017788C" w:rsidRDefault="0017788C" w:rsidP="0017788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17788C" w:rsidRPr="008541C2" w:rsidRDefault="0017788C" w:rsidP="005E5DD5">
            <w:pPr>
              <w:spacing w:line="400" w:lineRule="exact"/>
              <w:ind w:firstLine="420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公司已制定</w:t>
            </w:r>
            <w:r w:rsidRPr="008541C2">
              <w:rPr>
                <w:rFonts w:hint="eastAsia"/>
                <w:color w:val="000000"/>
                <w:szCs w:val="21"/>
              </w:rPr>
              <w:t>《计量确认管理程序》、《计量外部供方管理程序》，公司测量设备送外校准</w:t>
            </w:r>
            <w:r w:rsidRPr="008541C2">
              <w:rPr>
                <w:rFonts w:hint="eastAsia"/>
                <w:color w:val="000000"/>
                <w:szCs w:val="21"/>
              </w:rPr>
              <w:t>/</w:t>
            </w:r>
            <w:r w:rsidRPr="008541C2">
              <w:rPr>
                <w:rFonts w:hint="eastAsia"/>
                <w:color w:val="000000"/>
                <w:szCs w:val="21"/>
              </w:rPr>
              <w:t>检定，校准</w:t>
            </w:r>
            <w:r w:rsidRPr="008541C2">
              <w:rPr>
                <w:rFonts w:hint="eastAsia"/>
                <w:color w:val="000000"/>
                <w:szCs w:val="21"/>
              </w:rPr>
              <w:t>/</w:t>
            </w:r>
            <w:r w:rsidRPr="008541C2">
              <w:rPr>
                <w:rFonts w:hint="eastAsia"/>
                <w:color w:val="000000"/>
                <w:szCs w:val="21"/>
              </w:rPr>
              <w:t>检定机构按《计量外部供方管理程序》管理，校准</w:t>
            </w:r>
            <w:r w:rsidRPr="008541C2">
              <w:rPr>
                <w:rFonts w:hint="eastAsia"/>
                <w:color w:val="000000"/>
                <w:szCs w:val="21"/>
              </w:rPr>
              <w:t>/</w:t>
            </w:r>
            <w:r w:rsidRPr="008541C2">
              <w:rPr>
                <w:rFonts w:hint="eastAsia"/>
                <w:color w:val="000000"/>
                <w:szCs w:val="21"/>
              </w:rPr>
              <w:t>检定证书由</w:t>
            </w:r>
            <w:r>
              <w:rPr>
                <w:rFonts w:hint="eastAsia"/>
                <w:color w:val="000000"/>
                <w:szCs w:val="21"/>
              </w:rPr>
              <w:t>品质</w:t>
            </w:r>
            <w:r w:rsidRPr="008541C2">
              <w:rPr>
                <w:rFonts w:hint="eastAsia"/>
                <w:color w:val="000000"/>
                <w:szCs w:val="21"/>
              </w:rPr>
              <w:t>部保存。</w:t>
            </w:r>
            <w:r>
              <w:rPr>
                <w:rFonts w:ascii="宋体" w:hAnsi="宋体" w:hint="eastAsia"/>
                <w:color w:val="000000"/>
                <w:szCs w:val="21"/>
              </w:rPr>
              <w:t>根据抽查情况，该公司的校准情况符合溯源性要求。</w:t>
            </w:r>
          </w:p>
        </w:tc>
      </w:tr>
      <w:tr w:rsidR="0017788C" w:rsidRPr="00B1247B">
        <w:trPr>
          <w:trHeight w:val="964"/>
          <w:jc w:val="center"/>
        </w:trPr>
        <w:tc>
          <w:tcPr>
            <w:tcW w:w="10711" w:type="dxa"/>
            <w:gridSpan w:val="9"/>
          </w:tcPr>
          <w:p w:rsidR="0017788C" w:rsidRDefault="0017788C" w:rsidP="0017788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202</w:t>
            </w:r>
            <w:r w:rsidR="00C476AE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 w:rsidR="00C476AE"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 w:rsidR="00C476AE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17788C" w:rsidRDefault="0017788C" w:rsidP="0017788C">
            <w:pPr>
              <w:rPr>
                <w:rFonts w:ascii="Times New Roman" w:hAnsi="Times New Roman"/>
                <w:szCs w:val="21"/>
              </w:rPr>
            </w:pPr>
          </w:p>
          <w:p w:rsidR="0017788C" w:rsidRDefault="0017788C" w:rsidP="0017788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Times New Roman" w:hAnsi="Times New Roman" w:hint="eastAsia"/>
                <w:szCs w:val="21"/>
              </w:rPr>
              <w:t>员签字：部门代表签字：</w:t>
            </w:r>
          </w:p>
          <w:p w:rsidR="0017788C" w:rsidRDefault="0017788C" w:rsidP="0017788C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2F33A0" w:rsidRDefault="002F33A0" w:rsidP="00B1247B">
      <w:pPr>
        <w:ind w:right="800"/>
        <w:rPr>
          <w:rFonts w:ascii="Times New Roman" w:hAnsi="Times New Roman"/>
          <w:sz w:val="20"/>
          <w:szCs w:val="28"/>
        </w:rPr>
      </w:pPr>
    </w:p>
    <w:sectPr w:rsidR="002F33A0" w:rsidSect="00CB78E2">
      <w:headerReference w:type="default" r:id="rId7"/>
      <w:footerReference w:type="default" r:id="rId8"/>
      <w:pgSz w:w="11906" w:h="16838"/>
      <w:pgMar w:top="1418" w:right="1266" w:bottom="568" w:left="1180" w:header="426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E44" w:rsidRDefault="00752E44">
      <w:r>
        <w:separator/>
      </w:r>
    </w:p>
  </w:endnote>
  <w:endnote w:type="continuationSeparator" w:id="1">
    <w:p w:rsidR="00752E44" w:rsidRDefault="00752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3A0" w:rsidRDefault="00CB78E2">
    <w:pPr>
      <w:pStyle w:val="a4"/>
      <w:jc w:val="center"/>
    </w:pPr>
    <w:r w:rsidRPr="00CB78E2">
      <w:fldChar w:fldCharType="begin"/>
    </w:r>
    <w:r w:rsidR="00061893">
      <w:instrText>PAGE   \* MERGEFORMAT</w:instrText>
    </w:r>
    <w:r w:rsidRPr="00CB78E2">
      <w:fldChar w:fldCharType="separate"/>
    </w:r>
    <w:r w:rsidR="00CB6C66" w:rsidRPr="00CB6C66">
      <w:rPr>
        <w:noProof/>
        <w:lang w:val="zh-CN"/>
      </w:rPr>
      <w:t>1</w:t>
    </w:r>
    <w:r>
      <w:rPr>
        <w:lang w:val="zh-CN"/>
      </w:rPr>
      <w:fldChar w:fldCharType="end"/>
    </w:r>
  </w:p>
  <w:p w:rsidR="002F33A0" w:rsidRDefault="002F33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E44" w:rsidRDefault="00752E44">
      <w:r>
        <w:separator/>
      </w:r>
    </w:p>
  </w:footnote>
  <w:footnote w:type="continuationSeparator" w:id="1">
    <w:p w:rsidR="00752E44" w:rsidRDefault="00752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3A0" w:rsidRDefault="002725F7" w:rsidP="008F67CF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  <w:rPr>
        <w:rStyle w:val="CharChar1"/>
        <w:rFonts w:ascii="Times New Roman" w:hAnsi="Times New Roman"/>
        <w:szCs w:val="21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36830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6050" y="20903"/>
              <wp:lineTo x="17053" y="20903"/>
              <wp:lineTo x="21065" y="15202"/>
              <wp:lineTo x="21065" y="475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61893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2F33A0" w:rsidRDefault="00CB78E2" w:rsidP="008F67CF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266.5pt;margin-top:-.4pt;width:215.85pt;height:20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" stroked="f">
          <v:textbox>
            <w:txbxContent>
              <w:p w:rsidR="002F33A0" w:rsidRDefault="00061893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ISC-A-II-06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  <w:p w:rsidR="002F33A0" w:rsidRDefault="002F33A0">
                <w:pPr>
                  <w:rPr>
                    <w:rFonts w:ascii="Times New Roman" w:hAnsi="Times New Roman"/>
                    <w:szCs w:val="21"/>
                  </w:rPr>
                </w:pPr>
              </w:p>
            </w:txbxContent>
          </v:textbox>
        </v:shape>
      </w:pict>
    </w:r>
    <w:r w:rsidR="00061893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2F33A0" w:rsidRDefault="00CB78E2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4097" type="#_x0000_t32" style="position:absolute;left:0;text-align:left;margin-left:-.45pt;margin-top:2.95pt;width:478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4"/>
      <o:rules v:ext="edit">
        <o:r id="V:Rule1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22FC3"/>
    <w:rsid w:val="000361F9"/>
    <w:rsid w:val="00041630"/>
    <w:rsid w:val="00041832"/>
    <w:rsid w:val="00042B98"/>
    <w:rsid w:val="00045F56"/>
    <w:rsid w:val="00061893"/>
    <w:rsid w:val="00062063"/>
    <w:rsid w:val="00065144"/>
    <w:rsid w:val="00071A3C"/>
    <w:rsid w:val="00095067"/>
    <w:rsid w:val="000A236E"/>
    <w:rsid w:val="000B2ABB"/>
    <w:rsid w:val="000D0275"/>
    <w:rsid w:val="000D310E"/>
    <w:rsid w:val="000D37DB"/>
    <w:rsid w:val="000D50F5"/>
    <w:rsid w:val="00110581"/>
    <w:rsid w:val="001129A1"/>
    <w:rsid w:val="00114C5E"/>
    <w:rsid w:val="00141F79"/>
    <w:rsid w:val="00157BEC"/>
    <w:rsid w:val="001702A0"/>
    <w:rsid w:val="00170B4C"/>
    <w:rsid w:val="001729C3"/>
    <w:rsid w:val="0017788C"/>
    <w:rsid w:val="00182C53"/>
    <w:rsid w:val="0019028A"/>
    <w:rsid w:val="001C0853"/>
    <w:rsid w:val="001D1FD3"/>
    <w:rsid w:val="001E6EBC"/>
    <w:rsid w:val="001E7B9C"/>
    <w:rsid w:val="001F2C8D"/>
    <w:rsid w:val="001F6481"/>
    <w:rsid w:val="001F7D70"/>
    <w:rsid w:val="0021570A"/>
    <w:rsid w:val="002206EB"/>
    <w:rsid w:val="00223F8A"/>
    <w:rsid w:val="00235C8D"/>
    <w:rsid w:val="0024057A"/>
    <w:rsid w:val="00241580"/>
    <w:rsid w:val="00244C31"/>
    <w:rsid w:val="00251D65"/>
    <w:rsid w:val="00254836"/>
    <w:rsid w:val="00257B4E"/>
    <w:rsid w:val="0026467A"/>
    <w:rsid w:val="002725F7"/>
    <w:rsid w:val="00283292"/>
    <w:rsid w:val="0029303F"/>
    <w:rsid w:val="002978B6"/>
    <w:rsid w:val="002A22F5"/>
    <w:rsid w:val="002A2B8E"/>
    <w:rsid w:val="002A3CBC"/>
    <w:rsid w:val="002C5305"/>
    <w:rsid w:val="002C6B32"/>
    <w:rsid w:val="002D3C05"/>
    <w:rsid w:val="002E4819"/>
    <w:rsid w:val="002F33A0"/>
    <w:rsid w:val="00300000"/>
    <w:rsid w:val="00301EAF"/>
    <w:rsid w:val="00304CDC"/>
    <w:rsid w:val="003102D4"/>
    <w:rsid w:val="0033169D"/>
    <w:rsid w:val="00343215"/>
    <w:rsid w:val="0034731E"/>
    <w:rsid w:val="00351599"/>
    <w:rsid w:val="00354849"/>
    <w:rsid w:val="00357A77"/>
    <w:rsid w:val="0036244D"/>
    <w:rsid w:val="00362BA0"/>
    <w:rsid w:val="003715A1"/>
    <w:rsid w:val="003775F5"/>
    <w:rsid w:val="003822E6"/>
    <w:rsid w:val="00384540"/>
    <w:rsid w:val="003857FA"/>
    <w:rsid w:val="0038745F"/>
    <w:rsid w:val="00392597"/>
    <w:rsid w:val="003B2225"/>
    <w:rsid w:val="003C0B34"/>
    <w:rsid w:val="003D6052"/>
    <w:rsid w:val="003D7681"/>
    <w:rsid w:val="003E570B"/>
    <w:rsid w:val="003E77F8"/>
    <w:rsid w:val="003F0956"/>
    <w:rsid w:val="003F446B"/>
    <w:rsid w:val="003F7ABC"/>
    <w:rsid w:val="004026B7"/>
    <w:rsid w:val="0040408A"/>
    <w:rsid w:val="00411E69"/>
    <w:rsid w:val="00415311"/>
    <w:rsid w:val="0043221D"/>
    <w:rsid w:val="0043247B"/>
    <w:rsid w:val="004423E1"/>
    <w:rsid w:val="00446537"/>
    <w:rsid w:val="00454317"/>
    <w:rsid w:val="00455FF0"/>
    <w:rsid w:val="00463CD4"/>
    <w:rsid w:val="00470093"/>
    <w:rsid w:val="00471F1D"/>
    <w:rsid w:val="00474F39"/>
    <w:rsid w:val="00492336"/>
    <w:rsid w:val="00493939"/>
    <w:rsid w:val="004A2490"/>
    <w:rsid w:val="004A619C"/>
    <w:rsid w:val="004B734B"/>
    <w:rsid w:val="004D689F"/>
    <w:rsid w:val="004E1C50"/>
    <w:rsid w:val="004E73D0"/>
    <w:rsid w:val="00510C8E"/>
    <w:rsid w:val="00514A85"/>
    <w:rsid w:val="005224D2"/>
    <w:rsid w:val="00526FDE"/>
    <w:rsid w:val="00533EB5"/>
    <w:rsid w:val="0054207C"/>
    <w:rsid w:val="00551851"/>
    <w:rsid w:val="00552CCA"/>
    <w:rsid w:val="005574F9"/>
    <w:rsid w:val="00562839"/>
    <w:rsid w:val="00565546"/>
    <w:rsid w:val="005675C8"/>
    <w:rsid w:val="005732D9"/>
    <w:rsid w:val="00582D94"/>
    <w:rsid w:val="00597F93"/>
    <w:rsid w:val="005A0D84"/>
    <w:rsid w:val="005A45C2"/>
    <w:rsid w:val="005A7242"/>
    <w:rsid w:val="005C7D93"/>
    <w:rsid w:val="005D0B42"/>
    <w:rsid w:val="005D2527"/>
    <w:rsid w:val="005E5DD5"/>
    <w:rsid w:val="00602F26"/>
    <w:rsid w:val="00602F74"/>
    <w:rsid w:val="00616CE9"/>
    <w:rsid w:val="006210E3"/>
    <w:rsid w:val="00636F70"/>
    <w:rsid w:val="0065721F"/>
    <w:rsid w:val="00657525"/>
    <w:rsid w:val="0067166C"/>
    <w:rsid w:val="006744E5"/>
    <w:rsid w:val="00680B57"/>
    <w:rsid w:val="00683602"/>
    <w:rsid w:val="00690AB9"/>
    <w:rsid w:val="00690DD9"/>
    <w:rsid w:val="006A3FCE"/>
    <w:rsid w:val="006B7EA6"/>
    <w:rsid w:val="006C37A1"/>
    <w:rsid w:val="006D2B11"/>
    <w:rsid w:val="006D4813"/>
    <w:rsid w:val="006E01EA"/>
    <w:rsid w:val="006E5598"/>
    <w:rsid w:val="006E5F8D"/>
    <w:rsid w:val="006F76F1"/>
    <w:rsid w:val="00711A5E"/>
    <w:rsid w:val="0071439B"/>
    <w:rsid w:val="0071594D"/>
    <w:rsid w:val="00716C74"/>
    <w:rsid w:val="007249B5"/>
    <w:rsid w:val="00746BB3"/>
    <w:rsid w:val="00752E44"/>
    <w:rsid w:val="00763612"/>
    <w:rsid w:val="00763F5D"/>
    <w:rsid w:val="00764D3E"/>
    <w:rsid w:val="00766AFA"/>
    <w:rsid w:val="00781563"/>
    <w:rsid w:val="0078672C"/>
    <w:rsid w:val="00792E21"/>
    <w:rsid w:val="00795BD8"/>
    <w:rsid w:val="007A3694"/>
    <w:rsid w:val="007A5256"/>
    <w:rsid w:val="007A7174"/>
    <w:rsid w:val="007B09C6"/>
    <w:rsid w:val="007C5627"/>
    <w:rsid w:val="007E0A61"/>
    <w:rsid w:val="00802524"/>
    <w:rsid w:val="0081413C"/>
    <w:rsid w:val="00816CDC"/>
    <w:rsid w:val="00816DA0"/>
    <w:rsid w:val="008205F7"/>
    <w:rsid w:val="00830624"/>
    <w:rsid w:val="008443DB"/>
    <w:rsid w:val="00845EE7"/>
    <w:rsid w:val="0084651F"/>
    <w:rsid w:val="008541C2"/>
    <w:rsid w:val="008544CF"/>
    <w:rsid w:val="0085467A"/>
    <w:rsid w:val="00856454"/>
    <w:rsid w:val="0089311C"/>
    <w:rsid w:val="0089509A"/>
    <w:rsid w:val="00895B98"/>
    <w:rsid w:val="008C1EAA"/>
    <w:rsid w:val="008D01A0"/>
    <w:rsid w:val="008E17FF"/>
    <w:rsid w:val="008F67CF"/>
    <w:rsid w:val="00901F02"/>
    <w:rsid w:val="00910F61"/>
    <w:rsid w:val="0092642D"/>
    <w:rsid w:val="0092745B"/>
    <w:rsid w:val="00930F10"/>
    <w:rsid w:val="00933CD7"/>
    <w:rsid w:val="00943D20"/>
    <w:rsid w:val="00951BE2"/>
    <w:rsid w:val="00957382"/>
    <w:rsid w:val="00980DE6"/>
    <w:rsid w:val="0098153B"/>
    <w:rsid w:val="00982CED"/>
    <w:rsid w:val="009876F5"/>
    <w:rsid w:val="0099508F"/>
    <w:rsid w:val="009979F9"/>
    <w:rsid w:val="009A5B6F"/>
    <w:rsid w:val="009B4EA6"/>
    <w:rsid w:val="009C00EA"/>
    <w:rsid w:val="009C6468"/>
    <w:rsid w:val="009D4C40"/>
    <w:rsid w:val="009E059D"/>
    <w:rsid w:val="009F652A"/>
    <w:rsid w:val="00A10BE3"/>
    <w:rsid w:val="00A13FE4"/>
    <w:rsid w:val="00A148D9"/>
    <w:rsid w:val="00A22FA4"/>
    <w:rsid w:val="00A24B55"/>
    <w:rsid w:val="00A35855"/>
    <w:rsid w:val="00A452D8"/>
    <w:rsid w:val="00A60DEA"/>
    <w:rsid w:val="00A63113"/>
    <w:rsid w:val="00A66960"/>
    <w:rsid w:val="00A70D2F"/>
    <w:rsid w:val="00A85FF0"/>
    <w:rsid w:val="00A93698"/>
    <w:rsid w:val="00AA34ED"/>
    <w:rsid w:val="00AB3CF0"/>
    <w:rsid w:val="00AB7D5C"/>
    <w:rsid w:val="00AC30CD"/>
    <w:rsid w:val="00AD001E"/>
    <w:rsid w:val="00AD60CA"/>
    <w:rsid w:val="00AE10DA"/>
    <w:rsid w:val="00AE6086"/>
    <w:rsid w:val="00AF1461"/>
    <w:rsid w:val="00AF548C"/>
    <w:rsid w:val="00B00041"/>
    <w:rsid w:val="00B01161"/>
    <w:rsid w:val="00B1247B"/>
    <w:rsid w:val="00B1431A"/>
    <w:rsid w:val="00B40D68"/>
    <w:rsid w:val="00B467F2"/>
    <w:rsid w:val="00B51846"/>
    <w:rsid w:val="00B62D84"/>
    <w:rsid w:val="00B6370B"/>
    <w:rsid w:val="00B7145E"/>
    <w:rsid w:val="00B74DC2"/>
    <w:rsid w:val="00B868EA"/>
    <w:rsid w:val="00B94F47"/>
    <w:rsid w:val="00BA6121"/>
    <w:rsid w:val="00BA64E3"/>
    <w:rsid w:val="00BB36A7"/>
    <w:rsid w:val="00BB3F76"/>
    <w:rsid w:val="00BC0644"/>
    <w:rsid w:val="00BD18B9"/>
    <w:rsid w:val="00BD3740"/>
    <w:rsid w:val="00BD6300"/>
    <w:rsid w:val="00BF0EAD"/>
    <w:rsid w:val="00C0022A"/>
    <w:rsid w:val="00C027B8"/>
    <w:rsid w:val="00C02F99"/>
    <w:rsid w:val="00C0452F"/>
    <w:rsid w:val="00C0478C"/>
    <w:rsid w:val="00C11718"/>
    <w:rsid w:val="00C359A3"/>
    <w:rsid w:val="00C42ACD"/>
    <w:rsid w:val="00C47496"/>
    <w:rsid w:val="00C476AE"/>
    <w:rsid w:val="00C57BA4"/>
    <w:rsid w:val="00C60CDF"/>
    <w:rsid w:val="00C66059"/>
    <w:rsid w:val="00C72FA7"/>
    <w:rsid w:val="00C74DF2"/>
    <w:rsid w:val="00C86A22"/>
    <w:rsid w:val="00CA071C"/>
    <w:rsid w:val="00CB1B0C"/>
    <w:rsid w:val="00CB6C66"/>
    <w:rsid w:val="00CB78E2"/>
    <w:rsid w:val="00CC1115"/>
    <w:rsid w:val="00CC5173"/>
    <w:rsid w:val="00CC7828"/>
    <w:rsid w:val="00CC7934"/>
    <w:rsid w:val="00CD59F5"/>
    <w:rsid w:val="00CD6AF3"/>
    <w:rsid w:val="00CF03AA"/>
    <w:rsid w:val="00D01668"/>
    <w:rsid w:val="00D053B3"/>
    <w:rsid w:val="00D0743E"/>
    <w:rsid w:val="00D119FF"/>
    <w:rsid w:val="00D13941"/>
    <w:rsid w:val="00D13C80"/>
    <w:rsid w:val="00D16588"/>
    <w:rsid w:val="00D22A39"/>
    <w:rsid w:val="00D258A5"/>
    <w:rsid w:val="00D401A4"/>
    <w:rsid w:val="00D412E2"/>
    <w:rsid w:val="00D42CA9"/>
    <w:rsid w:val="00D43D1B"/>
    <w:rsid w:val="00D4722A"/>
    <w:rsid w:val="00D5445C"/>
    <w:rsid w:val="00D5515E"/>
    <w:rsid w:val="00D57C29"/>
    <w:rsid w:val="00D73529"/>
    <w:rsid w:val="00D82B51"/>
    <w:rsid w:val="00D9330F"/>
    <w:rsid w:val="00DA76F8"/>
    <w:rsid w:val="00DB2016"/>
    <w:rsid w:val="00DB2567"/>
    <w:rsid w:val="00DD0199"/>
    <w:rsid w:val="00DD0457"/>
    <w:rsid w:val="00DD1182"/>
    <w:rsid w:val="00DD3B11"/>
    <w:rsid w:val="00DD6AC1"/>
    <w:rsid w:val="00DE068C"/>
    <w:rsid w:val="00DF2DE8"/>
    <w:rsid w:val="00E06FCE"/>
    <w:rsid w:val="00E11DEF"/>
    <w:rsid w:val="00E12DD7"/>
    <w:rsid w:val="00E20AA1"/>
    <w:rsid w:val="00E227CA"/>
    <w:rsid w:val="00E30249"/>
    <w:rsid w:val="00E3153C"/>
    <w:rsid w:val="00E34032"/>
    <w:rsid w:val="00E36B49"/>
    <w:rsid w:val="00E54ECC"/>
    <w:rsid w:val="00E63942"/>
    <w:rsid w:val="00E75600"/>
    <w:rsid w:val="00E90390"/>
    <w:rsid w:val="00E97FB4"/>
    <w:rsid w:val="00EA2C18"/>
    <w:rsid w:val="00EC239C"/>
    <w:rsid w:val="00EC50DF"/>
    <w:rsid w:val="00ED2881"/>
    <w:rsid w:val="00EF775C"/>
    <w:rsid w:val="00F0150A"/>
    <w:rsid w:val="00F132DC"/>
    <w:rsid w:val="00F16BB2"/>
    <w:rsid w:val="00F262C5"/>
    <w:rsid w:val="00F300B9"/>
    <w:rsid w:val="00F40A45"/>
    <w:rsid w:val="00F43533"/>
    <w:rsid w:val="00F4421C"/>
    <w:rsid w:val="00F47B82"/>
    <w:rsid w:val="00F5257B"/>
    <w:rsid w:val="00F857CD"/>
    <w:rsid w:val="00F92E9C"/>
    <w:rsid w:val="00F97F50"/>
    <w:rsid w:val="00FB5145"/>
    <w:rsid w:val="00FB7B5C"/>
    <w:rsid w:val="00FC3B89"/>
    <w:rsid w:val="00FD6D08"/>
    <w:rsid w:val="00FE3184"/>
    <w:rsid w:val="00FE4B4C"/>
    <w:rsid w:val="00FE4E24"/>
    <w:rsid w:val="00FE56CD"/>
    <w:rsid w:val="00FE7B45"/>
    <w:rsid w:val="00FF250A"/>
    <w:rsid w:val="00FF6FDE"/>
    <w:rsid w:val="00FF7D59"/>
    <w:rsid w:val="0731732A"/>
    <w:rsid w:val="0D091A8B"/>
    <w:rsid w:val="11661E8D"/>
    <w:rsid w:val="12085476"/>
    <w:rsid w:val="140257C7"/>
    <w:rsid w:val="21C405FE"/>
    <w:rsid w:val="249C7E16"/>
    <w:rsid w:val="27091E4A"/>
    <w:rsid w:val="2EE229FE"/>
    <w:rsid w:val="362F71E3"/>
    <w:rsid w:val="3F4E4863"/>
    <w:rsid w:val="4206500A"/>
    <w:rsid w:val="47B01AFF"/>
    <w:rsid w:val="54954B72"/>
    <w:rsid w:val="6DE41069"/>
    <w:rsid w:val="6FBF39C1"/>
    <w:rsid w:val="73E83587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E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CB78E2"/>
    <w:rPr>
      <w:sz w:val="18"/>
      <w:szCs w:val="18"/>
    </w:rPr>
  </w:style>
  <w:style w:type="paragraph" w:styleId="a4">
    <w:name w:val="footer"/>
    <w:basedOn w:val="a"/>
    <w:link w:val="Char0"/>
    <w:uiPriority w:val="99"/>
    <w:rsid w:val="00CB7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CB7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99"/>
    <w:qFormat/>
    <w:locked/>
    <w:rsid w:val="00CB78E2"/>
    <w:rPr>
      <w:rFonts w:cs="Times New Roman"/>
      <w:i/>
      <w:iCs/>
    </w:rPr>
  </w:style>
  <w:style w:type="table" w:styleId="a7">
    <w:name w:val="Table Grid"/>
    <w:basedOn w:val="a1"/>
    <w:uiPriority w:val="99"/>
    <w:rsid w:val="00CB7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locked/>
    <w:rsid w:val="00CB78E2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CB78E2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CB78E2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CB78E2"/>
    <w:pPr>
      <w:ind w:firstLineChars="200" w:firstLine="420"/>
    </w:pPr>
  </w:style>
  <w:style w:type="character" w:customStyle="1" w:styleId="CharChar1">
    <w:name w:val="Char Char1"/>
    <w:uiPriority w:val="99"/>
    <w:locked/>
    <w:rsid w:val="00CB78E2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编号：0064-2016-2018</dc:title>
  <dc:creator>alexander chang</dc:creator>
  <cp:lastModifiedBy>kms</cp:lastModifiedBy>
  <cp:revision>6</cp:revision>
  <dcterms:created xsi:type="dcterms:W3CDTF">2020-05-28T06:39:00Z</dcterms:created>
  <dcterms:modified xsi:type="dcterms:W3CDTF">2021-04-01T06:13:00Z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