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0471-2020-QEO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上海创怿智能科技有限公司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Shanghai Chuangyi Intelligent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上海市松江区石湖荡镇松蒸公路2183号29幢-16</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201604</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浙江省台州市临海市江南街道长石岭脚村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317000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91310112MA1GCWTY9M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15870007666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龚建初</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姜帆</w:t>
      </w:r>
      <w:bookmarkEnd w:id="11"/>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Q：工业自动化设备（自动化缝纫机器人、服装机械设备及配件）的加工组装、销售；计算机软硬件及配件、高低压成套设备、电器设备、照明设备、电动工具、五金交电及电子元器件的销售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E：工业自动化设备（自动化缝纫机器人、服装机械设备及配件）的加工组装、销售；计算机软硬件及配件、高低压成套设备、电器设备、照明设备、电动工具、五金交电及电子元器件的销售及相关环境管理活动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工业自动化设备（自动化缝纫机器人、服装机械设备及配件）的加工组装、销售；计算机软硬件及配件、高低压成套设备、电器设备、照明设备、电动工具、五金交电及电子元器件的销售及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