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受审核部门：管理层   主管领导：</w:t>
            </w:r>
            <w:r>
              <w:rPr>
                <w:rFonts w:hint="eastAsia"/>
                <w:sz w:val="24"/>
                <w:szCs w:val="24"/>
                <w:lang w:eastAsia="zh-CN"/>
              </w:rPr>
              <w:t>李树勇</w:t>
            </w:r>
            <w:r>
              <w:rPr>
                <w:rFonts w:hint="eastAsia"/>
                <w:sz w:val="24"/>
                <w:szCs w:val="24"/>
              </w:rPr>
              <w:t xml:space="preserve">    陪同人员：</w:t>
            </w:r>
            <w:r>
              <w:rPr>
                <w:rFonts w:hint="eastAsia"/>
                <w:sz w:val="24"/>
                <w:szCs w:val="24"/>
                <w:lang w:eastAsia="zh-CN"/>
              </w:rPr>
              <w:t>李小雪</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sz w:val="24"/>
                <w:szCs w:val="24"/>
              </w:rPr>
              <w:t>审核员：张心   审核时间：</w:t>
            </w:r>
            <w:r>
              <w:rPr>
                <w:rFonts w:hint="eastAsia"/>
                <w:sz w:val="24"/>
                <w:szCs w:val="24"/>
                <w:lang w:eastAsia="zh-CN"/>
              </w:rPr>
              <w:t>2021.03.30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000000"/>
                <w:szCs w:val="24"/>
              </w:rPr>
            </w:pPr>
            <w:r>
              <w:rPr>
                <w:rFonts w:hint="eastAsia" w:ascii="宋体" w:hAnsi="宋体" w:cs="宋体"/>
                <w:color w:val="000000"/>
                <w:szCs w:val="24"/>
              </w:rPr>
              <w:t>理解组织及其环境</w:t>
            </w:r>
          </w:p>
          <w:p>
            <w:pPr>
              <w:spacing w:line="360" w:lineRule="auto"/>
              <w:rPr>
                <w:rFonts w:ascii="宋体" w:hAnsi="宋体" w:cs="宋体"/>
                <w:color w:val="000000"/>
                <w:spacing w:val="-4"/>
                <w:szCs w:val="24"/>
              </w:rPr>
            </w:pPr>
            <w:r>
              <w:rPr>
                <w:rFonts w:hint="eastAsia" w:ascii="宋体" w:hAnsi="宋体" w:cs="宋体"/>
                <w:color w:val="000000"/>
                <w:spacing w:val="-4"/>
                <w:szCs w:val="24"/>
              </w:rPr>
              <w:t>#有影响的内、外部因素主要有哪些？</w:t>
            </w:r>
          </w:p>
          <w:p>
            <w:r>
              <w:rPr>
                <w:rFonts w:hint="eastAsia" w:ascii="宋体" w:hAnsi="宋体" w:cs="宋体"/>
                <w:color w:val="000000"/>
                <w:spacing w:val="-4"/>
                <w:szCs w:val="24"/>
              </w:rPr>
              <w:t>.对这些内、外部因素的相关信息进行监视和评审的情况如何？</w:t>
            </w:r>
          </w:p>
        </w:tc>
        <w:tc>
          <w:tcPr>
            <w:tcW w:w="960" w:type="dxa"/>
          </w:tcPr>
          <w:p>
            <w:r>
              <w:rPr>
                <w:rFonts w:hint="eastAsia"/>
                <w:b/>
              </w:rPr>
              <w:t>4.1</w:t>
            </w:r>
          </w:p>
        </w:tc>
        <w:tc>
          <w:tcPr>
            <w:tcW w:w="10004" w:type="dxa"/>
          </w:tcPr>
          <w:p>
            <w:pPr>
              <w:spacing w:line="360" w:lineRule="auto"/>
              <w:ind w:firstLine="630" w:firstLineChars="300"/>
              <w:jc w:val="left"/>
              <w:rPr>
                <w:rFonts w:ascii="宋体" w:hAnsi="宋体" w:cs="宋体"/>
                <w:color w:val="000000"/>
                <w:szCs w:val="24"/>
              </w:rPr>
            </w:pPr>
            <w:r>
              <w:rPr>
                <w:rFonts w:hint="eastAsia" w:ascii="宋体" w:hAnsi="宋体" w:cs="宋体"/>
                <w:color w:val="000000"/>
                <w:szCs w:val="24"/>
              </w:rPr>
              <w:t>公司制定有《内、外部环境风险和机遇分析表》，确定对公司有利的内外部环境因素有：公司全体员工的质量意识比较强，产品质量在同行业中比较领先。公司的设备和生产的技术水平比较先进。</w:t>
            </w:r>
          </w:p>
          <w:p>
            <w:pPr>
              <w:spacing w:line="360" w:lineRule="auto"/>
              <w:jc w:val="left"/>
              <w:rPr>
                <w:rFonts w:ascii="宋体" w:hAnsi="宋体" w:cs="宋体"/>
                <w:color w:val="000000"/>
                <w:szCs w:val="24"/>
              </w:rPr>
            </w:pPr>
            <w:r>
              <w:rPr>
                <w:rFonts w:hint="eastAsia" w:ascii="宋体" w:hAnsi="宋体" w:cs="宋体"/>
                <w:color w:val="000000"/>
                <w:szCs w:val="24"/>
              </w:rPr>
              <w:t>对公司不利的内、外部因素有：市场竞争非常激烈，产品销售利润不断降低、员工成本增加。</w:t>
            </w:r>
          </w:p>
          <w:p>
            <w:pPr>
              <w:spacing w:line="360" w:lineRule="auto"/>
              <w:jc w:val="left"/>
              <w:rPr>
                <w:rFonts w:ascii="宋体" w:hAnsi="宋体" w:cs="宋体"/>
                <w:color w:val="000000"/>
                <w:szCs w:val="24"/>
              </w:rPr>
            </w:pPr>
            <w:r>
              <w:rPr>
                <w:rFonts w:hint="eastAsia" w:ascii="宋体" w:hAnsi="宋体" w:cs="宋体"/>
                <w:color w:val="000000"/>
                <w:szCs w:val="24"/>
              </w:rPr>
              <w:t>公司通过业内展会、同行交流、座谈会、每周工作例会、QQ、微信等进行内外部沟通，并定期进行评审，形成会议记录。</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查见《内、外部环境风险和机遇分析表》</w:t>
            </w:r>
          </w:p>
          <w:p>
            <w:pPr>
              <w:spacing w:line="360" w:lineRule="auto"/>
              <w:jc w:val="left"/>
              <w:rPr>
                <w:rFonts w:ascii="宋体" w:hAnsi="宋体" w:cs="宋体"/>
                <w:szCs w:val="21"/>
              </w:rPr>
            </w:pPr>
            <w:r>
              <w:rPr>
                <w:rFonts w:hint="eastAsia" w:ascii="宋体" w:hAnsi="宋体" w:cs="宋体"/>
                <w:color w:val="000000"/>
                <w:szCs w:val="24"/>
              </w:rPr>
              <w:t>内部环境，人力因素，目前情况：人力资源充足，不利情况：部分岗位技能弱，整改决策：加强岗位培训；</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160" w:type="dxa"/>
          </w:tcPr>
          <w:p>
            <w:pPr>
              <w:rPr>
                <w:rFonts w:ascii="宋体" w:hAnsi="宋体" w:cs="宋体"/>
                <w:color w:val="000000"/>
                <w:szCs w:val="24"/>
              </w:rPr>
            </w:pPr>
            <w:r>
              <w:rPr>
                <w:rFonts w:hint="eastAsia" w:ascii="宋体" w:hAnsi="宋体" w:cs="宋体"/>
                <w:color w:val="000000"/>
                <w:szCs w:val="24"/>
              </w:rPr>
              <w:t>理解相关方的需求和期望</w:t>
            </w:r>
          </w:p>
          <w:p>
            <w:pPr>
              <w:spacing w:line="360" w:lineRule="auto"/>
              <w:rPr>
                <w:rFonts w:ascii="宋体" w:hAnsi="宋体" w:cs="宋体"/>
                <w:color w:val="000000"/>
                <w:spacing w:val="-4"/>
                <w:szCs w:val="24"/>
              </w:rPr>
            </w:pPr>
            <w:r>
              <w:rPr>
                <w:rFonts w:hint="eastAsia" w:ascii="宋体" w:hAnsi="宋体" w:cs="宋体"/>
                <w:color w:val="000000"/>
                <w:spacing w:val="-4"/>
                <w:szCs w:val="24"/>
              </w:rPr>
              <w:t>#与组织质量管理体系有关的相关方有哪些？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.相关方有哪些要求？</w:t>
            </w:r>
          </w:p>
          <w:p>
            <w:pPr>
              <w:spacing w:line="360" w:lineRule="auto"/>
              <w:rPr>
                <w:rFonts w:ascii="宋体" w:hAnsi="宋体" w:cs="宋体"/>
                <w:color w:val="000000"/>
                <w:spacing w:val="-4"/>
                <w:szCs w:val="24"/>
              </w:rPr>
            </w:pPr>
            <w:r>
              <w:rPr>
                <w:rFonts w:hint="eastAsia" w:ascii="宋体" w:hAnsi="宋体" w:cs="宋体"/>
                <w:color w:val="000000"/>
                <w:spacing w:val="-4"/>
                <w:szCs w:val="24"/>
              </w:rPr>
              <w:t>.对相关方及其要求的监视和</w:t>
            </w:r>
          </w:p>
          <w:p>
            <w:r>
              <w:rPr>
                <w:rFonts w:hint="eastAsia" w:ascii="宋体" w:hAnsi="宋体" w:cs="宋体"/>
                <w:color w:val="000000"/>
                <w:spacing w:val="-4"/>
                <w:szCs w:val="24"/>
              </w:rPr>
              <w:t xml:space="preserve">  评审如何？</w:t>
            </w:r>
          </w:p>
        </w:tc>
        <w:tc>
          <w:tcPr>
            <w:tcW w:w="960" w:type="dxa"/>
            <w:vAlign w:val="center"/>
          </w:tcPr>
          <w:p>
            <w:pPr>
              <w:rPr>
                <w:b/>
                <w:szCs w:val="21"/>
              </w:rPr>
            </w:pPr>
            <w:r>
              <w:rPr>
                <w:rFonts w:hint="eastAsia"/>
                <w:b/>
              </w:rPr>
              <w:t>4.2</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公司确定的相关方有员工、股东、银行、主管部门、供应商、客户等。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理解员工诉求的形式为谈心、茶话会等；理解银行等相关方的形式主要为电话沟通、上门拜访等；</w:t>
            </w:r>
          </w:p>
          <w:p>
            <w:pPr>
              <w:spacing w:line="360" w:lineRule="auto"/>
              <w:rPr>
                <w:rFonts w:ascii="宋体" w:hAnsi="宋体" w:cs="宋体"/>
                <w:color w:val="000000"/>
                <w:szCs w:val="24"/>
              </w:rPr>
            </w:pPr>
            <w:r>
              <w:rPr>
                <w:rFonts w:hint="eastAsia" w:ascii="宋体" w:hAnsi="宋体" w:cs="宋体"/>
                <w:color w:val="000000"/>
                <w:szCs w:val="24"/>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查见《相关方要求识别和控制》</w:t>
            </w:r>
            <w:r>
              <w:rPr>
                <w:rFonts w:hint="eastAsia" w:ascii="宋体" w:hAnsi="宋体" w:cs="宋体"/>
                <w:color w:val="000000"/>
                <w:szCs w:val="24"/>
                <w:lang w:eastAsia="zh-CN"/>
              </w:rPr>
              <w:t>其中</w:t>
            </w:r>
            <w:r>
              <w:rPr>
                <w:rFonts w:hint="eastAsia" w:ascii="宋体" w:hAnsi="宋体" w:cs="宋体"/>
                <w:color w:val="000000"/>
                <w:szCs w:val="24"/>
              </w:rPr>
              <w:t>相关方顾客</w:t>
            </w:r>
            <w:r>
              <w:rPr>
                <w:rFonts w:hint="eastAsia" w:ascii="宋体" w:hAnsi="宋体" w:cs="宋体"/>
                <w:color w:val="000000"/>
                <w:szCs w:val="24"/>
                <w:lang w:eastAsia="zh-CN"/>
              </w:rPr>
              <w:t>的</w:t>
            </w:r>
            <w:r>
              <w:rPr>
                <w:rFonts w:hint="eastAsia" w:ascii="宋体" w:hAnsi="宋体" w:cs="宋体"/>
                <w:color w:val="000000"/>
                <w:szCs w:val="24"/>
              </w:rPr>
              <w:t>需求和期望：产品质量符合顾客要求、及时交货、价格合理、服务及时、通过ISO9001:2015。</w:t>
            </w:r>
          </w:p>
          <w:p>
            <w:pPr>
              <w:spacing w:line="400" w:lineRule="exact"/>
              <w:jc w:val="left"/>
              <w:rPr>
                <w:rFonts w:ascii="宋体" w:hAnsi="宋体" w:cs="宋体"/>
                <w:szCs w:val="21"/>
              </w:rPr>
            </w:pPr>
            <w:r>
              <w:rPr>
                <w:rFonts w:hint="eastAsia" w:ascii="宋体" w:hAnsi="宋体" w:cs="宋体"/>
                <w:color w:val="000000"/>
                <w:szCs w:val="24"/>
              </w:rPr>
              <w:t>监测指标：产品交付合格率、产品交付履约、顾客满意度等。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cs="宋体"/>
                <w:color w:val="000000"/>
                <w:szCs w:val="24"/>
              </w:rPr>
            </w:pPr>
            <w:r>
              <w:rPr>
                <w:rFonts w:hint="eastAsia" w:ascii="宋体" w:hAnsi="宋体" w:cs="宋体"/>
                <w:color w:val="000000"/>
                <w:szCs w:val="24"/>
              </w:rPr>
              <w:t>确定QMS范围</w:t>
            </w:r>
          </w:p>
          <w:p>
            <w:pPr>
              <w:spacing w:line="360" w:lineRule="auto"/>
              <w:rPr>
                <w:b/>
                <w:szCs w:val="21"/>
              </w:rPr>
            </w:pPr>
            <w:r>
              <w:rPr>
                <w:rFonts w:hint="eastAsia" w:ascii="宋体" w:hAnsi="宋体" w:cs="宋体"/>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pPr>
              <w:rPr>
                <w:b/>
                <w:szCs w:val="21"/>
              </w:rPr>
            </w:pPr>
            <w:r>
              <w:rPr>
                <w:rFonts w:hint="eastAsia"/>
                <w:b/>
              </w:rPr>
              <w:t>4.3</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公司确定的质量管理体系的范围为: 许可范围内的LDYB智能靶式流量计的生产</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经识别，组织依据ISO9001：2015版标准的要求建立、实施、维护质量管理体系，符合标准要求。</w:t>
            </w:r>
          </w:p>
          <w:p>
            <w:pPr>
              <w:spacing w:line="360" w:lineRule="auto"/>
              <w:ind w:firstLine="420" w:firstLineChars="200"/>
              <w:rPr>
                <w:rFonts w:hint="eastAsia" w:ascii="宋体" w:hAnsi="宋体" w:cs="宋体"/>
                <w:color w:val="000000"/>
                <w:szCs w:val="24"/>
                <w:lang w:eastAsia="zh-CN"/>
              </w:rPr>
            </w:pPr>
            <w:r>
              <w:rPr>
                <w:rFonts w:hint="eastAsia" w:ascii="宋体" w:hAnsi="宋体" w:cs="宋体"/>
                <w:color w:val="000000"/>
                <w:szCs w:val="24"/>
              </w:rPr>
              <w:t>---不适用条款：本公司产品均按国家、行业相关标准、规范进行生产,现有</w:t>
            </w:r>
            <w:r>
              <w:rPr>
                <w:rFonts w:hint="eastAsia" w:ascii="宋体" w:hAnsi="宋体" w:cs="宋体"/>
                <w:color w:val="000000"/>
                <w:szCs w:val="24"/>
                <w:lang w:eastAsia="zh-CN"/>
              </w:rPr>
              <w:t>生产</w:t>
            </w:r>
            <w:r>
              <w:rPr>
                <w:rFonts w:hint="eastAsia" w:ascii="宋体" w:hAnsi="宋体" w:cs="宋体"/>
                <w:color w:val="000000"/>
                <w:szCs w:val="24"/>
              </w:rPr>
              <w:t>产品为定型产品，</w:t>
            </w:r>
            <w:r>
              <w:rPr>
                <w:rFonts w:hint="eastAsia" w:ascii="宋体" w:hAnsi="宋体" w:cs="宋体"/>
                <w:color w:val="000000"/>
                <w:szCs w:val="24"/>
                <w:lang w:eastAsia="zh-CN"/>
              </w:rPr>
              <w:t>生产工艺成熟固定。公司目前未有涉及新产品的设计开发，</w:t>
            </w:r>
            <w:r>
              <w:rPr>
                <w:rFonts w:hint="eastAsia" w:ascii="宋体" w:hAnsi="宋体" w:cs="宋体"/>
                <w:color w:val="000000"/>
                <w:szCs w:val="24"/>
              </w:rPr>
              <w:t>故对标准</w:t>
            </w:r>
            <w:r>
              <w:rPr>
                <w:rFonts w:hint="eastAsia" w:ascii="宋体" w:hAnsi="宋体" w:cs="宋体"/>
                <w:color w:val="000000"/>
                <w:szCs w:val="24"/>
                <w:lang w:val="en-US" w:eastAsia="zh-CN"/>
              </w:rPr>
              <w:t>8</w:t>
            </w:r>
            <w:r>
              <w:rPr>
                <w:rFonts w:hint="eastAsia" w:ascii="宋体" w:hAnsi="宋体" w:cs="宋体"/>
                <w:color w:val="000000"/>
                <w:szCs w:val="24"/>
              </w:rPr>
              <w:t>.3设计和开发</w:t>
            </w:r>
            <w:r>
              <w:rPr>
                <w:rFonts w:hint="eastAsia" w:ascii="宋体" w:hAnsi="宋体" w:cs="宋体"/>
                <w:color w:val="000000"/>
                <w:szCs w:val="24"/>
                <w:lang w:eastAsia="zh-CN"/>
              </w:rPr>
              <w:t>不适用</w:t>
            </w:r>
            <w:r>
              <w:rPr>
                <w:rFonts w:hint="eastAsia" w:ascii="宋体" w:hAnsi="宋体" w:cs="宋体"/>
                <w:color w:val="000000"/>
                <w:szCs w:val="24"/>
              </w:rPr>
              <w:t>。对以上条款的</w:t>
            </w:r>
            <w:r>
              <w:rPr>
                <w:rFonts w:hint="eastAsia" w:ascii="宋体" w:hAnsi="宋体" w:cs="宋体"/>
                <w:color w:val="000000"/>
                <w:szCs w:val="24"/>
                <w:lang w:eastAsia="zh-CN"/>
              </w:rPr>
              <w:t>不适用</w:t>
            </w:r>
            <w:r>
              <w:rPr>
                <w:rFonts w:hint="eastAsia" w:ascii="宋体" w:hAnsi="宋体" w:cs="宋体"/>
                <w:color w:val="000000"/>
                <w:szCs w:val="24"/>
              </w:rPr>
              <w:t>并不影响本公司提供满足顾客和适用法律法规要求的产品的能力或责任的要求</w:t>
            </w:r>
            <w:r>
              <w:rPr>
                <w:rFonts w:hint="eastAsia" w:ascii="宋体" w:hAnsi="宋体" w:cs="宋体"/>
                <w:color w:val="000000"/>
                <w:szCs w:val="24"/>
                <w:lang w:eastAsia="zh-CN"/>
              </w:rPr>
              <w:t>。</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注册地址：重庆市渝北区回兴街道翠屏二巷18号6幢2-1、3-1</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生产/经营地址：重庆市渝北区回兴街道翠屏二巷18号6幢2-1、3-1</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160" w:type="dxa"/>
            <w:vAlign w:val="center"/>
          </w:tcPr>
          <w:p>
            <w:pPr>
              <w:spacing w:line="400" w:lineRule="exact"/>
              <w:rPr>
                <w:rFonts w:ascii="宋体" w:hAnsi="宋体" w:cs="宋体"/>
                <w:color w:val="000000"/>
                <w:szCs w:val="24"/>
              </w:rPr>
            </w:pPr>
            <w:r>
              <w:rPr>
                <w:rFonts w:hint="eastAsia" w:ascii="宋体" w:hAnsi="宋体" w:cs="宋体"/>
                <w:color w:val="000000"/>
                <w:szCs w:val="24"/>
              </w:rPr>
              <w:t>QMS及其过程</w:t>
            </w:r>
          </w:p>
          <w:p>
            <w:pPr>
              <w:spacing w:line="400" w:lineRule="exact"/>
              <w:rPr>
                <w:b/>
                <w:szCs w:val="21"/>
              </w:rPr>
            </w:pPr>
            <w:r>
              <w:rPr>
                <w:rFonts w:hint="eastAsia" w:ascii="宋体" w:hAnsi="宋体" w:cs="宋体"/>
                <w:color w:val="000000"/>
                <w:spacing w:val="-4"/>
                <w:szCs w:val="24"/>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pPr>
              <w:rPr>
                <w:b/>
                <w:szCs w:val="21"/>
              </w:rPr>
            </w:pPr>
            <w:r>
              <w:rPr>
                <w:rFonts w:hint="eastAsia"/>
                <w:b/>
              </w:rPr>
              <w:t>4.4</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组织制定有管理评审控制程序，定期进行体系评审，必要时变更过程，以确保过程持续产生公司期望的结果。</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经现场确认，生产过程中“</w:t>
            </w:r>
            <w:r>
              <w:rPr>
                <w:rFonts w:hint="eastAsia" w:ascii="宋体" w:hAnsi="宋体" w:cs="宋体"/>
                <w:color w:val="000000"/>
                <w:szCs w:val="24"/>
                <w:lang w:eastAsia="zh-CN"/>
              </w:rPr>
              <w:t>流量定标</w:t>
            </w:r>
            <w:r>
              <w:rPr>
                <w:rFonts w:hint="eastAsia" w:ascii="宋体" w:hAnsi="宋体" w:cs="宋体"/>
                <w:color w:val="000000"/>
                <w:szCs w:val="24"/>
              </w:rPr>
              <w:t>”为关键过程。</w:t>
            </w:r>
          </w:p>
          <w:p>
            <w:pPr>
              <w:spacing w:line="360" w:lineRule="auto"/>
              <w:ind w:firstLine="420" w:firstLineChars="200"/>
              <w:rPr>
                <w:rFonts w:hint="eastAsia" w:ascii="宋体" w:hAnsi="宋体" w:cs="宋体"/>
                <w:color w:val="000000"/>
                <w:szCs w:val="24"/>
                <w:lang w:eastAsia="zh-CN"/>
              </w:rPr>
            </w:pPr>
            <w:r>
              <w:rPr>
                <w:rFonts w:hint="eastAsia" w:ascii="宋体" w:hAnsi="宋体" w:cs="宋体"/>
                <w:color w:val="000000"/>
                <w:szCs w:val="24"/>
                <w:lang w:eastAsia="zh-CN"/>
              </w:rPr>
              <w:t>经识别，组织的产品生产工序中没有特殊工序。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领导作用和承诺/5.1.1总则</w:t>
            </w:r>
          </w:p>
          <w:p>
            <w:pPr>
              <w:spacing w:line="360" w:lineRule="auto"/>
              <w:rPr>
                <w:rFonts w:ascii="宋体" w:hAnsi="宋体" w:cs="宋体"/>
                <w:color w:val="000000"/>
                <w:spacing w:val="-4"/>
                <w:szCs w:val="24"/>
              </w:rPr>
            </w:pPr>
            <w:r>
              <w:rPr>
                <w:rFonts w:hint="eastAsia" w:ascii="宋体" w:hAnsi="宋体" w:cs="宋体"/>
                <w:color w:val="000000"/>
                <w:spacing w:val="-4"/>
                <w:szCs w:val="24"/>
              </w:rPr>
              <w:t>#最高管理者通过哪些活动证实其对质量管理体系的领导作用和承诺？</w:t>
            </w:r>
          </w:p>
          <w:p>
            <w:pPr>
              <w:adjustRightInd w:val="0"/>
              <w:snapToGrid w:val="0"/>
              <w:jc w:val="center"/>
              <w:rPr>
                <w:rFonts w:ascii="宋体" w:hAnsi="宋体" w:cs="宋体"/>
                <w:szCs w:val="21"/>
              </w:rPr>
            </w:pPr>
          </w:p>
        </w:tc>
        <w:tc>
          <w:tcPr>
            <w:tcW w:w="960" w:type="dxa"/>
            <w:vAlign w:val="center"/>
          </w:tcPr>
          <w:p>
            <w:pPr>
              <w:rPr>
                <w:b/>
                <w:szCs w:val="21"/>
              </w:rPr>
            </w:pPr>
            <w:r>
              <w:rPr>
                <w:rFonts w:hint="eastAsia"/>
                <w:b/>
              </w:rPr>
              <w:t>5.1</w:t>
            </w:r>
          </w:p>
        </w:tc>
        <w:tc>
          <w:tcPr>
            <w:tcW w:w="10004" w:type="dxa"/>
          </w:tcPr>
          <w:p>
            <w:pPr>
              <w:spacing w:line="360" w:lineRule="auto"/>
              <w:ind w:firstLine="480"/>
              <w:jc w:val="left"/>
              <w:rPr>
                <w:rFonts w:hint="eastAsia" w:ascii="宋体" w:hAnsi="宋体" w:cs="宋体"/>
                <w:szCs w:val="24"/>
                <w:lang w:eastAsia="zh-CN"/>
              </w:rPr>
            </w:pPr>
            <w:r>
              <w:rPr>
                <w:rFonts w:hint="eastAsia" w:ascii="宋体" w:hAnsi="宋体" w:cs="宋体"/>
                <w:szCs w:val="24"/>
              </w:rPr>
              <w:t>总经理：</w:t>
            </w:r>
            <w:r>
              <w:rPr>
                <w:rFonts w:hint="eastAsia" w:ascii="宋体" w:hAnsi="宋体" w:cs="宋体"/>
                <w:szCs w:val="24"/>
                <w:lang w:eastAsia="zh-CN"/>
              </w:rPr>
              <w:t>李树勇</w:t>
            </w:r>
            <w:r>
              <w:rPr>
                <w:rFonts w:hint="eastAsia" w:ascii="宋体" w:hAnsi="宋体" w:cs="宋体"/>
                <w:szCs w:val="24"/>
              </w:rPr>
              <w:t xml:space="preserve">    组织代表：</w:t>
            </w:r>
            <w:r>
              <w:rPr>
                <w:rFonts w:hint="eastAsia" w:ascii="宋体" w:hAnsi="宋体" w:cs="宋体"/>
                <w:szCs w:val="24"/>
                <w:lang w:eastAsia="zh-CN"/>
              </w:rPr>
              <w:t>李小雪</w:t>
            </w:r>
          </w:p>
          <w:p>
            <w:pPr>
              <w:spacing w:line="360" w:lineRule="auto"/>
              <w:ind w:firstLine="480"/>
              <w:jc w:val="left"/>
              <w:rPr>
                <w:rFonts w:hint="eastAsia" w:ascii="宋体" w:hAnsi="宋体" w:cs="宋体"/>
                <w:szCs w:val="24"/>
              </w:rPr>
            </w:pPr>
            <w:r>
              <w:rPr>
                <w:rFonts w:hint="eastAsia" w:ascii="宋体" w:hAnsi="宋体" w:cs="宋体"/>
                <w:szCs w:val="24"/>
              </w:rPr>
              <w:t>公司总经理承诺建立、实施、保持和改进QMS，并对QMS的有效性负责。并组织落实其管理职责内的各项工作。</w:t>
            </w:r>
          </w:p>
          <w:p>
            <w:pPr>
              <w:spacing w:line="360" w:lineRule="auto"/>
              <w:ind w:firstLine="480"/>
              <w:jc w:val="left"/>
              <w:rPr>
                <w:rFonts w:hint="eastAsia" w:ascii="宋体" w:hAnsi="宋体" w:cs="宋体"/>
                <w:szCs w:val="24"/>
              </w:rPr>
            </w:pPr>
            <w:r>
              <w:rPr>
                <w:rFonts w:hint="eastAsia" w:ascii="宋体" w:hAnsi="宋体" w:cs="宋体"/>
                <w:szCs w:val="24"/>
              </w:rPr>
              <w:t>最高管理者组织公司相关人员并制定了质量方针和质量目标，并与组织环境相一致，与组织的战略方向一致。</w:t>
            </w:r>
          </w:p>
          <w:p>
            <w:pPr>
              <w:spacing w:line="360" w:lineRule="auto"/>
              <w:ind w:firstLine="480"/>
              <w:jc w:val="left"/>
              <w:rPr>
                <w:rFonts w:hint="eastAsia" w:ascii="宋体" w:hAnsi="宋体" w:cs="宋体"/>
                <w:szCs w:val="24"/>
              </w:rPr>
            </w:pPr>
            <w:r>
              <w:rPr>
                <w:rFonts w:hint="eastAsia" w:ascii="宋体" w:hAnsi="宋体" w:cs="宋体"/>
                <w:szCs w:val="24"/>
              </w:rPr>
              <w:t>根据总经理的谈话沟通，组织的质量管理体系要求已渐渐融入组织的业务过程中。</w:t>
            </w:r>
          </w:p>
          <w:p>
            <w:pPr>
              <w:spacing w:line="360" w:lineRule="auto"/>
              <w:ind w:firstLine="480"/>
              <w:jc w:val="left"/>
              <w:rPr>
                <w:rFonts w:hint="eastAsia" w:ascii="宋体" w:hAnsi="宋体" w:cs="宋体"/>
                <w:szCs w:val="24"/>
              </w:rPr>
            </w:pPr>
            <w:r>
              <w:rPr>
                <w:rFonts w:hint="eastAsia" w:ascii="宋体" w:hAnsi="宋体" w:cs="宋体"/>
                <w:szCs w:val="24"/>
              </w:rPr>
              <w:t>组织已使用过程方法和基于风险的思维进行体系的运行。</w:t>
            </w:r>
          </w:p>
          <w:p>
            <w:pPr>
              <w:spacing w:line="360" w:lineRule="auto"/>
              <w:ind w:firstLine="480"/>
              <w:jc w:val="left"/>
              <w:rPr>
                <w:rFonts w:hint="eastAsia" w:ascii="宋体" w:hAnsi="宋体" w:cs="宋体"/>
                <w:szCs w:val="24"/>
              </w:rPr>
            </w:pPr>
            <w:r>
              <w:rPr>
                <w:rFonts w:hint="eastAsia" w:ascii="宋体" w:hAnsi="宋体" w:cs="宋体"/>
                <w:szCs w:val="24"/>
              </w:rPr>
              <w:t>最高管理者针对体系的运行，提供了所需的资源。</w:t>
            </w:r>
          </w:p>
          <w:p>
            <w:pPr>
              <w:spacing w:line="360" w:lineRule="auto"/>
              <w:ind w:firstLine="480"/>
              <w:jc w:val="left"/>
              <w:rPr>
                <w:rFonts w:hint="eastAsia" w:ascii="宋体" w:hAnsi="宋体" w:cs="宋体"/>
                <w:szCs w:val="24"/>
              </w:rPr>
            </w:pPr>
            <w:r>
              <w:rPr>
                <w:rFonts w:hint="eastAsia" w:ascii="宋体" w:hAnsi="宋体" w:cs="宋体"/>
                <w:szCs w:val="24"/>
              </w:rPr>
              <w:t>向全公司强调遵守法律法规、质量管理、符合质量管理体系的要求及达到顾客满意的重要性。</w:t>
            </w:r>
          </w:p>
          <w:p>
            <w:pPr>
              <w:spacing w:line="360" w:lineRule="auto"/>
              <w:ind w:firstLine="480"/>
              <w:jc w:val="left"/>
              <w:rPr>
                <w:rFonts w:hint="eastAsia" w:ascii="宋体" w:hAnsi="宋体" w:cs="宋体"/>
                <w:szCs w:val="24"/>
              </w:rPr>
            </w:pPr>
            <w:r>
              <w:rPr>
                <w:rFonts w:hint="eastAsia" w:ascii="宋体" w:hAnsi="宋体" w:cs="宋体"/>
                <w:szCs w:val="24"/>
              </w:rPr>
              <w:t>形成制度化，把质量目标进行层层分解落实到各部门，规定了定期检查落实的情况。</w:t>
            </w:r>
          </w:p>
          <w:p>
            <w:pPr>
              <w:spacing w:line="360" w:lineRule="auto"/>
              <w:ind w:firstLine="480"/>
              <w:jc w:val="left"/>
              <w:rPr>
                <w:rFonts w:hint="eastAsia" w:ascii="宋体" w:hAnsi="宋体" w:cs="宋体"/>
                <w:szCs w:val="24"/>
              </w:rPr>
            </w:pPr>
            <w:r>
              <w:rPr>
                <w:rFonts w:hint="eastAsia" w:ascii="宋体" w:hAnsi="宋体" w:cs="宋体"/>
                <w:szCs w:val="24"/>
              </w:rPr>
              <w:t>不断强调负责人制度，并制定了各部门负责人的职责、权限，并在全公司宣贯。</w:t>
            </w:r>
          </w:p>
          <w:p>
            <w:pPr>
              <w:spacing w:line="360" w:lineRule="auto"/>
              <w:ind w:firstLine="480"/>
              <w:jc w:val="left"/>
              <w:rPr>
                <w:rFonts w:hint="eastAsia" w:ascii="宋体" w:hAnsi="宋体" w:cs="宋体"/>
                <w:szCs w:val="24"/>
              </w:rPr>
            </w:pPr>
            <w:r>
              <w:rPr>
                <w:rFonts w:hint="eastAsia" w:ascii="宋体" w:hAnsi="宋体" w:cs="宋体"/>
                <w:szCs w:val="24"/>
              </w:rPr>
              <w:t xml:space="preserve">    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ascii="宋体" w:hAnsi="宋体" w:cs="宋体"/>
                <w:color w:val="000000"/>
                <w:szCs w:val="24"/>
              </w:rPr>
            </w:pPr>
            <w:r>
              <w:rPr>
                <w:rFonts w:hint="eastAsia" w:ascii="宋体" w:hAnsi="宋体" w:cs="宋体"/>
                <w:color w:val="000000"/>
                <w:szCs w:val="24"/>
              </w:rPr>
              <w:t>以顾客为关注焦点</w:t>
            </w:r>
          </w:p>
          <w:p>
            <w:pPr>
              <w:rPr>
                <w:b/>
                <w:szCs w:val="21"/>
              </w:rPr>
            </w:pPr>
            <w:r>
              <w:rPr>
                <w:rFonts w:hint="eastAsia" w:ascii="宋体" w:hAnsi="宋体" w:cs="宋体"/>
                <w:color w:val="000000"/>
                <w:spacing w:val="-4"/>
                <w:szCs w:val="24"/>
              </w:rPr>
              <w:t>#最高管理者通过哪些活动证实其以顾客为关注焦点的领导作用和承诺？</w:t>
            </w:r>
          </w:p>
        </w:tc>
        <w:tc>
          <w:tcPr>
            <w:tcW w:w="960" w:type="dxa"/>
            <w:vAlign w:val="center"/>
          </w:tcPr>
          <w:p>
            <w:pPr>
              <w:rPr>
                <w:b/>
                <w:szCs w:val="22"/>
              </w:rPr>
            </w:pPr>
            <w:r>
              <w:rPr>
                <w:rFonts w:hint="eastAsia"/>
                <w:b/>
                <w:szCs w:val="22"/>
              </w:rPr>
              <w:t>5.1.2</w:t>
            </w:r>
          </w:p>
          <w:p>
            <w:pPr>
              <w:rPr>
                <w:b/>
                <w:szCs w:val="21"/>
              </w:rPr>
            </w:pPr>
          </w:p>
        </w:tc>
        <w:tc>
          <w:tcPr>
            <w:tcW w:w="10004" w:type="dxa"/>
          </w:tcPr>
          <w:p>
            <w:pPr>
              <w:spacing w:line="360" w:lineRule="auto"/>
              <w:ind w:firstLine="480"/>
              <w:jc w:val="left"/>
              <w:rPr>
                <w:rFonts w:hint="eastAsia" w:ascii="宋体" w:hAnsi="宋体" w:cs="宋体"/>
                <w:szCs w:val="24"/>
              </w:rPr>
            </w:pPr>
            <w:r>
              <w:rPr>
                <w:rFonts w:hint="eastAsia" w:ascii="宋体" w:hAnsi="宋体" w:cs="宋体"/>
                <w:szCs w:val="24"/>
              </w:rPr>
              <w:t>公司从采购、生产、销售、售后服务各个环节注重培养员工顾客满意的意识，领导对顾客满意比较关注，认识到没有顾客就没有公司的市场。</w:t>
            </w:r>
          </w:p>
          <w:p>
            <w:pPr>
              <w:spacing w:line="360" w:lineRule="auto"/>
              <w:ind w:firstLine="480"/>
              <w:jc w:val="left"/>
              <w:rPr>
                <w:rFonts w:hint="eastAsia" w:ascii="宋体" w:hAnsi="宋体" w:cs="宋体"/>
                <w:szCs w:val="24"/>
              </w:rPr>
            </w:pPr>
            <w:r>
              <w:rPr>
                <w:rFonts w:hint="eastAsia" w:ascii="宋体" w:hAnsi="宋体" w:cs="宋体"/>
                <w:szCs w:val="24"/>
              </w:rPr>
              <w:t>公司在各个方面努力提高顾客满意率。注重服务和企业形象。努力寻求顾客满意。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5.2</w:t>
            </w:r>
          </w:p>
        </w:tc>
        <w:tc>
          <w:tcPr>
            <w:tcW w:w="10004" w:type="dxa"/>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spacing w:line="360" w:lineRule="auto"/>
              <w:ind w:firstLine="420" w:firstLineChars="200"/>
              <w:rPr>
                <w:rFonts w:hint="eastAsia"/>
                <w:sz w:val="21"/>
                <w:szCs w:val="21"/>
              </w:rPr>
            </w:pPr>
            <w:r>
              <w:rPr>
                <w:rFonts w:hint="eastAsia" w:ascii="宋体" w:hAnsi="宋体" w:cs="宋体"/>
                <w:color w:val="000000"/>
                <w:szCs w:val="24"/>
              </w:rPr>
              <w:t>“</w:t>
            </w:r>
            <w:r>
              <w:rPr>
                <w:rFonts w:hint="eastAsia"/>
                <w:sz w:val="21"/>
                <w:szCs w:val="21"/>
              </w:rPr>
              <w:t>科技先进</w:t>
            </w:r>
            <w:r>
              <w:rPr>
                <w:rFonts w:hint="eastAsia"/>
                <w:sz w:val="21"/>
                <w:szCs w:val="21"/>
                <w:lang w:val="en-US" w:eastAsia="zh-CN"/>
              </w:rPr>
              <w:t xml:space="preserve">  </w:t>
            </w:r>
            <w:r>
              <w:rPr>
                <w:rFonts w:hint="eastAsia"/>
                <w:sz w:val="21"/>
                <w:szCs w:val="21"/>
              </w:rPr>
              <w:t>优质高效</w:t>
            </w:r>
          </w:p>
          <w:p>
            <w:pPr>
              <w:spacing w:line="360" w:lineRule="auto"/>
              <w:rPr>
                <w:rFonts w:ascii="宋体" w:hAnsi="宋体" w:cs="宋体"/>
                <w:color w:val="000000"/>
                <w:szCs w:val="24"/>
              </w:rPr>
            </w:pPr>
            <w:r>
              <w:rPr>
                <w:rFonts w:hint="eastAsia"/>
                <w:sz w:val="21"/>
                <w:szCs w:val="21"/>
                <w:lang w:val="en-US" w:eastAsia="zh-CN"/>
              </w:rPr>
              <w:t xml:space="preserve">      </w:t>
            </w:r>
            <w:r>
              <w:rPr>
                <w:rFonts w:hint="eastAsia"/>
                <w:sz w:val="21"/>
                <w:szCs w:val="21"/>
              </w:rPr>
              <w:t>顾客至上</w:t>
            </w:r>
            <w:r>
              <w:rPr>
                <w:rFonts w:hint="eastAsia"/>
                <w:sz w:val="21"/>
                <w:szCs w:val="21"/>
                <w:lang w:val="en-US" w:eastAsia="zh-CN"/>
              </w:rPr>
              <w:t xml:space="preserve">  </w:t>
            </w:r>
            <w:r>
              <w:rPr>
                <w:rFonts w:hint="eastAsia"/>
                <w:sz w:val="21"/>
                <w:szCs w:val="21"/>
              </w:rPr>
              <w:t>尊信守约</w:t>
            </w:r>
            <w:r>
              <w:rPr>
                <w:rFonts w:hint="eastAsia" w:ascii="宋体" w:hAnsi="宋体" w:cs="宋体"/>
                <w:color w:val="000000"/>
                <w:szCs w:val="24"/>
              </w:rPr>
              <w:t xml:space="preserve">  ”</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cs="宋体"/>
                <w:color w:val="000000"/>
                <w:spacing w:val="-4"/>
                <w:szCs w:val="24"/>
              </w:rPr>
            </w:pPr>
            <w:r>
              <w:rPr>
                <w:rFonts w:hint="eastAsia" w:ascii="宋体" w:hAnsi="宋体" w:cs="宋体"/>
                <w:color w:val="000000"/>
                <w:spacing w:val="-4"/>
                <w:szCs w:val="24"/>
              </w:rPr>
              <w:t>职责和权限如何得到分派、沟通和理解？</w:t>
            </w:r>
          </w:p>
          <w:p>
            <w:pPr>
              <w:spacing w:line="360" w:lineRule="auto"/>
              <w:rPr>
                <w:rFonts w:ascii="宋体" w:hAnsi="宋体" w:cs="宋体"/>
                <w:color w:val="000000"/>
                <w:szCs w:val="24"/>
              </w:rPr>
            </w:pP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5.3</w:t>
            </w:r>
          </w:p>
        </w:tc>
        <w:tc>
          <w:tcPr>
            <w:tcW w:w="10004" w:type="dxa"/>
          </w:tcPr>
          <w:p>
            <w:pPr>
              <w:spacing w:line="360" w:lineRule="auto"/>
              <w:ind w:firstLine="420" w:firstLineChars="200"/>
              <w:rPr>
                <w:rFonts w:ascii="宋体" w:hAnsi="宋体" w:cs="宋体"/>
                <w:szCs w:val="24"/>
              </w:rPr>
            </w:pPr>
            <w:r>
              <w:rPr>
                <w:rFonts w:hint="eastAsia" w:ascii="宋体" w:hAnsi="宋体" w:cs="宋体"/>
                <w:color w:val="000000"/>
                <w:szCs w:val="24"/>
              </w:rPr>
              <w:t>公司在建立管理体系之初，对各部门的职责权限进行了划分，在质量手册中确定了公司组织机构图，</w:t>
            </w:r>
            <w:r>
              <w:rPr>
                <w:rFonts w:hint="eastAsia" w:ascii="宋体" w:hAnsi="宋体" w:cs="宋体"/>
                <w:szCs w:val="24"/>
              </w:rPr>
              <w:t>策划：行政部、生技部、供销部等部门，对应每个部门有职能分配表，在5.3职责和权限中对各部门职责权限进行了规定，</w:t>
            </w:r>
            <w:r>
              <w:rPr>
                <w:rFonts w:hint="eastAsia" w:ascii="宋体" w:hAnsi="宋体" w:cs="宋体"/>
                <w:color w:val="000000"/>
                <w:szCs w:val="24"/>
              </w:rPr>
              <w:t>质量体系负责人由：</w:t>
            </w:r>
            <w:r>
              <w:rPr>
                <w:rFonts w:hint="eastAsia" w:ascii="宋体" w:hAnsi="宋体" w:cs="宋体"/>
                <w:color w:val="000000"/>
                <w:szCs w:val="24"/>
                <w:lang w:eastAsia="zh-CN"/>
              </w:rPr>
              <w:t>李小雪</w:t>
            </w:r>
            <w:r>
              <w:rPr>
                <w:rFonts w:hint="eastAsia" w:ascii="宋体" w:hAnsi="宋体" w:cs="宋体"/>
                <w:color w:val="000000"/>
                <w:szCs w:val="24"/>
              </w:rPr>
              <w:t>负责，各部门基</w:t>
            </w:r>
            <w:r>
              <w:rPr>
                <w:rFonts w:hint="eastAsia" w:ascii="宋体" w:hAnsi="宋体" w:cs="宋体"/>
                <w:szCs w:val="24"/>
              </w:rPr>
              <w:t>本清楚其职责，文件描述职责与实际基本符合。</w:t>
            </w:r>
          </w:p>
          <w:p>
            <w:pPr>
              <w:spacing w:line="360" w:lineRule="auto"/>
              <w:rPr>
                <w:rFonts w:ascii="宋体" w:hAnsi="宋体" w:cs="宋体"/>
                <w:color w:val="000000"/>
                <w:szCs w:val="24"/>
              </w:rPr>
            </w:pPr>
            <w:r>
              <w:rPr>
                <w:rFonts w:hint="eastAsia" w:ascii="宋体" w:hAnsi="宋体" w:cs="宋体"/>
                <w:color w:val="000000"/>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rPr>
                <w:rFonts w:ascii="宋体" w:hAnsi="宋体"/>
                <w:szCs w:val="21"/>
              </w:rPr>
            </w:pPr>
            <w:r>
              <w:rPr>
                <w:rFonts w:hint="eastAsia" w:ascii="宋体" w:hAnsi="宋体" w:cs="宋体"/>
                <w:szCs w:val="24"/>
              </w:rPr>
              <w:t>组织发生变更时能保持体系的正常运行和完整性；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应对风险和机遇的措施</w:t>
            </w:r>
          </w:p>
          <w:p>
            <w:pPr>
              <w:spacing w:line="360" w:lineRule="auto"/>
              <w:rPr>
                <w:rFonts w:ascii="宋体" w:hAnsi="宋体" w:cs="宋体"/>
                <w:color w:val="000000"/>
                <w:szCs w:val="24"/>
              </w:rPr>
            </w:pPr>
            <w:r>
              <w:rPr>
                <w:rFonts w:hint="eastAsia" w:ascii="宋体" w:hAnsi="宋体" w:cs="宋体"/>
                <w:color w:val="000000"/>
                <w:szCs w:val="24"/>
              </w:rPr>
              <w:t>（含6.1.1和6.1.2）</w:t>
            </w:r>
          </w:p>
          <w:p>
            <w:pPr>
              <w:spacing w:line="360" w:lineRule="auto"/>
              <w:rPr>
                <w:rFonts w:ascii="宋体" w:hAnsi="宋体" w:cs="宋体"/>
                <w:color w:val="000000"/>
                <w:spacing w:val="-4"/>
                <w:szCs w:val="24"/>
              </w:rPr>
            </w:pPr>
            <w:r>
              <w:rPr>
                <w:rFonts w:hint="eastAsia" w:ascii="宋体" w:hAnsi="宋体" w:cs="宋体"/>
                <w:color w:val="000000"/>
                <w:spacing w:val="-4"/>
                <w:szCs w:val="24"/>
              </w:rPr>
              <w:t>#确定的需应对的风险和机遇有哪些？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.策划应对风险和机遇的措施有哪些？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.如何整合并实施这些措施？</w:t>
            </w:r>
          </w:p>
          <w:p>
            <w:pPr>
              <w:spacing w:line="360" w:lineRule="auto"/>
              <w:rPr>
                <w:rFonts w:ascii="宋体" w:hAnsi="宋体" w:cs="宋体"/>
                <w:color w:val="000000"/>
                <w:spacing w:val="-4"/>
                <w:szCs w:val="24"/>
              </w:rPr>
            </w:pPr>
            <w:r>
              <w:rPr>
                <w:rFonts w:hint="eastAsia" w:ascii="宋体" w:hAnsi="宋体" w:cs="宋体"/>
                <w:color w:val="000000"/>
                <w:spacing w:val="-4"/>
                <w:szCs w:val="24"/>
              </w:rPr>
              <w:t>.如何评价这些措施的有效性？</w:t>
            </w:r>
          </w:p>
          <w:p>
            <w:pPr>
              <w:spacing w:line="360" w:lineRule="auto"/>
              <w:rPr>
                <w:rFonts w:ascii="宋体" w:hAnsi="宋体" w:cs="宋体"/>
                <w:color w:val="000000"/>
                <w:spacing w:val="-4"/>
                <w:szCs w:val="24"/>
              </w:rPr>
            </w:pPr>
            <w:r>
              <w:rPr>
                <w:rFonts w:hint="eastAsia" w:ascii="宋体" w:hAnsi="宋体" w:cs="宋体"/>
                <w:color w:val="000000"/>
                <w:spacing w:val="-4"/>
                <w:szCs w:val="24"/>
              </w:rPr>
              <w:t>.措施是否与风险和机遇的影响程度相适应？</w:t>
            </w:r>
          </w:p>
          <w:p>
            <w:pPr>
              <w:spacing w:line="360" w:lineRule="auto"/>
              <w:rPr>
                <w:rFonts w:ascii="宋体" w:hAnsi="宋体"/>
                <w:szCs w:val="21"/>
              </w:rPr>
            </w:pPr>
          </w:p>
        </w:tc>
        <w:tc>
          <w:tcPr>
            <w:tcW w:w="960" w:type="dxa"/>
            <w:vAlign w:val="center"/>
          </w:tcPr>
          <w:p>
            <w:pPr>
              <w:rPr>
                <w:b/>
                <w:szCs w:val="21"/>
              </w:rPr>
            </w:pPr>
            <w:r>
              <w:rPr>
                <w:rFonts w:hint="eastAsia"/>
                <w:b/>
              </w:rPr>
              <w:t>6.1</w:t>
            </w:r>
            <w:r>
              <w:rPr>
                <w:szCs w:val="21"/>
              </w:rPr>
              <w:t xml:space="preserve"> </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类别：竞争风险：公司目前的主导产品在市场占有率和领先趋势比较明显，但竞争对手正在模仿公司的发展方式，影响公司的领先优势。机遇：竞争加剧，发展压力大，但也会带来新的发展机遇。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应对机遇及措施：及时关注公司产品市场的情况，收集信息及时调整，保持公司产品的竞争力。</w:t>
            </w:r>
          </w:p>
          <w:p>
            <w:pPr>
              <w:spacing w:line="360" w:lineRule="auto"/>
              <w:ind w:firstLine="630" w:firstLineChars="300"/>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特别是优秀人才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szCs w:val="21"/>
              </w:rPr>
            </w:pPr>
            <w:r>
              <w:rPr>
                <w:rFonts w:hint="eastAsia" w:ascii="宋体" w:hAnsi="宋体" w:cs="宋体"/>
                <w:color w:val="000000"/>
                <w:szCs w:val="24"/>
              </w:rPr>
              <w:t xml:space="preserve"> 应对风险和机遇的措施与其对于产品和服务符合性的潜在影响相适应。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960" w:type="dxa"/>
          </w:tcPr>
          <w:p>
            <w:pPr>
              <w:rPr>
                <w:rFonts w:ascii="宋体" w:hAnsi="宋体"/>
                <w:szCs w:val="21"/>
              </w:rPr>
            </w:pPr>
            <w:r>
              <w:rPr>
                <w:rFonts w:hint="eastAsia"/>
                <w:b/>
              </w:rPr>
              <w:t>6.2</w:t>
            </w:r>
            <w:r>
              <w:rPr>
                <w:rFonts w:hint="eastAsia" w:ascii="宋体" w:hAnsi="宋体"/>
                <w:szCs w:val="21"/>
              </w:rPr>
              <w:t xml:space="preserve"> </w:t>
            </w:r>
          </w:p>
          <w:p>
            <w:pPr>
              <w:rPr>
                <w:rFonts w:ascii="宋体" w:hAnsi="宋体"/>
                <w:szCs w:val="21"/>
              </w:rPr>
            </w:pPr>
          </w:p>
        </w:tc>
        <w:tc>
          <w:tcPr>
            <w:tcW w:w="10004" w:type="dxa"/>
          </w:tcPr>
          <w:p>
            <w:pPr>
              <w:spacing w:line="360" w:lineRule="auto"/>
              <w:jc w:val="left"/>
              <w:rPr>
                <w:rFonts w:ascii="宋体" w:hAnsi="宋体" w:cs="宋体"/>
                <w:color w:val="000000"/>
                <w:szCs w:val="24"/>
              </w:rPr>
            </w:pPr>
            <w:r>
              <w:rPr>
                <w:rFonts w:hint="eastAsia" w:ascii="宋体" w:hAnsi="宋体" w:cs="宋体"/>
                <w:color w:val="000000"/>
                <w:szCs w:val="24"/>
              </w:rPr>
              <w:t xml:space="preserve">公司的质量目标为： </w:t>
            </w:r>
          </w:p>
          <w:p>
            <w:pPr>
              <w:spacing w:line="360" w:lineRule="auto"/>
              <w:jc w:val="left"/>
              <w:rPr>
                <w:rFonts w:hint="eastAsia" w:ascii="宋体" w:hAnsi="宋体" w:cs="宋体"/>
                <w:color w:val="000000"/>
                <w:szCs w:val="24"/>
              </w:rPr>
            </w:pPr>
            <w:r>
              <w:rPr>
                <w:rFonts w:hint="eastAsia" w:ascii="宋体"/>
                <w:sz w:val="24"/>
                <w:szCs w:val="22"/>
              </w:rPr>
              <w:t>1</w:t>
            </w:r>
            <w:r>
              <w:rPr>
                <w:rFonts w:hint="eastAsia" w:ascii="宋体" w:hAnsi="宋体" w:cs="宋体"/>
                <w:color w:val="000000"/>
                <w:szCs w:val="24"/>
              </w:rPr>
              <w:t>. 产品一次交验合格率</w:t>
            </w:r>
            <w:r>
              <w:rPr>
                <w:rFonts w:hint="eastAsia" w:ascii="宋体" w:hAnsi="宋体" w:cs="宋体"/>
                <w:color w:val="000000"/>
                <w:szCs w:val="24"/>
                <w:lang w:val="en-US" w:eastAsia="zh-CN"/>
              </w:rPr>
              <w:t>96</w:t>
            </w:r>
            <w:r>
              <w:rPr>
                <w:rFonts w:hint="eastAsia" w:ascii="宋体" w:hAnsi="宋体" w:cs="宋体"/>
                <w:color w:val="000000"/>
                <w:szCs w:val="24"/>
              </w:rPr>
              <w:t>％以上；</w:t>
            </w:r>
          </w:p>
          <w:p>
            <w:pPr>
              <w:spacing w:line="360" w:lineRule="auto"/>
              <w:jc w:val="left"/>
              <w:rPr>
                <w:rFonts w:hint="eastAsia" w:ascii="宋体" w:hAnsi="宋体" w:cs="宋体"/>
                <w:color w:val="000000"/>
                <w:szCs w:val="24"/>
              </w:rPr>
            </w:pPr>
            <w:r>
              <w:rPr>
                <w:rFonts w:hint="eastAsia" w:ascii="宋体" w:hAnsi="宋体" w:cs="宋体"/>
                <w:color w:val="000000"/>
                <w:szCs w:val="24"/>
              </w:rPr>
              <w:t>2. 客户满意度达到90</w:t>
            </w:r>
            <w:r>
              <w:rPr>
                <w:rFonts w:hint="eastAsia" w:ascii="宋体" w:hAnsi="宋体" w:cs="宋体"/>
                <w:color w:val="000000"/>
                <w:szCs w:val="24"/>
                <w:lang w:eastAsia="zh-CN"/>
              </w:rPr>
              <w:t>分</w:t>
            </w:r>
            <w:r>
              <w:rPr>
                <w:rFonts w:hint="eastAsia" w:ascii="宋体" w:hAnsi="宋体" w:cs="宋体"/>
                <w:color w:val="000000"/>
                <w:szCs w:val="24"/>
              </w:rPr>
              <w:t>以上</w:t>
            </w:r>
          </w:p>
          <w:p>
            <w:pPr>
              <w:spacing w:line="360" w:lineRule="auto"/>
              <w:jc w:val="left"/>
              <w:rPr>
                <w:rFonts w:hint="eastAsia" w:ascii="宋体" w:hAnsi="宋体" w:cs="宋体"/>
                <w:color w:val="000000"/>
                <w:szCs w:val="24"/>
                <w:lang w:val="en-US" w:eastAsia="zh-CN"/>
              </w:rPr>
            </w:pPr>
            <w:r>
              <w:rPr>
                <w:rFonts w:hint="eastAsia" w:ascii="宋体" w:hAnsi="宋体" w:cs="宋体"/>
                <w:color w:val="000000"/>
                <w:szCs w:val="24"/>
                <w:lang w:eastAsia="zh-CN"/>
              </w:rPr>
              <w:t>查见《</w:t>
            </w:r>
            <w:r>
              <w:rPr>
                <w:rFonts w:hint="eastAsia" w:ascii="宋体" w:hAnsi="宋体" w:cs="宋体"/>
                <w:color w:val="000000"/>
                <w:szCs w:val="24"/>
              </w:rPr>
              <w:t>目标及实施情况统计</w:t>
            </w:r>
            <w:r>
              <w:rPr>
                <w:rFonts w:hint="eastAsia" w:ascii="宋体" w:hAnsi="宋体" w:cs="宋体"/>
                <w:color w:val="000000"/>
                <w:szCs w:val="24"/>
                <w:lang w:eastAsia="zh-CN"/>
              </w:rPr>
              <w:t>》</w:t>
            </w:r>
            <w:r>
              <w:rPr>
                <w:rFonts w:hint="eastAsia" w:ascii="宋体" w:hAnsi="宋体" w:cs="宋体"/>
                <w:color w:val="000000"/>
                <w:szCs w:val="24"/>
                <w:lang w:val="en-US" w:eastAsia="zh-CN"/>
              </w:rPr>
              <w:t>2020年12月--2021年2月</w:t>
            </w:r>
          </w:p>
          <w:p>
            <w:pPr>
              <w:spacing w:line="360" w:lineRule="auto"/>
              <w:jc w:val="left"/>
              <w:rPr>
                <w:rFonts w:hint="eastAsia" w:ascii="宋体" w:hAnsi="宋体" w:cs="宋体"/>
                <w:color w:val="000000"/>
                <w:szCs w:val="24"/>
              </w:rPr>
            </w:pPr>
            <w:r>
              <w:rPr>
                <w:rFonts w:hint="eastAsia" w:ascii="宋体"/>
                <w:sz w:val="24"/>
                <w:szCs w:val="22"/>
              </w:rPr>
              <w:t>1</w:t>
            </w:r>
            <w:r>
              <w:rPr>
                <w:rFonts w:hint="eastAsia" w:ascii="宋体" w:hAnsi="宋体" w:cs="宋体"/>
                <w:color w:val="000000"/>
                <w:szCs w:val="24"/>
              </w:rPr>
              <w:t>. 产品一次交验合格率</w:t>
            </w:r>
            <w:r>
              <w:rPr>
                <w:rFonts w:hint="eastAsia" w:ascii="宋体" w:hAnsi="宋体" w:cs="宋体"/>
                <w:color w:val="000000"/>
                <w:szCs w:val="24"/>
                <w:lang w:val="en-US" w:eastAsia="zh-CN"/>
              </w:rPr>
              <w:t>98</w:t>
            </w:r>
            <w:r>
              <w:rPr>
                <w:rFonts w:hint="eastAsia" w:ascii="宋体" w:hAnsi="宋体" w:cs="宋体"/>
                <w:color w:val="000000"/>
                <w:szCs w:val="24"/>
              </w:rPr>
              <w:t>％；</w:t>
            </w:r>
          </w:p>
          <w:p>
            <w:pPr>
              <w:spacing w:line="360" w:lineRule="auto"/>
              <w:jc w:val="left"/>
              <w:rPr>
                <w:rFonts w:hint="default" w:ascii="宋体" w:hAnsi="宋体" w:cs="宋体"/>
                <w:color w:val="000000"/>
                <w:szCs w:val="24"/>
                <w:lang w:val="en-US" w:eastAsia="zh-CN"/>
              </w:rPr>
            </w:pPr>
            <w:r>
              <w:rPr>
                <w:rFonts w:hint="eastAsia" w:ascii="宋体" w:hAnsi="宋体" w:cs="宋体"/>
                <w:color w:val="000000"/>
                <w:szCs w:val="24"/>
              </w:rPr>
              <w:t>2. 客户满意度达到9</w:t>
            </w:r>
            <w:r>
              <w:rPr>
                <w:rFonts w:hint="eastAsia" w:ascii="宋体" w:hAnsi="宋体" w:cs="宋体"/>
                <w:color w:val="000000"/>
                <w:szCs w:val="24"/>
                <w:lang w:val="en-US" w:eastAsia="zh-CN"/>
              </w:rPr>
              <w:t>8</w:t>
            </w:r>
            <w:r>
              <w:rPr>
                <w:rFonts w:hint="eastAsia" w:ascii="宋体" w:hAnsi="宋体" w:cs="宋体"/>
                <w:color w:val="000000"/>
                <w:szCs w:val="24"/>
                <w:lang w:eastAsia="zh-CN"/>
              </w:rPr>
              <w:t>分</w:t>
            </w:r>
          </w:p>
          <w:p>
            <w:pPr>
              <w:spacing w:line="360" w:lineRule="auto"/>
              <w:jc w:val="left"/>
              <w:rPr>
                <w:rFonts w:ascii="宋体" w:hAnsi="宋体" w:cs="宋体"/>
                <w:color w:val="000000"/>
                <w:szCs w:val="24"/>
              </w:rPr>
            </w:pPr>
            <w:r>
              <w:rPr>
                <w:rFonts w:hint="eastAsia" w:ascii="宋体" w:hAnsi="宋体" w:cs="宋体"/>
                <w:color w:val="000000"/>
                <w:szCs w:val="24"/>
              </w:rPr>
              <w:t>公司的上述质量目标与公司的质量方针保持了一致，包括了满足产品要求所需要的内容，可以测量。</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color w:val="000000"/>
                <w:szCs w:val="24"/>
              </w:rPr>
              <w:t>公司建立的文件化的质量管理体系基本保持未变，保持了质量管理体系的完整性、一致性，持续满足了质量管理体系的要求。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szCs w:val="21"/>
              </w:rPr>
            </w:pPr>
            <w:r>
              <w:rPr>
                <w:rFonts w:hint="eastAsia" w:ascii="宋体" w:hAnsi="宋体" w:cs="宋体"/>
                <w:szCs w:val="24"/>
              </w:rPr>
              <w:t>变更的策划</w:t>
            </w:r>
          </w:p>
        </w:tc>
        <w:tc>
          <w:tcPr>
            <w:tcW w:w="960" w:type="dxa"/>
          </w:tcPr>
          <w:p>
            <w:pPr>
              <w:rPr>
                <w:rFonts w:ascii="宋体" w:hAnsi="宋体"/>
                <w:szCs w:val="21"/>
              </w:rPr>
            </w:pPr>
            <w:r>
              <w:rPr>
                <w:rFonts w:hint="eastAsia"/>
                <w:b/>
              </w:rPr>
              <w:t>6.3</w:t>
            </w:r>
          </w:p>
        </w:tc>
        <w:tc>
          <w:tcPr>
            <w:tcW w:w="10004" w:type="dxa"/>
          </w:tcPr>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查，公司的质量管理体系要求：当公司质量管理体系变更时，应考虑：</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1.变更的目的及潜在后果；</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2.体系的完整性；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3.资源的可获得性；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4.责权的分配和再分配等因素。</w:t>
            </w:r>
          </w:p>
          <w:p>
            <w:pPr>
              <w:spacing w:line="360" w:lineRule="atLeast"/>
              <w:rPr>
                <w:rFonts w:ascii="宋体" w:hAnsi="宋体"/>
                <w:szCs w:val="21"/>
              </w:rPr>
            </w:pPr>
            <w:r>
              <w:rPr>
                <w:rFonts w:hint="eastAsia" w:ascii="宋体" w:hAnsi="宋体" w:cs="宋体"/>
                <w:color w:val="000000"/>
                <w:szCs w:val="24"/>
              </w:rPr>
              <w:t>经查：公司管理体系暂无变更。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管理评审</w:t>
            </w:r>
          </w:p>
          <w:p>
            <w:pPr>
              <w:spacing w:line="360" w:lineRule="auto"/>
              <w:rPr>
                <w:rFonts w:ascii="宋体" w:hAnsi="宋体" w:cs="宋体"/>
                <w:color w:val="000000"/>
                <w:szCs w:val="24"/>
              </w:rPr>
            </w:pPr>
            <w:r>
              <w:rPr>
                <w:rFonts w:hint="eastAsia" w:ascii="宋体" w:hAnsi="宋体" w:cs="宋体"/>
                <w:color w:val="000000"/>
                <w:szCs w:val="24"/>
              </w:rPr>
              <w:t>9.3.1总则</w:t>
            </w:r>
          </w:p>
          <w:p>
            <w:pPr>
              <w:spacing w:line="360" w:lineRule="auto"/>
              <w:rPr>
                <w:rFonts w:ascii="宋体" w:hAnsi="宋体" w:cs="宋体"/>
                <w:color w:val="000000"/>
                <w:szCs w:val="24"/>
              </w:rPr>
            </w:pPr>
            <w:r>
              <w:rPr>
                <w:rFonts w:hint="eastAsia" w:ascii="宋体" w:hAnsi="宋体" w:cs="宋体"/>
                <w:color w:val="000000"/>
                <w:szCs w:val="24"/>
              </w:rPr>
              <w:t>9.3.2管评输入</w:t>
            </w:r>
          </w:p>
          <w:p>
            <w:pPr>
              <w:spacing w:line="360" w:lineRule="auto"/>
              <w:rPr>
                <w:rFonts w:ascii="宋体" w:hAnsi="宋体" w:cs="宋体"/>
                <w:color w:val="000000"/>
                <w:szCs w:val="24"/>
              </w:rPr>
            </w:pPr>
            <w:r>
              <w:rPr>
                <w:rFonts w:hint="eastAsia" w:ascii="宋体" w:hAnsi="宋体" w:cs="宋体"/>
                <w:color w:val="000000"/>
                <w:szCs w:val="24"/>
              </w:rPr>
              <w:t>9.3.3管评输出</w:t>
            </w:r>
          </w:p>
          <w:p>
            <w:pPr>
              <w:adjustRightInd w:val="0"/>
              <w:snapToGrid w:val="0"/>
              <w:rPr>
                <w:rFonts w:ascii="宋体" w:hAnsi="宋体" w:cs="宋体"/>
                <w:szCs w:val="24"/>
              </w:rPr>
            </w:pPr>
          </w:p>
        </w:tc>
        <w:tc>
          <w:tcPr>
            <w:tcW w:w="960" w:type="dxa"/>
          </w:tcPr>
          <w:p>
            <w:pPr>
              <w:rPr>
                <w:b/>
              </w:rPr>
            </w:pPr>
            <w:r>
              <w:rPr>
                <w:rFonts w:hint="eastAsia"/>
                <w:b/>
              </w:rPr>
              <w:t>9.3</w:t>
            </w:r>
          </w:p>
        </w:tc>
        <w:tc>
          <w:tcPr>
            <w:tcW w:w="10004" w:type="dxa"/>
          </w:tcPr>
          <w:p>
            <w:pPr>
              <w:spacing w:line="400" w:lineRule="exact"/>
              <w:ind w:firstLine="420" w:firstLineChars="200"/>
              <w:rPr>
                <w:rFonts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查，管理评审记录：</w:t>
            </w:r>
          </w:p>
          <w:p>
            <w:pPr>
              <w:spacing w:line="360" w:lineRule="auto"/>
              <w:ind w:firstLine="420" w:firstLineChars="200"/>
              <w:rPr>
                <w:rFonts w:hint="eastAsia" w:ascii="宋体" w:hAnsi="宋体" w:eastAsia="宋体" w:cs="宋体"/>
                <w:szCs w:val="24"/>
                <w:lang w:eastAsia="zh-CN"/>
              </w:rPr>
            </w:pPr>
            <w:r>
              <w:rPr>
                <w:rFonts w:hint="eastAsia" w:ascii="宋体" w:hAnsi="宋体" w:cs="宋体"/>
                <w:szCs w:val="24"/>
              </w:rPr>
              <w:t>本次评审时间：20</w:t>
            </w:r>
            <w:r>
              <w:rPr>
                <w:rFonts w:hint="eastAsia" w:ascii="宋体" w:hAnsi="宋体" w:cs="宋体"/>
                <w:szCs w:val="24"/>
                <w:lang w:val="en-US" w:eastAsia="zh-CN"/>
              </w:rPr>
              <w:t>21</w:t>
            </w:r>
            <w:r>
              <w:rPr>
                <w:rFonts w:hint="eastAsia" w:ascii="宋体" w:hAnsi="宋体" w:cs="宋体"/>
                <w:szCs w:val="24"/>
              </w:rPr>
              <w:t>.</w:t>
            </w:r>
            <w:r>
              <w:rPr>
                <w:rFonts w:hint="eastAsia" w:ascii="宋体" w:hAnsi="宋体" w:cs="宋体"/>
                <w:szCs w:val="24"/>
                <w:lang w:val="en-US" w:eastAsia="zh-CN"/>
              </w:rPr>
              <w:t>1</w:t>
            </w:r>
            <w:r>
              <w:rPr>
                <w:rFonts w:hint="eastAsia" w:ascii="宋体" w:hAnsi="宋体" w:cs="宋体"/>
                <w:szCs w:val="24"/>
              </w:rPr>
              <w:t>.20</w:t>
            </w:r>
            <w:r>
              <w:rPr>
                <w:rFonts w:hint="eastAsia" w:ascii="宋体" w:hAnsi="宋体" w:cs="宋体"/>
                <w:szCs w:val="24"/>
                <w:lang w:eastAsia="zh-CN"/>
              </w:rPr>
              <w:t>（上次管理评审时间为</w:t>
            </w:r>
            <w:r>
              <w:rPr>
                <w:rFonts w:hint="eastAsia" w:ascii="宋体" w:hAnsi="宋体" w:cs="宋体"/>
                <w:szCs w:val="24"/>
                <w:lang w:val="en-US" w:eastAsia="zh-CN"/>
              </w:rPr>
              <w:t>2020年4月20日，符合策划要求</w:t>
            </w:r>
            <w:r>
              <w:rPr>
                <w:rFonts w:hint="eastAsia" w:ascii="宋体" w:hAnsi="宋体" w:cs="宋体"/>
                <w:szCs w:val="24"/>
                <w:lang w:eastAsia="zh-CN"/>
              </w:rPr>
              <w:t>）</w:t>
            </w:r>
          </w:p>
          <w:p>
            <w:pPr>
              <w:spacing w:line="360" w:lineRule="auto"/>
              <w:ind w:firstLine="420" w:firstLineChars="200"/>
              <w:rPr>
                <w:rFonts w:hint="eastAsia" w:ascii="宋体" w:hAnsi="宋体" w:eastAsia="宋体"/>
                <w:lang w:eastAsia="zh-CN"/>
              </w:rPr>
            </w:pPr>
            <w:r>
              <w:rPr>
                <w:rFonts w:hint="eastAsia" w:ascii="宋体" w:hAnsi="宋体" w:cs="宋体"/>
                <w:color w:val="000000"/>
                <w:szCs w:val="24"/>
              </w:rPr>
              <w:t>主持人：</w:t>
            </w:r>
            <w:r>
              <w:rPr>
                <w:rFonts w:hint="eastAsia" w:ascii="宋体" w:hAnsi="宋体" w:cs="宋体"/>
                <w:color w:val="000000"/>
                <w:szCs w:val="24"/>
                <w:lang w:eastAsia="zh-CN"/>
              </w:rPr>
              <w:t>李树勇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管理评审的输入资料主要是各部门提供的工作总结，内容比较笼统，已与负责人口头提出。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输入内容基本满足输入要求。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提供有《管理评审报告》：</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公司经过生产，目前产品已按要求提交客户。经过严格的检验，所有产品均符合标准及客户订货要求。目前暂不需要改进。</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本公司按照ISO9001：2015标准要求，为公司产品生产及检验配备了相应的硬件设备。目前，不需要增加设备。</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提出改进需求：</w:t>
            </w:r>
          </w:p>
          <w:p>
            <w:pPr>
              <w:spacing w:line="360" w:lineRule="auto"/>
              <w:ind w:firstLine="420" w:firstLineChars="200"/>
              <w:rPr>
                <w:rFonts w:hint="default" w:ascii="宋体" w:hAnsi="宋体" w:cs="宋体"/>
                <w:color w:val="000000"/>
                <w:szCs w:val="24"/>
                <w:lang w:val="en-US" w:eastAsia="zh-CN"/>
              </w:rPr>
            </w:pPr>
            <w:r>
              <w:rPr>
                <w:rFonts w:hint="eastAsia" w:ascii="宋体" w:hAnsi="宋体" w:cs="宋体"/>
                <w:color w:val="000000"/>
                <w:szCs w:val="24"/>
                <w:lang w:val="en-US" w:eastAsia="zh-CN"/>
              </w:rPr>
              <w:t>完善公司综合管理制度，进一步提高生产现场5S管理.由行政部作出安排，其他部门进行配合。查见管理评审验证报告，已培训并进行了有效评价。</w:t>
            </w:r>
          </w:p>
          <w:p>
            <w:pPr>
              <w:spacing w:line="360" w:lineRule="auto"/>
              <w:ind w:firstLine="420" w:firstLineChars="200"/>
              <w:rPr>
                <w:rFonts w:hint="eastAsia" w:ascii="宋体" w:hAnsi="宋体" w:cs="宋体"/>
                <w:color w:val="000000"/>
                <w:szCs w:val="24"/>
                <w:lang w:eastAsia="zh-CN"/>
              </w:rPr>
            </w:pPr>
            <w:r>
              <w:rPr>
                <w:rFonts w:hint="eastAsia" w:ascii="宋体" w:hAnsi="宋体" w:cs="宋体"/>
                <w:color w:val="000000"/>
                <w:szCs w:val="24"/>
                <w:lang w:eastAsia="zh-CN"/>
              </w:rPr>
              <w:t>对上次管理评审的措施进行了跟踪验证，其措施实施有效。</w:t>
            </w:r>
          </w:p>
          <w:p>
            <w:pPr>
              <w:spacing w:line="360" w:lineRule="auto"/>
              <w:ind w:firstLine="420" w:firstLineChars="200"/>
              <w:rPr>
                <w:rFonts w:ascii="宋体" w:hAnsi="宋体" w:cs="宋体"/>
                <w:szCs w:val="24"/>
              </w:rPr>
            </w:pPr>
            <w:r>
              <w:rPr>
                <w:rFonts w:hint="eastAsia" w:ascii="宋体" w:hAnsi="宋体" w:cs="宋体"/>
                <w:color w:val="000000"/>
                <w:szCs w:val="24"/>
              </w:rPr>
              <w:t>管理评审结论：本公司的质量管理体系，基本上是适宜的、充分的和有效的。</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960" w:type="dxa"/>
          </w:tcPr>
          <w:p>
            <w:pPr>
              <w:rPr>
                <w:b/>
              </w:rPr>
            </w:pPr>
            <w:r>
              <w:rPr>
                <w:rFonts w:hint="eastAsia"/>
                <w:b/>
              </w:rPr>
              <w:t>10.1</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公司制定系列程序文件《管理评审程序》、《纠正与预防措施管理程序</w:t>
            </w:r>
            <w:r>
              <w:rPr>
                <w:rFonts w:hint="eastAsia" w:ascii="宋体" w:hAnsi="宋体" w:cs="宋体"/>
                <w:color w:val="000000"/>
                <w:szCs w:val="24"/>
              </w:rPr>
              <w:t>》、《不合格输出控制程序</w:t>
            </w:r>
            <w:r>
              <w:rPr>
                <w:rFonts w:hint="eastAsia" w:ascii="宋体" w:hAnsi="宋体" w:cs="宋体"/>
                <w:color w:val="000000"/>
                <w:szCs w:val="24"/>
              </w:rPr>
              <w:t>》及《内部审核控制程序》，《数据分析控制程序</w:t>
            </w:r>
            <w:r>
              <w:rPr>
                <w:rFonts w:hint="eastAsia" w:ascii="宋体" w:hAnsi="宋体" w:cs="宋体"/>
                <w:color w:val="000000"/>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960" w:type="dxa"/>
          </w:tcPr>
          <w:p>
            <w:pPr>
              <w:rPr>
                <w:b/>
              </w:rPr>
            </w:pPr>
            <w:r>
              <w:rPr>
                <w:rFonts w:hint="eastAsia"/>
                <w:b/>
              </w:rPr>
              <w:t>10.3</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vAlign w:val="top"/>
          </w:tcPr>
          <w:p>
            <w:pPr>
              <w:adjustRightInd w:val="0"/>
              <w:snapToGrid w:val="0"/>
              <w:rPr>
                <w:rFonts w:ascii="宋体" w:hAnsi="宋体" w:cs="宋体"/>
                <w:szCs w:val="24"/>
              </w:rPr>
            </w:pPr>
            <w:r>
              <w:rPr>
                <w:rFonts w:hint="eastAsia" w:ascii="宋体" w:hAnsi="宋体" w:cs="宋体"/>
                <w:szCs w:val="24"/>
              </w:rPr>
              <w:t>范围的确认，资质的确认，法律法规执行情况，重大质量事故，及顾客投诉和质量监督抽查情况。</w:t>
            </w:r>
          </w:p>
        </w:tc>
        <w:tc>
          <w:tcPr>
            <w:tcW w:w="960" w:type="dxa"/>
            <w:vAlign w:val="top"/>
          </w:tcPr>
          <w:p>
            <w:pPr>
              <w:rPr>
                <w:b/>
              </w:rPr>
            </w:pPr>
          </w:p>
        </w:tc>
        <w:tc>
          <w:tcPr>
            <w:tcW w:w="10004" w:type="dxa"/>
            <w:vAlign w:val="top"/>
          </w:tcPr>
          <w:p>
            <w:pPr>
              <w:spacing w:line="400" w:lineRule="exact"/>
              <w:ind w:firstLine="420" w:firstLineChars="200"/>
              <w:rPr>
                <w:rFonts w:hint="eastAsia" w:ascii="宋体" w:hAnsi="宋体" w:cs="宋体"/>
                <w:sz w:val="21"/>
                <w:szCs w:val="21"/>
              </w:rPr>
            </w:pPr>
            <w:r>
              <w:rPr>
                <w:rFonts w:hint="eastAsia" w:ascii="宋体" w:hAnsi="宋体" w:cs="宋体"/>
                <w:sz w:val="21"/>
                <w:szCs w:val="21"/>
              </w:rPr>
              <w:t>现场确认，公司质量管理体系覆盖范围</w:t>
            </w:r>
            <w:r>
              <w:rPr>
                <w:rFonts w:hint="eastAsia" w:ascii="宋体" w:hAnsi="宋体" w:cs="宋体"/>
                <w:sz w:val="21"/>
                <w:szCs w:val="21"/>
                <w:lang w:eastAsia="zh-CN"/>
              </w:rPr>
              <w:t>：</w:t>
            </w:r>
            <w:r>
              <w:rPr>
                <w:rFonts w:hint="eastAsia" w:ascii="宋体" w:hAnsi="宋体" w:cs="宋体"/>
                <w:sz w:val="21"/>
                <w:szCs w:val="21"/>
              </w:rPr>
              <w:t>许可范围内的LDYB智能靶式流量计的生产。提供营业执照（三证合一），</w:t>
            </w:r>
            <w:r>
              <w:rPr>
                <w:rFonts w:hint="eastAsia" w:ascii="宋体" w:hAnsi="宋体" w:cs="宋体"/>
                <w:sz w:val="21"/>
                <w:szCs w:val="21"/>
                <w:lang w:eastAsia="zh-CN"/>
              </w:rPr>
              <w:t>计量器具型式批准证书、计量标准考核证书，</w:t>
            </w:r>
            <w:r>
              <w:rPr>
                <w:rFonts w:hint="eastAsia" w:ascii="宋体" w:hAnsi="宋体" w:cs="宋体"/>
                <w:sz w:val="21"/>
                <w:szCs w:val="21"/>
              </w:rPr>
              <w:t>检查有效，经营范围包含认证范围。公司严格执行国家及行业标准和法律、法规要求。</w:t>
            </w:r>
          </w:p>
          <w:p>
            <w:pPr>
              <w:spacing w:line="400" w:lineRule="exact"/>
              <w:ind w:firstLine="420" w:firstLineChars="200"/>
              <w:rPr>
                <w:rFonts w:hint="default" w:ascii="宋体" w:hAnsi="宋体" w:cs="宋体"/>
                <w:sz w:val="21"/>
                <w:szCs w:val="21"/>
                <w:lang w:val="en-US" w:eastAsia="zh-CN"/>
              </w:rPr>
            </w:pPr>
            <w:r>
              <w:rPr>
                <w:rFonts w:hint="eastAsia" w:ascii="宋体" w:hAnsi="宋体" w:cs="宋体"/>
                <w:sz w:val="21"/>
                <w:szCs w:val="21"/>
                <w:lang w:eastAsia="zh-CN"/>
              </w:rPr>
              <w:t>20</w:t>
            </w:r>
            <w:r>
              <w:rPr>
                <w:rFonts w:hint="eastAsia" w:ascii="宋体" w:hAnsi="宋体" w:cs="宋体"/>
                <w:sz w:val="21"/>
                <w:szCs w:val="21"/>
                <w:lang w:val="en-US" w:eastAsia="zh-CN"/>
              </w:rPr>
              <w:t>20</w:t>
            </w:r>
            <w:r>
              <w:rPr>
                <w:rFonts w:hint="eastAsia" w:ascii="宋体" w:hAnsi="宋体" w:cs="宋体"/>
                <w:sz w:val="21"/>
                <w:szCs w:val="21"/>
              </w:rPr>
              <w:t>年</w:t>
            </w:r>
            <w:r>
              <w:rPr>
                <w:rFonts w:hint="eastAsia" w:ascii="宋体" w:hAnsi="宋体" w:cs="宋体"/>
                <w:sz w:val="21"/>
                <w:szCs w:val="21"/>
                <w:lang w:val="en-US" w:eastAsia="zh-CN"/>
              </w:rPr>
              <w:t>6</w:t>
            </w:r>
            <w:r>
              <w:rPr>
                <w:rFonts w:hint="eastAsia" w:ascii="宋体" w:hAnsi="宋体" w:cs="宋体"/>
                <w:sz w:val="21"/>
                <w:szCs w:val="21"/>
              </w:rPr>
              <w:t>月至今，公司没有顾客的重大产品质量投诉，通过顾客满意度调查，顾客对公司提供的产品普遍反映较好。体系运行以来，顾客对质量反应良好，没有重大质量问题和投诉。</w:t>
            </w:r>
            <w:r>
              <w:rPr>
                <w:rFonts w:hint="eastAsia" w:ascii="宋体" w:hAnsi="宋体" w:cs="宋体"/>
                <w:sz w:val="21"/>
                <w:szCs w:val="21"/>
                <w:lang w:eastAsia="zh-CN"/>
              </w:rPr>
              <w:t>现场查见</w:t>
            </w:r>
            <w:r>
              <w:rPr>
                <w:rFonts w:hint="eastAsia" w:ascii="宋体" w:hAnsi="宋体" w:cs="宋体"/>
                <w:sz w:val="21"/>
                <w:szCs w:val="21"/>
              </w:rPr>
              <w:t>认证证书、标志的使用</w:t>
            </w:r>
            <w:r>
              <w:rPr>
                <w:rFonts w:hint="eastAsia" w:ascii="宋体" w:hAnsi="宋体" w:cs="宋体"/>
                <w:sz w:val="21"/>
                <w:szCs w:val="21"/>
                <w:lang w:eastAsia="zh-CN"/>
              </w:rPr>
              <w:t>无违规使用</w:t>
            </w:r>
            <w:r>
              <w:rPr>
                <w:rFonts w:hint="eastAsia" w:ascii="宋体" w:hAnsi="宋体" w:cs="宋体"/>
                <w:sz w:val="21"/>
                <w:szCs w:val="21"/>
              </w:rPr>
              <w:t>情况</w:t>
            </w:r>
            <w:r>
              <w:rPr>
                <w:rFonts w:hint="eastAsia" w:ascii="宋体" w:hAnsi="宋体" w:cs="宋体"/>
                <w:sz w:val="21"/>
                <w:szCs w:val="21"/>
                <w:lang w:eastAsia="zh-CN"/>
              </w:rPr>
              <w:t>，体系变动情况：无。</w:t>
            </w:r>
          </w:p>
          <w:p>
            <w:pPr>
              <w:spacing w:line="400" w:lineRule="exact"/>
              <w:ind w:firstLine="420" w:firstLineChars="200"/>
              <w:rPr>
                <w:rFonts w:hint="eastAsia" w:ascii="宋体" w:hAnsi="宋体" w:cs="宋体"/>
                <w:sz w:val="21"/>
                <w:szCs w:val="21"/>
                <w:lang w:val="en-US" w:eastAsia="zh-CN"/>
              </w:rPr>
            </w:pPr>
            <w:r>
              <w:rPr>
                <w:rFonts w:hint="eastAsia" w:ascii="宋体" w:hAnsi="宋体" w:cs="宋体"/>
                <w:sz w:val="21"/>
                <w:szCs w:val="21"/>
                <w:lang w:eastAsia="zh-CN"/>
              </w:rPr>
              <w:t>20</w:t>
            </w:r>
            <w:r>
              <w:rPr>
                <w:rFonts w:hint="eastAsia" w:ascii="宋体" w:hAnsi="宋体" w:cs="宋体"/>
                <w:sz w:val="21"/>
                <w:szCs w:val="21"/>
                <w:lang w:val="en-US" w:eastAsia="zh-CN"/>
              </w:rPr>
              <w:t>20</w:t>
            </w:r>
            <w:r>
              <w:rPr>
                <w:rFonts w:hint="eastAsia" w:ascii="宋体" w:hAnsi="宋体" w:cs="宋体"/>
                <w:sz w:val="21"/>
                <w:szCs w:val="21"/>
              </w:rPr>
              <w:t>年</w:t>
            </w:r>
            <w:r>
              <w:rPr>
                <w:rFonts w:hint="eastAsia" w:ascii="宋体" w:hAnsi="宋体" w:cs="宋体"/>
                <w:sz w:val="21"/>
                <w:szCs w:val="21"/>
                <w:lang w:val="en-US" w:eastAsia="zh-CN"/>
              </w:rPr>
              <w:t>6</w:t>
            </w:r>
            <w:r>
              <w:rPr>
                <w:rFonts w:hint="eastAsia" w:ascii="宋体" w:hAnsi="宋体" w:cs="宋体"/>
                <w:sz w:val="21"/>
                <w:szCs w:val="21"/>
              </w:rPr>
              <w:t>月至今</w:t>
            </w:r>
            <w:r>
              <w:rPr>
                <w:rFonts w:hint="eastAsia" w:ascii="宋体" w:hAnsi="宋体" w:cs="宋体"/>
                <w:sz w:val="21"/>
                <w:szCs w:val="21"/>
                <w:lang w:eastAsia="zh-CN"/>
              </w:rPr>
              <w:t>以来职能部门未对该公司产品进行监督抽查情况</w:t>
            </w:r>
            <w:r>
              <w:rPr>
                <w:rFonts w:hint="eastAsia" w:ascii="宋体" w:hAnsi="宋体" w:cs="宋体"/>
                <w:sz w:val="21"/>
                <w:szCs w:val="21"/>
                <w:lang w:val="en-US" w:eastAsia="zh-CN"/>
              </w:rPr>
              <w:t>.</w:t>
            </w:r>
          </w:p>
          <w:p>
            <w:pPr>
              <w:spacing w:line="400" w:lineRule="exact"/>
              <w:ind w:firstLine="420" w:firstLineChars="200"/>
              <w:rPr>
                <w:rFonts w:ascii="宋体" w:hAnsi="宋体" w:cs="宋体"/>
                <w:color w:val="000000"/>
                <w:szCs w:val="24"/>
              </w:rPr>
            </w:pPr>
            <w:r>
              <w:rPr>
                <w:rFonts w:hint="eastAsia" w:ascii="宋体" w:hAnsi="宋体" w:cs="宋体"/>
                <w:sz w:val="21"/>
                <w:szCs w:val="21"/>
                <w:lang w:val="en-US" w:eastAsia="zh-CN"/>
              </w:rPr>
              <w:t>上次审核不符合项1项，发生在技质部，涉及条款7.1.5，经本次对该条款的审核验证，未出现类似的不符合情况，详见7.1.5条款审核记录。</w:t>
            </w:r>
          </w:p>
        </w:tc>
        <w:tc>
          <w:tcPr>
            <w:tcW w:w="1585" w:type="dxa"/>
          </w:tcPr>
          <w:p/>
        </w:tc>
      </w:tr>
    </w:tbl>
    <w:p>
      <w:r>
        <w:ptab w:relativeTo="margin" w:alignment="center" w:leader="none"/>
      </w:r>
    </w:p>
    <w:p>
      <w:pPr>
        <w:pStyle w:val="4"/>
        <w:rPr>
          <w:rFonts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受审核部门：行政部   主管领导：</w:t>
            </w:r>
            <w:r>
              <w:rPr>
                <w:rFonts w:hint="eastAsia"/>
                <w:sz w:val="24"/>
                <w:szCs w:val="24"/>
                <w:lang w:eastAsia="zh-CN"/>
              </w:rPr>
              <w:t>李小雪</w:t>
            </w:r>
            <w:r>
              <w:rPr>
                <w:rFonts w:hint="eastAsia"/>
                <w:sz w:val="24"/>
                <w:szCs w:val="24"/>
              </w:rPr>
              <w:t xml:space="preserve">   陪同人员：</w:t>
            </w:r>
            <w:r>
              <w:rPr>
                <w:rFonts w:hint="eastAsia"/>
                <w:sz w:val="24"/>
                <w:szCs w:val="24"/>
                <w:lang w:eastAsia="zh-CN"/>
              </w:rPr>
              <w:t>李小雪</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sz w:val="24"/>
                <w:szCs w:val="24"/>
              </w:rPr>
              <w:t>审核员：张心   审核时间：</w:t>
            </w:r>
            <w:r>
              <w:rPr>
                <w:rFonts w:hint="eastAsia"/>
                <w:sz w:val="24"/>
                <w:szCs w:val="24"/>
                <w:lang w:eastAsia="zh-CN"/>
              </w:rPr>
              <w:t>2021.03.30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体系文件中已经明确了行政部的岗位职责，具体为：</w:t>
            </w:r>
          </w:p>
          <w:p>
            <w:pPr>
              <w:spacing w:line="360" w:lineRule="auto"/>
              <w:rPr>
                <w:rFonts w:ascii="宋体" w:hAnsi="宋体" w:cs="宋体"/>
                <w:color w:val="000000"/>
                <w:szCs w:val="21"/>
              </w:rPr>
            </w:pPr>
            <w:r>
              <w:rPr>
                <w:rFonts w:hint="eastAsia" w:ascii="宋体" w:hAnsi="宋体" w:cs="宋体"/>
                <w:color w:val="000000"/>
                <w:szCs w:val="21"/>
              </w:rPr>
              <w:t xml:space="preserve">（1）负责文件、记录的管理；      </w:t>
            </w:r>
          </w:p>
          <w:p>
            <w:pPr>
              <w:spacing w:line="360" w:lineRule="auto"/>
              <w:rPr>
                <w:rFonts w:ascii="宋体" w:hAnsi="宋体" w:cs="宋体"/>
                <w:color w:val="000000"/>
                <w:szCs w:val="21"/>
              </w:rPr>
            </w:pPr>
            <w:r>
              <w:rPr>
                <w:rFonts w:hint="eastAsia" w:ascii="宋体" w:hAnsi="宋体" w:cs="宋体"/>
                <w:color w:val="000000"/>
                <w:szCs w:val="21"/>
              </w:rPr>
              <w:t>（2）与产品有关的法律、法规的识别、收集、分发；</w:t>
            </w:r>
          </w:p>
          <w:p>
            <w:pPr>
              <w:spacing w:line="360" w:lineRule="auto"/>
              <w:rPr>
                <w:rFonts w:ascii="宋体" w:hAnsi="宋体" w:cs="宋体"/>
                <w:color w:val="000000"/>
                <w:szCs w:val="21"/>
              </w:rPr>
            </w:pPr>
            <w:r>
              <w:rPr>
                <w:rFonts w:hint="eastAsia" w:ascii="宋体" w:hAnsi="宋体" w:cs="宋体"/>
                <w:color w:val="000000"/>
                <w:szCs w:val="21"/>
              </w:rPr>
              <w:t>（3）负责管理评审的组织工作；</w:t>
            </w:r>
          </w:p>
          <w:p>
            <w:pPr>
              <w:spacing w:line="360" w:lineRule="auto"/>
              <w:rPr>
                <w:rFonts w:ascii="宋体" w:hAnsi="宋体" w:cs="宋体"/>
                <w:color w:val="000000"/>
                <w:szCs w:val="21"/>
              </w:rPr>
            </w:pPr>
            <w:r>
              <w:rPr>
                <w:rFonts w:hint="eastAsia" w:ascii="宋体" w:hAnsi="宋体" w:cs="宋体"/>
                <w:color w:val="000000"/>
                <w:szCs w:val="21"/>
              </w:rPr>
              <w:t>（4）负责人员的招聘、培训、考核和任用</w:t>
            </w:r>
          </w:p>
          <w:p>
            <w:pPr>
              <w:spacing w:line="360" w:lineRule="auto"/>
              <w:rPr>
                <w:rFonts w:ascii="宋体" w:hAnsi="宋体" w:cs="宋体"/>
                <w:color w:val="000000"/>
                <w:szCs w:val="21"/>
              </w:rPr>
            </w:pPr>
            <w:r>
              <w:rPr>
                <w:rFonts w:hint="eastAsia" w:ascii="宋体" w:hAnsi="宋体" w:cs="宋体"/>
                <w:color w:val="000000"/>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rPr>
                <w:rFonts w:hint="eastAsia" w:ascii="宋体" w:hAnsi="宋体" w:eastAsia="宋体" w:cs="宋体"/>
                <w:szCs w:val="21"/>
                <w:lang w:eastAsia="zh-CN"/>
              </w:rPr>
            </w:pPr>
            <w:r>
              <w:rPr>
                <w:rFonts w:hint="eastAsia" w:ascii="宋体" w:hAnsi="宋体" w:cs="宋体"/>
                <w:szCs w:val="21"/>
              </w:rPr>
              <w:t>行政部负责人：</w:t>
            </w:r>
            <w:r>
              <w:rPr>
                <w:rFonts w:hint="eastAsia" w:ascii="宋体" w:hAnsi="宋体" w:cs="宋体"/>
                <w:szCs w:val="21"/>
                <w:lang w:eastAsia="zh-CN"/>
              </w:rPr>
              <w:t>李小雪</w:t>
            </w:r>
          </w:p>
          <w:p>
            <w:pPr>
              <w:spacing w:line="360" w:lineRule="auto"/>
              <w:rPr>
                <w:rFonts w:ascii="宋体" w:hAnsi="宋体" w:cs="宋体"/>
                <w:color w:val="000000"/>
                <w:szCs w:val="21"/>
              </w:rPr>
            </w:pPr>
            <w:r>
              <w:rPr>
                <w:rFonts w:hint="eastAsia" w:ascii="宋体" w:hAnsi="宋体" w:cs="宋体"/>
                <w:color w:val="000000"/>
                <w:szCs w:val="21"/>
              </w:rPr>
              <w:t xml:space="preserve">查《部门质量目标测量报告》 </w:t>
            </w:r>
          </w:p>
          <w:p>
            <w:pPr>
              <w:spacing w:line="360" w:lineRule="auto"/>
              <w:rPr>
                <w:rFonts w:ascii="宋体" w:hAnsi="宋体" w:cs="宋体"/>
                <w:color w:val="000000"/>
                <w:szCs w:val="21"/>
              </w:rPr>
            </w:pPr>
            <w:r>
              <w:rPr>
                <w:rFonts w:hint="eastAsia" w:ascii="宋体" w:hAnsi="宋体" w:cs="宋体"/>
                <w:color w:val="000000"/>
                <w:szCs w:val="21"/>
              </w:rPr>
              <w:t>测量时间：20</w:t>
            </w:r>
            <w:r>
              <w:rPr>
                <w:rFonts w:hint="eastAsia" w:ascii="宋体" w:hAnsi="宋体" w:cs="宋体"/>
                <w:color w:val="000000"/>
                <w:szCs w:val="21"/>
                <w:lang w:val="en-US" w:eastAsia="zh-CN"/>
              </w:rPr>
              <w:t>20年</w:t>
            </w:r>
            <w:r>
              <w:rPr>
                <w:rFonts w:hint="eastAsia" w:ascii="宋体" w:hAnsi="宋体" w:cs="宋体"/>
                <w:color w:val="000000"/>
                <w:szCs w:val="21"/>
              </w:rPr>
              <w:t>1</w:t>
            </w:r>
            <w:r>
              <w:rPr>
                <w:rFonts w:hint="eastAsia" w:ascii="宋体" w:hAnsi="宋体" w:cs="宋体"/>
                <w:color w:val="000000"/>
                <w:szCs w:val="21"/>
                <w:lang w:val="en-US" w:eastAsia="zh-CN"/>
              </w:rPr>
              <w:t>2月</w:t>
            </w:r>
            <w:r>
              <w:rPr>
                <w:rFonts w:hint="eastAsia" w:ascii="宋体" w:hAnsi="宋体" w:cs="宋体"/>
                <w:color w:val="000000"/>
                <w:szCs w:val="21"/>
              </w:rPr>
              <w:t>-</w:t>
            </w:r>
            <w:r>
              <w:rPr>
                <w:rFonts w:hint="eastAsia" w:ascii="宋体" w:hAnsi="宋体" w:cs="宋体"/>
                <w:color w:val="000000"/>
                <w:szCs w:val="21"/>
                <w:lang w:val="en-US" w:eastAsia="zh-CN"/>
              </w:rPr>
              <w:t>2021年2</w:t>
            </w:r>
            <w:r>
              <w:rPr>
                <w:rFonts w:hint="eastAsia" w:ascii="宋体" w:hAnsi="宋体" w:cs="宋体"/>
                <w:color w:val="000000"/>
                <w:szCs w:val="21"/>
              </w:rPr>
              <w:t>月</w:t>
            </w:r>
          </w:p>
          <w:p>
            <w:pPr>
              <w:spacing w:line="360" w:lineRule="auto"/>
              <w:rPr>
                <w:rFonts w:ascii="宋体" w:hAnsi="宋体" w:cs="宋体"/>
                <w:color w:val="000000"/>
                <w:szCs w:val="21"/>
              </w:rPr>
            </w:pPr>
            <w:r>
              <w:rPr>
                <w:rFonts w:hint="eastAsia" w:ascii="宋体" w:hAnsi="宋体" w:cs="宋体"/>
                <w:color w:val="000000"/>
                <w:szCs w:val="21"/>
              </w:rPr>
              <w:t>培训</w:t>
            </w:r>
            <w:r>
              <w:rPr>
                <w:rFonts w:hint="eastAsia" w:ascii="宋体" w:hAnsi="宋体" w:cs="宋体"/>
                <w:color w:val="000000"/>
                <w:szCs w:val="21"/>
                <w:lang w:eastAsia="zh-CN"/>
              </w:rPr>
              <w:t>完成</w:t>
            </w:r>
            <w:r>
              <w:rPr>
                <w:rFonts w:hint="eastAsia" w:ascii="宋体" w:hAnsi="宋体" w:cs="宋体"/>
                <w:color w:val="000000"/>
                <w:szCs w:val="21"/>
              </w:rPr>
              <w:t xml:space="preserve">率：100%      </w:t>
            </w:r>
            <w:r>
              <w:rPr>
                <w:rFonts w:hint="eastAsia" w:ascii="宋体" w:hAnsi="宋体" w:cs="宋体"/>
                <w:color w:val="000000"/>
                <w:szCs w:val="21"/>
                <w:lang w:val="en-US" w:eastAsia="zh-CN"/>
              </w:rPr>
              <w:t xml:space="preserve"> </w:t>
            </w:r>
            <w:r>
              <w:rPr>
                <w:rFonts w:hint="eastAsia" w:ascii="宋体" w:hAnsi="宋体" w:cs="宋体"/>
                <w:color w:val="000000"/>
                <w:szCs w:val="21"/>
              </w:rPr>
              <w:t>实测：100%</w:t>
            </w:r>
          </w:p>
          <w:p>
            <w:pPr>
              <w:spacing w:line="360" w:lineRule="auto"/>
              <w:rPr>
                <w:rFonts w:ascii="宋体" w:hAnsi="宋体" w:cs="宋体"/>
                <w:color w:val="000000"/>
                <w:szCs w:val="21"/>
              </w:rPr>
            </w:pPr>
            <w:r>
              <w:rPr>
                <w:rFonts w:hint="eastAsia" w:ascii="宋体" w:hAnsi="宋体" w:cs="宋体"/>
                <w:color w:val="000000"/>
                <w:szCs w:val="21"/>
              </w:rPr>
              <w:t>文件</w:t>
            </w:r>
            <w:r>
              <w:rPr>
                <w:rFonts w:hint="eastAsia" w:ascii="宋体" w:hAnsi="宋体" w:cs="宋体"/>
                <w:color w:val="000000"/>
                <w:szCs w:val="21"/>
                <w:lang w:eastAsia="zh-CN"/>
              </w:rPr>
              <w:t>受控</w:t>
            </w:r>
            <w:r>
              <w:rPr>
                <w:rFonts w:hint="eastAsia" w:ascii="宋体" w:hAnsi="宋体" w:cs="宋体"/>
                <w:color w:val="000000"/>
                <w:szCs w:val="21"/>
              </w:rPr>
              <w:t>率</w:t>
            </w:r>
            <w:r>
              <w:rPr>
                <w:rFonts w:hint="eastAsia" w:ascii="宋体" w:hAnsi="宋体" w:cs="宋体"/>
                <w:color w:val="000000"/>
                <w:szCs w:val="21"/>
                <w:lang w:val="en-US" w:eastAsia="zh-CN"/>
              </w:rPr>
              <w:t>100</w:t>
            </w:r>
            <w:r>
              <w:rPr>
                <w:rFonts w:hint="eastAsia" w:ascii="宋体" w:hAnsi="宋体" w:cs="宋体"/>
                <w:color w:val="000000"/>
                <w:szCs w:val="21"/>
              </w:rPr>
              <w:t xml:space="preserve">%  </w:t>
            </w:r>
            <w:r>
              <w:rPr>
                <w:rFonts w:hint="eastAsia" w:ascii="宋体" w:hAnsi="宋体" w:cs="宋体"/>
                <w:color w:val="000000"/>
                <w:szCs w:val="21"/>
                <w:lang w:val="en-US" w:eastAsia="zh-CN"/>
              </w:rPr>
              <w:t xml:space="preserve">     </w:t>
            </w:r>
            <w:r>
              <w:rPr>
                <w:rFonts w:hint="eastAsia" w:ascii="宋体" w:hAnsi="宋体" w:cs="宋体"/>
                <w:color w:val="000000"/>
                <w:szCs w:val="21"/>
              </w:rPr>
              <w:t xml:space="preserve"> 实测：100%</w:t>
            </w:r>
          </w:p>
          <w:p>
            <w:pPr>
              <w:spacing w:line="360" w:lineRule="auto"/>
              <w:ind w:firstLine="404" w:firstLineChars="200"/>
              <w:rPr>
                <w:rFonts w:ascii="宋体" w:hAnsi="宋体" w:cs="宋体"/>
                <w:color w:val="000000"/>
                <w:szCs w:val="21"/>
              </w:rPr>
            </w:pPr>
            <w:r>
              <w:rPr>
                <w:rFonts w:hint="eastAsia" w:ascii="宋体" w:hAnsi="宋体" w:cs="宋体"/>
                <w:color w:val="000000"/>
                <w:spacing w:val="-4"/>
                <w:szCs w:val="21"/>
              </w:rPr>
              <w:t>查</w:t>
            </w:r>
            <w:r>
              <w:rPr>
                <w:rFonts w:hint="eastAsia" w:ascii="宋体" w:hAnsi="宋体" w:cs="宋体"/>
                <w:color w:val="000000"/>
                <w:spacing w:val="-4"/>
                <w:szCs w:val="21"/>
                <w:lang w:val="en-US" w:eastAsia="zh-CN"/>
              </w:rPr>
              <w:t>2020年--</w:t>
            </w:r>
            <w:r>
              <w:rPr>
                <w:rFonts w:hint="eastAsia" w:ascii="宋体" w:hAnsi="宋体" w:cs="宋体"/>
                <w:color w:val="000000"/>
                <w:spacing w:val="-4"/>
                <w:szCs w:val="21"/>
              </w:rPr>
              <w:t>20</w:t>
            </w:r>
            <w:r>
              <w:rPr>
                <w:rFonts w:hint="eastAsia" w:ascii="宋体" w:hAnsi="宋体" w:cs="宋体"/>
                <w:color w:val="000000"/>
                <w:spacing w:val="-4"/>
                <w:szCs w:val="21"/>
                <w:lang w:val="en-US" w:eastAsia="zh-CN"/>
              </w:rPr>
              <w:t>21</w:t>
            </w:r>
            <w:r>
              <w:rPr>
                <w:rFonts w:hint="eastAsia" w:ascii="宋体" w:hAnsi="宋体" w:cs="宋体"/>
                <w:color w:val="000000"/>
                <w:spacing w:val="-4"/>
                <w:szCs w:val="21"/>
              </w:rPr>
              <w:t>年培训计划，均按照培训计划执行实施。</w:t>
            </w:r>
          </w:p>
          <w:p>
            <w:pPr>
              <w:spacing w:line="360" w:lineRule="auto"/>
              <w:rPr>
                <w:rFonts w:ascii="宋体" w:hAnsi="宋体" w:cs="宋体"/>
                <w:color w:val="000000"/>
                <w:spacing w:val="-4"/>
                <w:szCs w:val="21"/>
              </w:rPr>
            </w:pPr>
            <w:r>
              <w:rPr>
                <w:rFonts w:hint="eastAsia" w:ascii="宋体" w:hAnsi="宋体" w:cs="宋体"/>
                <w:color w:val="000000"/>
                <w:spacing w:val="-4"/>
                <w:szCs w:val="21"/>
              </w:rPr>
              <w:t>质量目标覆盖相关职能、层次和过程，质量目标与质量方针保持一致</w:t>
            </w:r>
          </w:p>
          <w:p>
            <w:pPr>
              <w:spacing w:line="400" w:lineRule="exact"/>
              <w:rPr>
                <w:rFonts w:ascii="宋体" w:hAnsi="宋体" w:cs="宋体"/>
                <w:szCs w:val="21"/>
              </w:rPr>
            </w:pPr>
            <w:r>
              <w:rPr>
                <w:rFonts w:hint="eastAsia" w:ascii="宋体" w:hAnsi="宋体" w:cs="宋体"/>
                <w:color w:val="000000"/>
                <w:spacing w:val="-4"/>
                <w:szCs w:val="21"/>
              </w:rPr>
              <w:t>基本</w:t>
            </w:r>
            <w:r>
              <w:rPr>
                <w:rFonts w:hint="eastAsia" w:ascii="宋体" w:hAnsi="宋体" w:cs="宋体"/>
                <w:color w:val="000000"/>
                <w:szCs w:val="21"/>
              </w:rPr>
              <w:t>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szCs w:val="21"/>
              </w:rPr>
            </w:pPr>
            <w:r>
              <w:rPr>
                <w:rFonts w:hint="eastAsia" w:ascii="宋体" w:hAnsi="宋体" w:cs="宋体"/>
                <w:szCs w:val="21"/>
              </w:rPr>
              <w:t>人员</w:t>
            </w:r>
          </w:p>
          <w:p>
            <w:pPr>
              <w:spacing w:line="360" w:lineRule="auto"/>
              <w:rPr>
                <w:rFonts w:ascii="宋体" w:hAnsi="宋体" w:cs="宋体"/>
                <w:spacing w:val="-4"/>
                <w:szCs w:val="21"/>
              </w:rPr>
            </w:pPr>
            <w:r>
              <w:rPr>
                <w:rFonts w:hint="eastAsia" w:ascii="宋体" w:hAnsi="宋体" w:cs="宋体"/>
                <w:spacing w:val="-4"/>
                <w:szCs w:val="21"/>
              </w:rPr>
              <w:t>#组织确定的质量管理体系的实施以及过程的运行和控制所需的人员有哪些？</w:t>
            </w:r>
          </w:p>
          <w:p>
            <w:pPr>
              <w:adjustRightInd w:val="0"/>
              <w:snapToGrid w:val="0"/>
              <w:jc w:val="center"/>
              <w:rPr>
                <w:rFonts w:ascii="宋体" w:hAnsi="宋体" w:cs="新宋体"/>
                <w:szCs w:val="21"/>
              </w:rPr>
            </w:pPr>
            <w:r>
              <w:rPr>
                <w:rFonts w:hint="eastAsia" w:ascii="宋体" w:hAnsi="宋体" w:cs="宋体"/>
                <w:spacing w:val="-4"/>
                <w:szCs w:val="21"/>
              </w:rPr>
              <w:t>.组织提供的人员是否满足需求？</w:t>
            </w:r>
          </w:p>
        </w:tc>
        <w:tc>
          <w:tcPr>
            <w:tcW w:w="960" w:type="dxa"/>
          </w:tcPr>
          <w:p>
            <w:pPr>
              <w:rPr>
                <w:rFonts w:ascii="宋体" w:hAnsi="宋体" w:cs="新宋体"/>
                <w:szCs w:val="21"/>
              </w:rPr>
            </w:pPr>
            <w:r>
              <w:rPr>
                <w:rFonts w:hint="eastAsia" w:ascii="宋体" w:hAnsi="宋体" w:cs="宋体"/>
                <w:b/>
                <w:szCs w:val="21"/>
              </w:rPr>
              <w:t>7.1.2</w:t>
            </w:r>
          </w:p>
        </w:tc>
        <w:tc>
          <w:tcPr>
            <w:tcW w:w="10004" w:type="dxa"/>
          </w:tcPr>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查，公司编制了《人力资源控制程序》，公司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公司从岗位设置、任职资格等方面确定了适宜的人选。</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查，公司策划了各岗位的人员任职要求，编制有《</w:t>
            </w:r>
            <w:r>
              <w:rPr>
                <w:rFonts w:hint="eastAsia" w:ascii="宋体" w:hAnsi="宋体" w:cs="宋体"/>
                <w:szCs w:val="21"/>
                <w:lang w:eastAsia="zh-CN"/>
              </w:rPr>
              <w:t>岗位任职要求</w:t>
            </w:r>
            <w:r>
              <w:rPr>
                <w:rFonts w:hint="eastAsia" w:ascii="宋体" w:hAnsi="宋体" w:cs="宋体"/>
                <w:szCs w:val="21"/>
              </w:rPr>
              <w:t>》</w:t>
            </w:r>
            <w:r>
              <w:rPr>
                <w:rFonts w:hint="eastAsia" w:ascii="宋体" w:hAnsi="宋体" w:cs="宋体"/>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 xml:space="preserve">  查见：《岗位职责》中总经理任职要求，学历：中专以上，熟悉本行业情况，善于分析市场；具备良好的社会关系网络，具备组织市场调研、分析竞争对手的能力等；抽见：检验人员，文化：中专。熟悉产品标准，熟悉生产工艺及各种计量、检具的使用等</w:t>
            </w:r>
            <w:r>
              <w:rPr>
                <w:rFonts w:hint="eastAsia" w:ascii="宋体" w:hAnsi="宋体" w:cs="宋体"/>
                <w:szCs w:val="21"/>
              </w:rPr>
              <w:t>。</w:t>
            </w:r>
          </w:p>
          <w:p>
            <w:pPr>
              <w:adjustRightInd w:val="0"/>
              <w:snapToGrid w:val="0"/>
              <w:spacing w:line="360" w:lineRule="auto"/>
              <w:ind w:firstLine="420" w:firstLineChars="200"/>
              <w:rPr>
                <w:rFonts w:ascii="宋体" w:hAnsi="宋体"/>
                <w:szCs w:val="21"/>
              </w:rPr>
            </w:pPr>
            <w:r>
              <w:rPr>
                <w:rFonts w:hint="eastAsia" w:ascii="宋体" w:hAnsi="宋体" w:cs="宋体"/>
                <w:szCs w:val="21"/>
              </w:rPr>
              <w:t xml:space="preserve"> 现场确认，能满足规定要求。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center"/>
              <w:rPr>
                <w:rFonts w:hint="eastAsia" w:ascii="宋体" w:hAnsi="宋体" w:cs="宋体"/>
                <w:spacing w:val="-4"/>
                <w:szCs w:val="21"/>
              </w:rPr>
            </w:pPr>
            <w:r>
              <w:rPr>
                <w:rFonts w:hint="eastAsia" w:ascii="宋体" w:hAnsi="宋体" w:cs="新宋体"/>
                <w:szCs w:val="21"/>
              </w:rPr>
              <w:t>基础设施</w:t>
            </w:r>
          </w:p>
        </w:tc>
        <w:tc>
          <w:tcPr>
            <w:tcW w:w="960" w:type="dxa"/>
            <w:vAlign w:val="top"/>
          </w:tcPr>
          <w:p>
            <w:pPr>
              <w:rPr>
                <w:rFonts w:hint="eastAsia" w:ascii="宋体" w:hAnsi="宋体" w:cs="宋体"/>
                <w:b/>
                <w:szCs w:val="21"/>
              </w:rPr>
            </w:pPr>
            <w:r>
              <w:rPr>
                <w:rFonts w:hint="eastAsia" w:ascii="宋体" w:hAnsi="宋体" w:cs="新宋体"/>
                <w:szCs w:val="21"/>
              </w:rPr>
              <w:t>Q7.1.3</w:t>
            </w:r>
          </w:p>
        </w:tc>
        <w:tc>
          <w:tcPr>
            <w:tcW w:w="10004" w:type="dxa"/>
            <w:vAlign w:val="top"/>
          </w:tcPr>
          <w:p>
            <w:pPr>
              <w:spacing w:line="360" w:lineRule="auto"/>
              <w:rPr>
                <w:rFonts w:ascii="宋体" w:hAnsi="宋体"/>
                <w:szCs w:val="21"/>
              </w:rPr>
            </w:pPr>
            <w:r>
              <w:rPr>
                <w:rFonts w:hint="eastAsia" w:ascii="宋体" w:hAnsi="宋体"/>
                <w:szCs w:val="21"/>
              </w:rPr>
              <w:t>1、经了解组织的建筑设施：</w:t>
            </w:r>
          </w:p>
          <w:p>
            <w:pPr>
              <w:spacing w:line="360" w:lineRule="auto"/>
              <w:rPr>
                <w:rFonts w:ascii="宋体" w:hAnsi="宋体"/>
                <w:szCs w:val="21"/>
              </w:rPr>
            </w:pPr>
            <w:r>
              <w:rPr>
                <w:rFonts w:hint="eastAsia" w:ascii="宋体" w:hAnsi="宋体"/>
                <w:szCs w:val="21"/>
              </w:rPr>
              <w:t>——厂房面积</w:t>
            </w:r>
            <w:r>
              <w:rPr>
                <w:rFonts w:hint="eastAsia" w:ascii="宋体" w:hAnsi="宋体"/>
                <w:szCs w:val="21"/>
                <w:lang w:val="en-US" w:eastAsia="zh-CN"/>
              </w:rPr>
              <w:t>350</w:t>
            </w:r>
            <w:r>
              <w:rPr>
                <w:rFonts w:hint="eastAsia" w:ascii="宋体" w:hAnsi="宋体"/>
                <w:szCs w:val="21"/>
              </w:rPr>
              <w:t>平方米左右，车间、库房分开，办公场所面积</w:t>
            </w:r>
            <w:r>
              <w:rPr>
                <w:rFonts w:hint="eastAsia" w:ascii="宋体" w:hAnsi="宋体"/>
                <w:szCs w:val="21"/>
                <w:lang w:val="en-US" w:eastAsia="zh-CN"/>
              </w:rPr>
              <w:t>150</w:t>
            </w:r>
            <w:r>
              <w:rPr>
                <w:rFonts w:hint="eastAsia" w:ascii="宋体" w:hAnsi="宋体"/>
                <w:szCs w:val="21"/>
              </w:rPr>
              <w:t>平方米。</w:t>
            </w:r>
          </w:p>
          <w:p>
            <w:pPr>
              <w:spacing w:line="360" w:lineRule="auto"/>
              <w:rPr>
                <w:rFonts w:hint="eastAsia" w:ascii="宋体" w:hAnsi="宋体"/>
                <w:szCs w:val="21"/>
              </w:rPr>
            </w:pPr>
            <w:r>
              <w:rPr>
                <w:rFonts w:hint="eastAsia" w:ascii="宋体" w:hAnsi="宋体"/>
                <w:szCs w:val="21"/>
              </w:rPr>
              <w:t>2、查《设备管理台账》主要设备包括：管道离心泵、试压装置</w:t>
            </w:r>
            <w:r>
              <w:rPr>
                <w:rFonts w:hint="eastAsia" w:ascii="宋体" w:hAnsi="宋体"/>
                <w:szCs w:val="21"/>
                <w:lang w:eastAsia="zh-CN"/>
              </w:rPr>
              <w:t>、标准金属量具</w:t>
            </w:r>
            <w:r>
              <w:rPr>
                <w:rFonts w:hint="eastAsia" w:ascii="宋体" w:hAnsi="宋体"/>
                <w:szCs w:val="21"/>
              </w:rPr>
              <w:t>、</w:t>
            </w:r>
            <w:r>
              <w:rPr>
                <w:rFonts w:hint="eastAsia" w:ascii="宋体" w:hAnsi="宋体"/>
                <w:szCs w:val="21"/>
                <w:lang w:eastAsia="zh-CN"/>
              </w:rPr>
              <w:t>激光打标机、切割机、钻床、砂轮机、钻铣床</w:t>
            </w:r>
            <w:r>
              <w:rPr>
                <w:rFonts w:hint="eastAsia" w:ascii="宋体" w:hAnsi="宋体"/>
                <w:szCs w:val="21"/>
              </w:rPr>
              <w:t>等，可以满足生产需要。</w:t>
            </w:r>
          </w:p>
          <w:p>
            <w:pPr>
              <w:spacing w:line="360" w:lineRule="auto"/>
              <w:ind w:firstLine="420" w:firstLineChars="200"/>
              <w:jc w:val="left"/>
              <w:rPr>
                <w:rFonts w:ascii="宋体" w:hAnsi="宋体"/>
                <w:szCs w:val="21"/>
              </w:rPr>
            </w:pPr>
            <w:r>
              <w:rPr>
                <w:rFonts w:hint="eastAsia" w:ascii="宋体" w:hAnsi="宋体"/>
                <w:szCs w:val="21"/>
              </w:rPr>
              <w:t>2.经查，生产部对设备按月方式进行点检维护保养，并实施。</w:t>
            </w:r>
          </w:p>
          <w:p>
            <w:pPr>
              <w:spacing w:line="360" w:lineRule="auto"/>
              <w:ind w:firstLine="420" w:firstLineChars="200"/>
              <w:jc w:val="left"/>
              <w:rPr>
                <w:rFonts w:ascii="宋体" w:hAnsi="宋体"/>
                <w:szCs w:val="21"/>
              </w:rPr>
            </w:pPr>
            <w:r>
              <w:rPr>
                <w:rFonts w:hint="eastAsia" w:ascii="宋体" w:hAnsi="宋体"/>
                <w:szCs w:val="21"/>
              </w:rPr>
              <w:t>3.抽查设施保养记录，采用《设备日常点检表》进行记录。</w:t>
            </w:r>
          </w:p>
          <w:p>
            <w:pPr>
              <w:spacing w:line="360" w:lineRule="auto"/>
              <w:ind w:firstLine="420" w:firstLineChars="200"/>
              <w:jc w:val="left"/>
              <w:rPr>
                <w:rFonts w:ascii="宋体" w:hAnsi="宋体" w:cs="宋体"/>
                <w:szCs w:val="21"/>
              </w:rPr>
            </w:pPr>
            <w:r>
              <w:rPr>
                <w:rFonts w:hint="eastAsia" w:ascii="宋体" w:hAnsi="宋体"/>
                <w:szCs w:val="21"/>
              </w:rPr>
              <w:t>1）设施名称：</w:t>
            </w:r>
            <w:r>
              <w:rPr>
                <w:rFonts w:hint="eastAsia" w:ascii="宋体" w:hAnsi="宋体"/>
                <w:szCs w:val="21"/>
                <w:lang w:eastAsia="zh-CN"/>
              </w:rPr>
              <w:t>钻铣床</w:t>
            </w:r>
          </w:p>
          <w:p>
            <w:pPr>
              <w:spacing w:line="360" w:lineRule="auto"/>
              <w:ind w:firstLine="420" w:firstLineChars="200"/>
              <w:jc w:val="left"/>
              <w:rPr>
                <w:rFonts w:ascii="宋体" w:hAnsi="宋体"/>
                <w:szCs w:val="21"/>
              </w:rPr>
            </w:pPr>
            <w:r>
              <w:rPr>
                <w:rFonts w:hint="eastAsia" w:ascii="宋体" w:hAnsi="宋体"/>
                <w:szCs w:val="21"/>
              </w:rPr>
              <w:t>时间：20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w:t>
            </w:r>
          </w:p>
          <w:p>
            <w:pPr>
              <w:spacing w:line="360" w:lineRule="auto"/>
              <w:ind w:firstLine="420" w:firstLineChars="200"/>
              <w:jc w:val="left"/>
              <w:rPr>
                <w:rFonts w:ascii="宋体" w:hAnsi="宋体"/>
                <w:szCs w:val="21"/>
              </w:rPr>
            </w:pPr>
            <w:r>
              <w:rPr>
                <w:rFonts w:hint="eastAsia" w:ascii="宋体" w:hAnsi="宋体"/>
                <w:szCs w:val="21"/>
              </w:rPr>
              <w:t>点检内容：清洁，检查运行正常</w:t>
            </w:r>
            <w:r>
              <w:rPr>
                <w:rFonts w:hint="eastAsia" w:ascii="宋体" w:hAnsi="宋体"/>
                <w:szCs w:val="21"/>
                <w:lang w:eastAsia="zh-CN"/>
              </w:rPr>
              <w:t>、润滑</w:t>
            </w:r>
            <w:r>
              <w:rPr>
                <w:rFonts w:hint="eastAsia" w:ascii="宋体" w:hAnsi="宋体"/>
                <w:szCs w:val="21"/>
              </w:rPr>
              <w:t>等。</w:t>
            </w:r>
          </w:p>
          <w:p>
            <w:pPr>
              <w:spacing w:line="360" w:lineRule="auto"/>
              <w:ind w:firstLine="420" w:firstLineChars="200"/>
              <w:jc w:val="left"/>
              <w:rPr>
                <w:rFonts w:hint="eastAsia" w:ascii="宋体" w:hAnsi="宋体" w:eastAsia="宋体"/>
                <w:szCs w:val="21"/>
                <w:lang w:eastAsia="zh-CN"/>
              </w:rPr>
            </w:pPr>
            <w:r>
              <w:rPr>
                <w:rFonts w:hint="eastAsia" w:ascii="宋体" w:hAnsi="宋体"/>
                <w:szCs w:val="21"/>
              </w:rPr>
              <w:t>保养人：</w:t>
            </w:r>
            <w:r>
              <w:rPr>
                <w:rFonts w:hint="eastAsia" w:ascii="宋体" w:hAnsi="宋体"/>
                <w:szCs w:val="21"/>
                <w:lang w:eastAsia="zh-CN"/>
              </w:rPr>
              <w:t>刘小君</w:t>
            </w:r>
          </w:p>
          <w:p>
            <w:pPr>
              <w:spacing w:line="360" w:lineRule="auto"/>
              <w:ind w:firstLine="420" w:firstLineChars="200"/>
              <w:jc w:val="left"/>
              <w:rPr>
                <w:rFonts w:hint="eastAsia" w:ascii="宋体" w:hAnsi="宋体" w:eastAsia="宋体"/>
                <w:szCs w:val="21"/>
                <w:lang w:eastAsia="zh-CN"/>
              </w:rPr>
            </w:pPr>
            <w:r>
              <w:rPr>
                <w:rFonts w:hint="eastAsia" w:ascii="宋体" w:hAnsi="宋体"/>
                <w:szCs w:val="21"/>
              </w:rPr>
              <w:t>2）设施名称：</w:t>
            </w:r>
            <w:r>
              <w:rPr>
                <w:rFonts w:hint="eastAsia" w:ascii="宋体" w:hAnsi="宋体"/>
                <w:szCs w:val="21"/>
                <w:lang w:eastAsia="zh-CN"/>
              </w:rPr>
              <w:t>钻床</w:t>
            </w:r>
          </w:p>
          <w:p>
            <w:pPr>
              <w:spacing w:line="360" w:lineRule="auto"/>
              <w:ind w:firstLine="420" w:firstLineChars="200"/>
              <w:jc w:val="left"/>
              <w:rPr>
                <w:rFonts w:ascii="宋体" w:hAnsi="宋体"/>
                <w:szCs w:val="21"/>
              </w:rPr>
            </w:pPr>
            <w:r>
              <w:rPr>
                <w:rFonts w:hint="eastAsia" w:ascii="宋体" w:hAnsi="宋体"/>
                <w:szCs w:val="21"/>
              </w:rPr>
              <w:t>时间：20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w:t>
            </w:r>
          </w:p>
          <w:p>
            <w:pPr>
              <w:spacing w:line="360" w:lineRule="auto"/>
              <w:ind w:firstLine="420" w:firstLineChars="200"/>
              <w:jc w:val="left"/>
              <w:rPr>
                <w:rFonts w:ascii="宋体" w:hAnsi="宋体"/>
                <w:szCs w:val="21"/>
              </w:rPr>
            </w:pPr>
            <w:r>
              <w:rPr>
                <w:rFonts w:hint="eastAsia" w:ascii="宋体" w:hAnsi="宋体"/>
                <w:szCs w:val="21"/>
              </w:rPr>
              <w:t>点检内容：</w:t>
            </w:r>
            <w:r>
              <w:rPr>
                <w:rFonts w:hint="eastAsia" w:ascii="宋体" w:hAnsi="宋体"/>
                <w:szCs w:val="21"/>
                <w:lang w:eastAsia="zh-CN"/>
              </w:rPr>
              <w:t>清洁</w:t>
            </w:r>
            <w:r>
              <w:rPr>
                <w:rFonts w:hint="eastAsia" w:ascii="宋体" w:hAnsi="宋体"/>
                <w:szCs w:val="21"/>
              </w:rPr>
              <w:t>、检查运行正常</w:t>
            </w:r>
            <w:r>
              <w:rPr>
                <w:rFonts w:hint="eastAsia" w:ascii="宋体" w:hAnsi="宋体"/>
                <w:szCs w:val="21"/>
                <w:lang w:eastAsia="zh-CN"/>
              </w:rPr>
              <w:t>、润滑</w:t>
            </w:r>
            <w:r>
              <w:rPr>
                <w:rFonts w:hint="eastAsia" w:ascii="宋体" w:hAnsi="宋体"/>
                <w:szCs w:val="21"/>
              </w:rPr>
              <w:t>等。</w:t>
            </w:r>
          </w:p>
          <w:p>
            <w:pPr>
              <w:spacing w:line="360" w:lineRule="auto"/>
              <w:ind w:firstLine="420" w:firstLineChars="200"/>
              <w:jc w:val="left"/>
              <w:rPr>
                <w:rFonts w:hint="eastAsia" w:ascii="宋体" w:hAnsi="宋体" w:eastAsia="宋体"/>
                <w:szCs w:val="21"/>
                <w:lang w:eastAsia="zh-CN"/>
              </w:rPr>
            </w:pPr>
            <w:r>
              <w:rPr>
                <w:rFonts w:hint="eastAsia" w:ascii="宋体" w:hAnsi="宋体"/>
                <w:szCs w:val="21"/>
              </w:rPr>
              <w:t>保养人：</w:t>
            </w:r>
            <w:r>
              <w:rPr>
                <w:rFonts w:hint="eastAsia" w:ascii="宋体" w:hAnsi="宋体"/>
                <w:szCs w:val="21"/>
                <w:lang w:eastAsia="zh-CN"/>
              </w:rPr>
              <w:t>刘小君</w:t>
            </w:r>
          </w:p>
          <w:p>
            <w:pPr>
              <w:spacing w:line="360" w:lineRule="auto"/>
              <w:ind w:firstLine="420" w:firstLineChars="200"/>
              <w:rPr>
                <w:rFonts w:ascii="宋体" w:hAnsi="宋体"/>
                <w:szCs w:val="21"/>
              </w:rPr>
            </w:pPr>
            <w:r>
              <w:rPr>
                <w:rFonts w:hint="eastAsia" w:ascii="宋体" w:hAnsi="宋体"/>
                <w:szCs w:val="21"/>
              </w:rPr>
              <w:t>其他设备均按要求进行了保养，保养记录不全，未策划设备项目保养规范，现场生产设备状态完好。</w:t>
            </w:r>
          </w:p>
          <w:p>
            <w:pPr>
              <w:spacing w:line="360" w:lineRule="auto"/>
              <w:ind w:firstLine="420" w:firstLineChars="200"/>
              <w:jc w:val="left"/>
              <w:rPr>
                <w:rFonts w:hint="eastAsia" w:ascii="宋体" w:hAnsi="宋体"/>
                <w:szCs w:val="21"/>
              </w:rPr>
            </w:pPr>
            <w:r>
              <w:rPr>
                <w:rFonts w:hint="eastAsia" w:ascii="宋体" w:hAnsi="宋体"/>
                <w:szCs w:val="21"/>
              </w:rPr>
              <w:t>抽《设备维修记录》</w:t>
            </w:r>
          </w:p>
          <w:p>
            <w:pPr>
              <w:spacing w:line="360" w:lineRule="auto"/>
              <w:ind w:firstLine="420" w:firstLineChars="200"/>
              <w:jc w:val="left"/>
              <w:rPr>
                <w:rFonts w:hint="eastAsia" w:ascii="宋体" w:hAnsi="宋体"/>
                <w:szCs w:val="21"/>
                <w:lang w:val="en-US" w:eastAsia="zh-CN"/>
              </w:rPr>
            </w:pPr>
            <w:r>
              <w:rPr>
                <w:rFonts w:hint="eastAsia" w:ascii="宋体" w:hAnsi="宋体"/>
                <w:szCs w:val="21"/>
                <w:lang w:val="en-US" w:eastAsia="zh-CN"/>
              </w:rPr>
              <w:t>2021年3月15日 设备：切割机</w:t>
            </w:r>
          </w:p>
          <w:p>
            <w:pPr>
              <w:spacing w:line="360" w:lineRule="auto"/>
              <w:ind w:firstLine="420" w:firstLineChars="200"/>
              <w:jc w:val="left"/>
              <w:rPr>
                <w:rFonts w:hint="eastAsia" w:ascii="宋体" w:hAnsi="宋体"/>
                <w:szCs w:val="21"/>
                <w:lang w:val="en-US" w:eastAsia="zh-CN"/>
              </w:rPr>
            </w:pPr>
            <w:r>
              <w:rPr>
                <w:rFonts w:hint="eastAsia" w:ascii="宋体" w:hAnsi="宋体"/>
                <w:szCs w:val="21"/>
                <w:lang w:val="en-US" w:eastAsia="zh-CN"/>
              </w:rPr>
              <w:t>故障描述：滑轮损坏，切割机朝一个方向走动的时候会有明显的摩擦声，导致切割机的样板走位、变形。</w:t>
            </w:r>
          </w:p>
          <w:p>
            <w:pPr>
              <w:spacing w:line="360" w:lineRule="auto"/>
              <w:ind w:firstLine="420" w:firstLineChars="200"/>
              <w:jc w:val="left"/>
              <w:rPr>
                <w:rFonts w:hint="eastAsia" w:ascii="宋体" w:hAnsi="宋体"/>
                <w:szCs w:val="21"/>
                <w:lang w:val="en-US" w:eastAsia="zh-CN"/>
              </w:rPr>
            </w:pPr>
            <w:r>
              <w:rPr>
                <w:rFonts w:hint="eastAsia" w:ascii="宋体" w:hAnsi="宋体"/>
                <w:szCs w:val="21"/>
                <w:lang w:val="en-US" w:eastAsia="zh-CN"/>
              </w:rPr>
              <w:t>维修记录：更换滑轮</w:t>
            </w:r>
          </w:p>
          <w:p>
            <w:pPr>
              <w:spacing w:line="360" w:lineRule="auto"/>
              <w:ind w:firstLine="420" w:firstLineChars="200"/>
              <w:jc w:val="left"/>
              <w:rPr>
                <w:rFonts w:hint="default" w:ascii="宋体" w:hAnsi="宋体"/>
                <w:szCs w:val="21"/>
                <w:lang w:val="en-US" w:eastAsia="zh-CN"/>
              </w:rPr>
            </w:pPr>
            <w:r>
              <w:rPr>
                <w:rFonts w:hint="eastAsia" w:ascii="宋体" w:hAnsi="宋体"/>
                <w:szCs w:val="21"/>
                <w:lang w:val="en-US" w:eastAsia="zh-CN"/>
              </w:rPr>
              <w:t>维修验证：更换滑轮后，设备能够正常运行   验证人：吴生东</w:t>
            </w:r>
          </w:p>
          <w:p>
            <w:pPr>
              <w:spacing w:line="360" w:lineRule="auto"/>
              <w:rPr>
                <w:rFonts w:ascii="宋体" w:hAnsi="宋体"/>
                <w:szCs w:val="21"/>
              </w:rPr>
            </w:pPr>
            <w:r>
              <w:rPr>
                <w:rFonts w:hint="eastAsia" w:ascii="宋体" w:hAnsi="宋体"/>
                <w:szCs w:val="21"/>
              </w:rPr>
              <w:t>4、特种设备：</w:t>
            </w:r>
            <w:r>
              <w:rPr>
                <w:rFonts w:hint="eastAsia" w:ascii="宋体" w:hAnsi="宋体"/>
                <w:szCs w:val="21"/>
                <w:lang w:eastAsia="zh-CN"/>
              </w:rPr>
              <w:t>无</w:t>
            </w:r>
            <w:r>
              <w:rPr>
                <w:rFonts w:hint="eastAsia" w:ascii="宋体" w:hAnsi="宋体"/>
                <w:szCs w:val="21"/>
              </w:rPr>
              <w:t>。</w:t>
            </w:r>
          </w:p>
          <w:p>
            <w:pPr>
              <w:spacing w:line="360" w:lineRule="auto"/>
              <w:jc w:val="left"/>
              <w:rPr>
                <w:rFonts w:ascii="宋体" w:hAnsi="宋体"/>
                <w:szCs w:val="21"/>
              </w:rPr>
            </w:pPr>
            <w:r>
              <w:rPr>
                <w:rFonts w:hint="eastAsia" w:ascii="宋体" w:hAnsi="宋体"/>
                <w:szCs w:val="21"/>
              </w:rPr>
              <w:t>5、支持性服务，产品运输选用物流公司，公司未建立信息管理系统用于生产和服务。</w:t>
            </w:r>
          </w:p>
          <w:p>
            <w:pPr>
              <w:rPr>
                <w:rFonts w:hint="eastAsia" w:ascii="宋体" w:hAnsi="宋体" w:cs="宋体"/>
                <w:szCs w:val="21"/>
              </w:rPr>
            </w:pPr>
            <w:r>
              <w:rPr>
                <w:rFonts w:hint="eastAsia" w:ascii="宋体" w:hAnsi="宋体"/>
                <w:szCs w:val="21"/>
              </w:rPr>
              <w:t xml:space="preserve">   目前该公司基础设施符合要求，基本能满足公司运营的要求。</w:t>
            </w:r>
          </w:p>
        </w:tc>
        <w:tc>
          <w:tcPr>
            <w:tcW w:w="1585" w:type="dxa"/>
            <w:vAlign w:val="top"/>
          </w:tcPr>
          <w:p/>
          <w:p/>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160" w:type="dxa"/>
          </w:tcPr>
          <w:p>
            <w:pPr>
              <w:adjustRightInd w:val="0"/>
              <w:snapToGrid w:val="0"/>
              <w:jc w:val="center"/>
              <w:rPr>
                <w:rFonts w:ascii="宋体" w:hAnsi="宋体" w:cs="新宋体"/>
                <w:szCs w:val="21"/>
              </w:rPr>
            </w:pPr>
            <w:r>
              <w:rPr>
                <w:rFonts w:hint="eastAsia" w:ascii="宋体" w:hAnsi="宋体" w:cs="宋体"/>
                <w:szCs w:val="21"/>
              </w:rPr>
              <w:t>过程运行环境</w:t>
            </w:r>
          </w:p>
        </w:tc>
        <w:tc>
          <w:tcPr>
            <w:tcW w:w="960" w:type="dxa"/>
          </w:tcPr>
          <w:p>
            <w:pPr>
              <w:rPr>
                <w:rFonts w:ascii="宋体" w:hAnsi="宋体" w:cs="新宋体"/>
                <w:szCs w:val="21"/>
              </w:rPr>
            </w:pPr>
            <w:r>
              <w:rPr>
                <w:rFonts w:hint="eastAsia" w:ascii="宋体" w:hAnsi="宋体" w:cs="宋体"/>
                <w:b/>
                <w:szCs w:val="21"/>
              </w:rPr>
              <w:t>7.1.4</w:t>
            </w:r>
            <w:r>
              <w:rPr>
                <w:rFonts w:hint="eastAsia" w:ascii="宋体" w:hAnsi="宋体" w:cs="新宋体"/>
                <w:szCs w:val="21"/>
              </w:rPr>
              <w:t xml:space="preserve"> </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公司对过程运行环境要素予以识别、确定，包括：</w:t>
            </w:r>
          </w:p>
          <w:p>
            <w:pPr>
              <w:spacing w:line="360" w:lineRule="auto"/>
              <w:rPr>
                <w:rFonts w:ascii="宋体" w:hAnsi="宋体" w:cs="宋体"/>
                <w:szCs w:val="21"/>
              </w:rPr>
            </w:pPr>
            <w:r>
              <w:rPr>
                <w:rFonts w:hint="eastAsia" w:ascii="宋体" w:hAnsi="宋体" w:cs="宋体"/>
                <w:szCs w:val="21"/>
              </w:rPr>
              <w:t>人文因素与物理因素的结合，例如：</w:t>
            </w:r>
          </w:p>
          <w:p>
            <w:pPr>
              <w:spacing w:line="360" w:lineRule="auto"/>
              <w:rPr>
                <w:rFonts w:ascii="宋体" w:hAnsi="宋体" w:cs="宋体"/>
                <w:szCs w:val="21"/>
              </w:rPr>
            </w:pPr>
            <w:r>
              <w:rPr>
                <w:rFonts w:hint="eastAsia" w:ascii="宋体" w:hAnsi="宋体" w:cs="宋体"/>
                <w:szCs w:val="21"/>
              </w:rPr>
              <w:t>a）社会因素（如无歧视、和谐稳定、无对抗）；</w:t>
            </w:r>
          </w:p>
          <w:p>
            <w:pPr>
              <w:spacing w:line="360" w:lineRule="auto"/>
              <w:rPr>
                <w:rFonts w:ascii="宋体" w:hAnsi="宋体" w:cs="宋体"/>
                <w:szCs w:val="21"/>
              </w:rPr>
            </w:pPr>
            <w:r>
              <w:rPr>
                <w:rFonts w:hint="eastAsia" w:ascii="宋体" w:hAnsi="宋体" w:cs="宋体"/>
                <w:szCs w:val="21"/>
              </w:rPr>
              <w:t>b）心理因素（如舒缓心理压力、预防过度疲劳、保护个人情感）；</w:t>
            </w:r>
          </w:p>
          <w:p>
            <w:pPr>
              <w:spacing w:line="360" w:lineRule="auto"/>
              <w:rPr>
                <w:rFonts w:ascii="宋体" w:hAnsi="宋体" w:cs="宋体"/>
                <w:szCs w:val="21"/>
              </w:rPr>
            </w:pPr>
            <w:r>
              <w:rPr>
                <w:rFonts w:hint="eastAsia" w:ascii="宋体" w:hAnsi="宋体" w:cs="宋体"/>
                <w:szCs w:val="21"/>
              </w:rPr>
              <w:t>c）物理因素（如温度、热量、湿度、照明、空气流通、卫生、噪音）。</w:t>
            </w:r>
          </w:p>
          <w:p>
            <w:pPr>
              <w:spacing w:line="360" w:lineRule="auto"/>
              <w:rPr>
                <w:rFonts w:ascii="宋体" w:hAnsi="宋体" w:cs="宋体"/>
                <w:szCs w:val="21"/>
              </w:rPr>
            </w:pPr>
            <w:r>
              <w:rPr>
                <w:rFonts w:hint="eastAsia" w:ascii="宋体" w:hAnsi="宋体" w:cs="宋体"/>
                <w:szCs w:val="21"/>
              </w:rPr>
              <w:t xml:space="preserve">  经现场确认（观察、沟通调查）：</w:t>
            </w:r>
          </w:p>
          <w:p>
            <w:pPr>
              <w:spacing w:line="360" w:lineRule="auto"/>
              <w:rPr>
                <w:rFonts w:ascii="宋体" w:hAnsi="宋体" w:cs="宋体"/>
                <w:szCs w:val="21"/>
              </w:rPr>
            </w:pPr>
            <w:r>
              <w:rPr>
                <w:rFonts w:hint="eastAsia" w:ascii="宋体" w:hAnsi="宋体" w:cs="宋体"/>
                <w:szCs w:val="21"/>
              </w:rPr>
              <w:t xml:space="preserve">  以上相关的社会因素、心理因素、物理因素等均基本满足要求。现场查见：生产现场空气流通，温度适宜，照明等均满足生产要求。</w:t>
            </w:r>
          </w:p>
          <w:p>
            <w:pPr>
              <w:rPr>
                <w:rFonts w:ascii="宋体" w:hAnsi="宋体"/>
                <w:szCs w:val="21"/>
              </w:rPr>
            </w:pPr>
            <w:r>
              <w:rPr>
                <w:rFonts w:hint="eastAsia" w:ascii="宋体" w:hAnsi="宋体" w:cs="宋体"/>
                <w:szCs w:val="21"/>
              </w:rPr>
              <w:t>定期检查跟进记录不全，已和负责人沟通。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160" w:type="dxa"/>
            <w:vAlign w:val="top"/>
          </w:tcPr>
          <w:p>
            <w:pPr>
              <w:adjustRightInd w:val="0"/>
              <w:snapToGrid w:val="0"/>
              <w:jc w:val="center"/>
              <w:rPr>
                <w:rFonts w:hint="eastAsia" w:ascii="宋体" w:hAnsi="宋体" w:cs="宋体"/>
                <w:szCs w:val="21"/>
              </w:rPr>
            </w:pPr>
            <w:r>
              <w:rPr>
                <w:rFonts w:hint="eastAsia" w:ascii="宋体" w:hAnsi="宋体" w:cs="宋体"/>
                <w:szCs w:val="24"/>
              </w:rPr>
              <w:t>组织的知识</w:t>
            </w:r>
          </w:p>
        </w:tc>
        <w:tc>
          <w:tcPr>
            <w:tcW w:w="960" w:type="dxa"/>
            <w:vAlign w:val="top"/>
          </w:tcPr>
          <w:p>
            <w:pPr>
              <w:rPr>
                <w:rFonts w:hint="eastAsia" w:ascii="宋体" w:hAnsi="宋体" w:cs="宋体"/>
                <w:b/>
                <w:szCs w:val="21"/>
              </w:rPr>
            </w:pPr>
            <w:r>
              <w:rPr>
                <w:rFonts w:hint="eastAsia"/>
                <w:b/>
              </w:rPr>
              <w:t>7.1.6</w:t>
            </w:r>
          </w:p>
        </w:tc>
        <w:tc>
          <w:tcPr>
            <w:tcW w:w="10004" w:type="dxa"/>
            <w:vAlign w:val="top"/>
          </w:tcPr>
          <w:p>
            <w:pPr>
              <w:adjustRightInd w:val="0"/>
              <w:snapToGrid w:val="0"/>
              <w:spacing w:line="360" w:lineRule="auto"/>
              <w:ind w:firstLine="420" w:firstLineChars="200"/>
              <w:rPr>
                <w:rFonts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hint="eastAsia" w:ascii="宋体" w:hAnsi="宋体" w:cs="宋体"/>
                <w:szCs w:val="21"/>
              </w:rPr>
            </w:pPr>
            <w:r>
              <w:rPr>
                <w:rFonts w:hint="eastAsia" w:ascii="宋体" w:hAnsi="宋体" w:cs="宋体"/>
                <w:szCs w:val="24"/>
              </w:rPr>
              <w:t>--公司明确组织知识作为公司的重要资源，按内部文件或外来文件予以受控管理，包括必要的分级保密措施。</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r>
              <w:rPr>
                <w:rFonts w:hint="eastAsia" w:ascii="宋体" w:hAnsi="宋体" w:cs="宋体"/>
                <w:szCs w:val="21"/>
              </w:rPr>
              <w:t>#组织确定人员所需的能力有哪些？</w:t>
            </w:r>
          </w:p>
          <w:p>
            <w:pPr>
              <w:spacing w:line="360" w:lineRule="auto"/>
              <w:rPr>
                <w:rFonts w:ascii="宋体" w:hAnsi="宋体" w:cs="宋体"/>
                <w:szCs w:val="21"/>
              </w:rPr>
            </w:pPr>
            <w:r>
              <w:rPr>
                <w:rFonts w:hint="eastAsia" w:ascii="宋体" w:hAnsi="宋体" w:cs="宋体"/>
                <w:szCs w:val="21"/>
              </w:rPr>
              <w:t>.组织如何证明其控制下的人员具备所需的能力？</w:t>
            </w:r>
          </w:p>
          <w:p>
            <w:pPr>
              <w:spacing w:line="360" w:lineRule="auto"/>
              <w:rPr>
                <w:rFonts w:ascii="宋体" w:hAnsi="宋体" w:cs="宋体"/>
                <w:szCs w:val="21"/>
              </w:rPr>
            </w:pPr>
            <w:r>
              <w:rPr>
                <w:rFonts w:hint="eastAsia" w:ascii="宋体" w:hAnsi="宋体" w:cs="宋体"/>
                <w:szCs w:val="21"/>
              </w:rPr>
              <w:t>.为获取所需能力采取了哪些措施？</w:t>
            </w:r>
          </w:p>
          <w:p>
            <w:pPr>
              <w:spacing w:line="360" w:lineRule="auto"/>
              <w:rPr>
                <w:rFonts w:ascii="宋体" w:hAnsi="宋体" w:cs="宋体"/>
                <w:szCs w:val="21"/>
              </w:rPr>
            </w:pPr>
            <w:r>
              <w:rPr>
                <w:rFonts w:hint="eastAsia" w:ascii="宋体" w:hAnsi="宋体" w:cs="宋体"/>
                <w:szCs w:val="21"/>
              </w:rPr>
              <w:t>.是否保持适当的记录作为证明人员能力的证据？</w:t>
            </w:r>
          </w:p>
          <w:p>
            <w:pPr>
              <w:spacing w:line="360" w:lineRule="auto"/>
              <w:rPr>
                <w:rFonts w:ascii="宋体" w:hAnsi="宋体" w:cs="宋体"/>
                <w:szCs w:val="21"/>
              </w:rPr>
            </w:pPr>
          </w:p>
          <w:p>
            <w:pPr>
              <w:adjustRightInd w:val="0"/>
              <w:snapToGrid w:val="0"/>
              <w:jc w:val="center"/>
              <w:rPr>
                <w:szCs w:val="21"/>
              </w:rPr>
            </w:pPr>
          </w:p>
        </w:tc>
        <w:tc>
          <w:tcPr>
            <w:tcW w:w="960" w:type="dxa"/>
          </w:tcPr>
          <w:p>
            <w:pPr>
              <w:rPr>
                <w:rFonts w:ascii="宋体" w:hAnsi="宋体"/>
                <w:szCs w:val="21"/>
              </w:rPr>
            </w:pPr>
            <w:r>
              <w:rPr>
                <w:rFonts w:hint="eastAsia" w:ascii="宋体" w:hAnsi="宋体" w:cs="宋体"/>
                <w:szCs w:val="21"/>
              </w:rPr>
              <w:t>7.2</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spacing w:line="360" w:lineRule="auto"/>
              <w:rPr>
                <w:rFonts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ascii="宋体" w:hAnsi="宋体" w:cs="宋体"/>
                <w:szCs w:val="21"/>
              </w:rPr>
            </w:pPr>
            <w:r>
              <w:rPr>
                <w:rFonts w:hint="eastAsia" w:ascii="宋体" w:hAnsi="宋体" w:cs="宋体"/>
                <w:szCs w:val="21"/>
              </w:rPr>
              <w:t>查见：特种人员资质情况</w:t>
            </w:r>
          </w:p>
          <w:p>
            <w:pPr>
              <w:spacing w:line="360" w:lineRule="auto"/>
              <w:rPr>
                <w:rFonts w:hint="eastAsia" w:ascii="宋体" w:hAnsi="宋体" w:cs="宋体"/>
                <w:szCs w:val="21"/>
                <w:lang w:eastAsia="zh-CN"/>
              </w:rPr>
            </w:pPr>
            <w:r>
              <w:rPr>
                <w:rFonts w:hint="eastAsia" w:ascii="宋体" w:hAnsi="宋体" w:cs="宋体"/>
                <w:szCs w:val="21"/>
                <w:lang w:eastAsia="zh-CN"/>
              </w:rPr>
              <w:t>无特种人员要求</w:t>
            </w:r>
          </w:p>
          <w:p>
            <w:pPr>
              <w:spacing w:line="360" w:lineRule="auto"/>
              <w:rPr>
                <w:rFonts w:hint="eastAsia" w:ascii="宋体" w:hAnsi="宋体" w:eastAsia="宋体" w:cs="宋体"/>
                <w:szCs w:val="21"/>
                <w:lang w:eastAsia="zh-CN"/>
              </w:rPr>
            </w:pPr>
            <w:r>
              <w:rPr>
                <w:rFonts w:hint="eastAsia" w:ascii="宋体" w:hAnsi="宋体" w:cs="宋体"/>
                <w:szCs w:val="21"/>
              </w:rPr>
              <w:t>3、查见20</w:t>
            </w:r>
            <w:r>
              <w:rPr>
                <w:rFonts w:hint="eastAsia" w:ascii="宋体" w:hAnsi="宋体" w:cs="宋体"/>
                <w:szCs w:val="21"/>
                <w:lang w:val="en-US" w:eastAsia="zh-CN"/>
              </w:rPr>
              <w:t>20</w:t>
            </w:r>
            <w:r>
              <w:rPr>
                <w:rFonts w:hint="eastAsia" w:ascii="宋体" w:hAnsi="宋体" w:cs="宋体"/>
                <w:szCs w:val="21"/>
              </w:rPr>
              <w:t>年度培训计划共</w:t>
            </w:r>
            <w:r>
              <w:rPr>
                <w:rFonts w:hint="eastAsia" w:ascii="宋体" w:hAnsi="宋体" w:cs="宋体"/>
                <w:szCs w:val="21"/>
                <w:lang w:val="en-US" w:eastAsia="zh-CN"/>
              </w:rPr>
              <w:t>5</w:t>
            </w:r>
            <w:r>
              <w:rPr>
                <w:rFonts w:hint="eastAsia" w:ascii="宋体" w:hAnsi="宋体" w:cs="宋体"/>
                <w:szCs w:val="21"/>
              </w:rPr>
              <w:t>次，已完成的培训记录</w:t>
            </w:r>
            <w:r>
              <w:rPr>
                <w:rFonts w:hint="eastAsia" w:ascii="宋体" w:hAnsi="宋体" w:cs="宋体"/>
                <w:szCs w:val="21"/>
                <w:lang w:val="en-US" w:eastAsia="zh-CN"/>
              </w:rPr>
              <w:t>5</w:t>
            </w:r>
            <w:r>
              <w:rPr>
                <w:rFonts w:hint="eastAsia" w:ascii="宋体" w:hAnsi="宋体" w:cs="宋体"/>
                <w:szCs w:val="21"/>
              </w:rPr>
              <w:t>次。</w:t>
            </w:r>
            <w:r>
              <w:rPr>
                <w:rFonts w:hint="eastAsia" w:ascii="宋体" w:hAnsi="宋体" w:cs="宋体"/>
                <w:szCs w:val="21"/>
                <w:lang w:val="en-US" w:eastAsia="zh-CN"/>
              </w:rPr>
              <w:t>2021年培训计划9次，还未开始实施。</w:t>
            </w:r>
            <w:r>
              <w:rPr>
                <w:rFonts w:hint="eastAsia" w:ascii="宋体" w:hAnsi="宋体" w:cs="宋体"/>
                <w:szCs w:val="21"/>
                <w:lang w:eastAsia="zh-CN"/>
              </w:rPr>
              <w:t>抽培训记录：</w:t>
            </w:r>
          </w:p>
          <w:p>
            <w:pPr>
              <w:spacing w:line="360" w:lineRule="auto"/>
              <w:rPr>
                <w:rFonts w:ascii="宋体" w:hAnsi="宋体" w:cs="宋体"/>
                <w:szCs w:val="21"/>
              </w:rPr>
            </w:pPr>
            <w:r>
              <w:rPr>
                <w:rFonts w:hint="eastAsia" w:ascii="宋体" w:hAnsi="宋体" w:cs="宋体"/>
                <w:szCs w:val="21"/>
              </w:rPr>
              <w:t>1）：20</w:t>
            </w:r>
            <w:r>
              <w:rPr>
                <w:rFonts w:hint="eastAsia" w:ascii="宋体" w:hAnsi="宋体" w:cs="宋体"/>
                <w:szCs w:val="21"/>
                <w:lang w:val="en-US" w:eastAsia="zh-CN"/>
              </w:rPr>
              <w:t>20</w:t>
            </w:r>
            <w:r>
              <w:rPr>
                <w:rFonts w:hint="eastAsia" w:ascii="宋体" w:hAnsi="宋体" w:cs="宋体"/>
                <w:szCs w:val="21"/>
              </w:rPr>
              <w:t>-1</w:t>
            </w:r>
            <w:r>
              <w:rPr>
                <w:rFonts w:hint="eastAsia" w:ascii="宋体" w:hAnsi="宋体" w:cs="宋体"/>
                <w:szCs w:val="21"/>
                <w:lang w:val="en-US" w:eastAsia="zh-CN"/>
              </w:rPr>
              <w:t>0</w:t>
            </w:r>
            <w:r>
              <w:rPr>
                <w:rFonts w:hint="eastAsia" w:ascii="宋体" w:hAnsi="宋体" w:cs="宋体"/>
                <w:szCs w:val="21"/>
              </w:rPr>
              <w:t>-</w:t>
            </w:r>
            <w:r>
              <w:rPr>
                <w:rFonts w:hint="eastAsia" w:ascii="宋体" w:hAnsi="宋体" w:cs="宋体"/>
                <w:szCs w:val="21"/>
                <w:lang w:val="en-US" w:eastAsia="zh-CN"/>
              </w:rPr>
              <w:t>08</w:t>
            </w:r>
            <w:r>
              <w:rPr>
                <w:rFonts w:hint="eastAsia" w:ascii="宋体" w:hAnsi="宋体" w:cs="宋体"/>
                <w:szCs w:val="21"/>
              </w:rPr>
              <w:t xml:space="preserve">  培训内容：</w:t>
            </w:r>
            <w:r>
              <w:rPr>
                <w:rFonts w:hint="eastAsia" w:ascii="宋体" w:hAnsi="宋体" w:cs="宋体"/>
                <w:szCs w:val="21"/>
                <w:lang w:val="en-US" w:eastAsia="zh-CN"/>
              </w:rPr>
              <w:t>生产作业指导书。</w:t>
            </w:r>
            <w:r>
              <w:rPr>
                <w:rFonts w:hint="eastAsia" w:ascii="宋体" w:hAnsi="宋体" w:cs="宋体"/>
                <w:szCs w:val="21"/>
              </w:rPr>
              <w:t>培训人员：</w:t>
            </w:r>
            <w:r>
              <w:rPr>
                <w:rFonts w:hint="eastAsia" w:ascii="宋体" w:hAnsi="宋体" w:cs="宋体"/>
                <w:szCs w:val="21"/>
                <w:lang w:eastAsia="zh-CN"/>
              </w:rPr>
              <w:t>生产部全体人员。</w:t>
            </w:r>
            <w:r>
              <w:rPr>
                <w:rFonts w:hint="eastAsia" w:ascii="宋体" w:hAnsi="宋体" w:cs="宋体"/>
                <w:szCs w:val="21"/>
              </w:rPr>
              <w:t>效果评价：达到培训效果，学员基本掌握所学内容，效果良好。评价人：</w:t>
            </w:r>
            <w:r>
              <w:rPr>
                <w:rFonts w:hint="eastAsia" w:ascii="宋体" w:hAnsi="宋体" w:cs="宋体"/>
                <w:szCs w:val="21"/>
                <w:lang w:eastAsia="zh-CN"/>
              </w:rPr>
              <w:t>李树勇</w:t>
            </w:r>
            <w:r>
              <w:rPr>
                <w:rFonts w:hint="eastAsia" w:ascii="宋体" w:hAnsi="宋体" w:cs="宋体"/>
                <w:szCs w:val="21"/>
              </w:rPr>
              <w:t>。</w:t>
            </w:r>
          </w:p>
          <w:p>
            <w:pPr>
              <w:spacing w:line="360" w:lineRule="auto"/>
              <w:rPr>
                <w:rFonts w:hint="eastAsia" w:ascii="宋体" w:hAnsi="宋体" w:cs="宋体"/>
                <w:szCs w:val="21"/>
                <w:lang w:eastAsia="zh-CN"/>
              </w:rPr>
            </w:pPr>
            <w:r>
              <w:rPr>
                <w:rFonts w:hint="eastAsia" w:ascii="宋体" w:hAnsi="宋体" w:cs="宋体"/>
                <w:szCs w:val="21"/>
              </w:rPr>
              <w:t>2）：20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12</w:t>
            </w:r>
            <w:r>
              <w:rPr>
                <w:rFonts w:hint="eastAsia" w:ascii="宋体" w:hAnsi="宋体" w:cs="宋体"/>
                <w:szCs w:val="21"/>
              </w:rPr>
              <w:t>-1</w:t>
            </w:r>
            <w:r>
              <w:rPr>
                <w:rFonts w:hint="eastAsia" w:ascii="宋体" w:hAnsi="宋体" w:cs="宋体"/>
                <w:szCs w:val="21"/>
                <w:lang w:val="en-US" w:eastAsia="zh-CN"/>
              </w:rPr>
              <w:t>3</w:t>
            </w:r>
            <w:r>
              <w:rPr>
                <w:rFonts w:hint="eastAsia" w:ascii="宋体" w:hAnsi="宋体" w:cs="宋体"/>
                <w:szCs w:val="21"/>
              </w:rPr>
              <w:t xml:space="preserve"> 培训内容：</w:t>
            </w:r>
            <w:r>
              <w:rPr>
                <w:rFonts w:hint="eastAsia" w:ascii="宋体" w:hAnsi="宋体" w:cs="宋体"/>
                <w:szCs w:val="21"/>
                <w:lang w:eastAsia="zh-CN"/>
              </w:rPr>
              <w:t>销售技巧及产品售后服务规范</w:t>
            </w:r>
            <w:r>
              <w:rPr>
                <w:rFonts w:hint="eastAsia" w:ascii="宋体" w:hAnsi="宋体" w:cs="宋体"/>
                <w:szCs w:val="21"/>
              </w:rPr>
              <w:t>；培训人员：</w:t>
            </w:r>
            <w:r>
              <w:rPr>
                <w:rFonts w:hint="eastAsia" w:ascii="宋体" w:hAnsi="宋体" w:cs="宋体"/>
                <w:szCs w:val="21"/>
                <w:lang w:eastAsia="zh-CN"/>
              </w:rPr>
              <w:t>供销部全体人员</w:t>
            </w:r>
            <w:r>
              <w:rPr>
                <w:rFonts w:hint="eastAsia" w:ascii="宋体" w:hAnsi="宋体" w:cs="宋体"/>
                <w:szCs w:val="21"/>
              </w:rPr>
              <w:t>；效果评价：达到培训效果，学员基本掌握所学内容，效果良好。评价人：</w:t>
            </w:r>
            <w:r>
              <w:rPr>
                <w:rFonts w:hint="eastAsia" w:ascii="宋体" w:hAnsi="宋体" w:cs="宋体"/>
                <w:szCs w:val="21"/>
                <w:lang w:eastAsia="zh-CN"/>
              </w:rPr>
              <w:t>李树勇</w:t>
            </w:r>
          </w:p>
          <w:p>
            <w:pPr>
              <w:spacing w:line="400" w:lineRule="exact"/>
              <w:ind w:firstLine="420" w:firstLineChars="200"/>
              <w:rPr>
                <w:rFonts w:hint="eastAsia" w:ascii="宋体" w:hAnsi="宋体" w:cs="宋体"/>
                <w:szCs w:val="21"/>
                <w:lang w:eastAsia="zh-CN"/>
              </w:rPr>
            </w:pPr>
            <w:r>
              <w:rPr>
                <w:rFonts w:hint="eastAsia" w:ascii="宋体" w:hAnsi="宋体" w:cs="宋体"/>
                <w:szCs w:val="21"/>
                <w:lang w:eastAsia="zh-CN"/>
              </w:rPr>
              <w:t>查其他培训记录均按计划实施并进行了有效评价</w:t>
            </w:r>
          </w:p>
          <w:p>
            <w:pPr>
              <w:spacing w:line="400" w:lineRule="exact"/>
              <w:ind w:firstLine="420" w:firstLineChars="200"/>
              <w:rPr>
                <w:rFonts w:ascii="宋体" w:hAnsi="宋体"/>
                <w:szCs w:val="21"/>
              </w:rPr>
            </w:pPr>
            <w:r>
              <w:rPr>
                <w:rFonts w:hint="eastAsia" w:ascii="宋体" w:hAnsi="宋体" w:cs="宋体"/>
                <w:szCs w:val="21"/>
              </w:rPr>
              <w:t>公司人员能力管理符合要求。</w:t>
            </w:r>
          </w:p>
        </w:tc>
        <w:tc>
          <w:tcPr>
            <w:tcW w:w="1585" w:type="dxa"/>
          </w:tcPr>
          <w:p/>
          <w:p/>
          <w:p/>
          <w:p/>
          <w:p/>
          <w:p/>
          <w:p/>
          <w:p/>
          <w:p/>
          <w:p/>
          <w:p/>
          <w:p/>
          <w:p/>
          <w:p/>
          <w:p/>
          <w:p/>
          <w:p/>
          <w:p/>
          <w:p/>
          <w:p/>
          <w:p/>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tcPr>
          <w:p>
            <w:pPr>
              <w:spacing w:line="360" w:lineRule="auto"/>
              <w:rPr>
                <w:rFonts w:ascii="宋体" w:hAnsi="宋体" w:cs="宋体"/>
                <w:szCs w:val="21"/>
              </w:rPr>
            </w:pPr>
            <w:r>
              <w:rPr>
                <w:rFonts w:hint="eastAsia" w:ascii="宋体" w:hAnsi="宋体" w:cs="宋体"/>
                <w:szCs w:val="21"/>
              </w:rPr>
              <w:t>意识</w:t>
            </w:r>
          </w:p>
          <w:p>
            <w:pPr>
              <w:adjustRightInd w:val="0"/>
              <w:snapToGrid w:val="0"/>
              <w:jc w:val="center"/>
              <w:rPr>
                <w:rFonts w:ascii="宋体" w:hAnsi="宋体"/>
                <w:szCs w:val="21"/>
              </w:rPr>
            </w:pPr>
          </w:p>
        </w:tc>
        <w:tc>
          <w:tcPr>
            <w:tcW w:w="960" w:type="dxa"/>
          </w:tcPr>
          <w:p>
            <w:pPr>
              <w:rPr>
                <w:rFonts w:ascii="宋体" w:hAnsi="宋体"/>
                <w:szCs w:val="21"/>
              </w:rPr>
            </w:pPr>
            <w:r>
              <w:rPr>
                <w:rFonts w:hint="eastAsia" w:ascii="宋体" w:hAnsi="宋体" w:cs="宋体"/>
                <w:b/>
                <w:szCs w:val="21"/>
              </w:rPr>
              <w:t>7.3</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ind w:firstLine="420" w:firstLineChars="200"/>
              <w:rPr>
                <w:rFonts w:ascii="宋体" w:hAnsi="宋体"/>
                <w:szCs w:val="21"/>
              </w:rPr>
            </w:pPr>
            <w:r>
              <w:rPr>
                <w:rFonts w:hint="eastAsia" w:ascii="宋体" w:hAnsi="宋体" w:cs="宋体"/>
                <w:szCs w:val="21"/>
              </w:rPr>
              <w:t>---经与</w:t>
            </w:r>
            <w:r>
              <w:rPr>
                <w:rFonts w:hint="eastAsia" w:ascii="宋体" w:hAnsi="宋体" w:cs="宋体"/>
                <w:szCs w:val="21"/>
                <w:lang w:eastAsia="zh-CN"/>
              </w:rPr>
              <w:t>刘小君、吴生东</w:t>
            </w:r>
            <w:r>
              <w:rPr>
                <w:rFonts w:hint="eastAsia" w:ascii="宋体" w:hAnsi="宋体" w:cs="宋体"/>
                <w:szCs w:val="21"/>
              </w:rPr>
              <w:t>2位员工等沟通了解，其2位均基本具备以上必要的质量意识和质量管理体系相关意识。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vAlign w:val="top"/>
          </w:tcPr>
          <w:p>
            <w:pPr>
              <w:spacing w:line="360" w:lineRule="auto"/>
            </w:pPr>
            <w:r>
              <w:rPr>
                <w:rFonts w:hint="eastAsia" w:ascii="宋体" w:hAnsi="宋体" w:cs="宋体"/>
                <w:color w:val="000000"/>
                <w:szCs w:val="24"/>
              </w:rPr>
              <w:t>沟通</w:t>
            </w:r>
          </w:p>
          <w:p>
            <w:pPr>
              <w:spacing w:line="360" w:lineRule="auto"/>
              <w:jc w:val="left"/>
              <w:rPr>
                <w:rFonts w:ascii="宋体" w:hAnsi="宋体" w:cs="宋体"/>
                <w:color w:val="000000"/>
                <w:szCs w:val="24"/>
              </w:rPr>
            </w:pPr>
            <w:r>
              <w:rPr>
                <w:rFonts w:hint="eastAsia" w:ascii="宋体" w:hAnsi="宋体" w:cs="宋体"/>
                <w:color w:val="000000"/>
                <w:szCs w:val="24"/>
              </w:rPr>
              <w:t>#组织是否确定与质量管理体系相关的内部和外部沟通包括哪些方面？</w:t>
            </w:r>
          </w:p>
          <w:p>
            <w:pPr>
              <w:spacing w:line="360" w:lineRule="auto"/>
              <w:jc w:val="left"/>
              <w:rPr>
                <w:rFonts w:ascii="宋体" w:hAnsi="宋体"/>
                <w:szCs w:val="21"/>
              </w:rPr>
            </w:pPr>
            <w:r>
              <w:rPr>
                <w:rFonts w:hint="eastAsia" w:ascii="宋体" w:hAnsi="宋体" w:cs="宋体"/>
                <w:color w:val="000000"/>
                <w:szCs w:val="24"/>
              </w:rPr>
              <w:t>是否包括：沟通的职责、沟通对象、沟通内容、沟通时机、沟通方式？</w:t>
            </w:r>
          </w:p>
        </w:tc>
        <w:tc>
          <w:tcPr>
            <w:tcW w:w="960" w:type="dxa"/>
            <w:vAlign w:val="top"/>
          </w:tcPr>
          <w:p>
            <w:pPr>
              <w:rPr>
                <w:rFonts w:hint="eastAsia" w:ascii="宋体" w:hAnsi="宋体" w:cs="宋体"/>
                <w:b/>
                <w:szCs w:val="21"/>
              </w:rPr>
            </w:pPr>
            <w:r>
              <w:rPr>
                <w:rFonts w:hint="eastAsia"/>
                <w:b/>
              </w:rPr>
              <w:t>7.4</w:t>
            </w:r>
          </w:p>
        </w:tc>
        <w:tc>
          <w:tcPr>
            <w:tcW w:w="10004" w:type="dxa"/>
            <w:vAlign w:val="top"/>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000000"/>
                <w:szCs w:val="24"/>
              </w:rPr>
            </w:pPr>
            <w:r>
              <w:rPr>
                <w:rFonts w:hint="eastAsia" w:ascii="宋体" w:hAnsi="宋体" w:cs="宋体"/>
                <w:color w:val="000000"/>
                <w:szCs w:val="24"/>
              </w:rPr>
              <w:t xml:space="preserve">    相关方的沟通主要体现在和顾客的沟通方面，经常性的对顾客进行走访，了解顾客的意见。</w:t>
            </w:r>
          </w:p>
          <w:p>
            <w:pPr>
              <w:spacing w:line="360" w:lineRule="auto"/>
              <w:jc w:val="left"/>
              <w:rPr>
                <w:rFonts w:ascii="宋体" w:hAnsi="宋体" w:cs="宋体"/>
                <w:color w:val="000000"/>
                <w:szCs w:val="24"/>
              </w:rPr>
            </w:pPr>
            <w:r>
              <w:rPr>
                <w:rFonts w:hint="eastAsia" w:ascii="宋体" w:hAnsi="宋体" w:cs="宋体"/>
                <w:color w:val="000000"/>
                <w:szCs w:val="24"/>
              </w:rPr>
              <w:t>售前：走访用户、电话沟通、了解相关信息等，与顾客签订合同或订单，或接受顾客口头订单。</w:t>
            </w:r>
          </w:p>
          <w:p>
            <w:pPr>
              <w:spacing w:line="360" w:lineRule="auto"/>
              <w:jc w:val="left"/>
              <w:rPr>
                <w:rFonts w:ascii="宋体" w:hAnsi="宋体" w:cs="宋体"/>
                <w:color w:val="000000"/>
                <w:szCs w:val="24"/>
              </w:rPr>
            </w:pPr>
            <w:r>
              <w:rPr>
                <w:rFonts w:hint="eastAsia" w:ascii="宋体" w:hAnsi="宋体" w:cs="宋体"/>
                <w:color w:val="000000"/>
                <w:szCs w:val="24"/>
              </w:rPr>
              <w:t>售中：组织供方按期交付，解决用户对进度、质量、运输等关切问题；</w:t>
            </w:r>
          </w:p>
          <w:p>
            <w:pPr>
              <w:spacing w:line="360" w:lineRule="auto"/>
              <w:jc w:val="left"/>
              <w:rPr>
                <w:rFonts w:ascii="宋体" w:hAnsi="宋体" w:cs="宋体"/>
                <w:color w:val="000000"/>
                <w:szCs w:val="24"/>
              </w:rPr>
            </w:pPr>
            <w:r>
              <w:rPr>
                <w:rFonts w:hint="eastAsia" w:ascii="宋体" w:hAnsi="宋体" w:cs="宋体"/>
                <w:color w:val="000000"/>
                <w:szCs w:val="24"/>
              </w:rPr>
              <w:t>售后：与客户保持密切沟通，不定期回访用户，并对顾客反馈问题解答。针对存在的问题及时进行处理。定期发放顾客满意度调查，了解顾客满意或不满意的信息，并积极应对，确保顾客满意。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对顾客一般提出的问题，由售后人员负责解决，或公司派人到现场去查看，确属公司产品质量问题的，给与处理，采取退、换措施。</w:t>
            </w:r>
          </w:p>
          <w:p>
            <w:pPr>
              <w:rPr>
                <w:rFonts w:hint="eastAsia" w:ascii="宋体" w:hAnsi="宋体" w:cs="宋体"/>
                <w:szCs w:val="21"/>
              </w:rPr>
            </w:pPr>
            <w:r>
              <w:rPr>
                <w:rFonts w:hint="eastAsia" w:ascii="宋体" w:hAnsi="宋体" w:cs="宋体"/>
                <w:color w:val="000000"/>
                <w:szCs w:val="24"/>
              </w:rPr>
              <w:t>自体系运行以来，没有发生严重的顾客投诉事件。</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szCs w:val="21"/>
              </w:rPr>
            </w:pPr>
            <w:r>
              <w:rPr>
                <w:rFonts w:hint="eastAsia" w:ascii="宋体" w:hAnsi="宋体" w:cs="宋体"/>
                <w:szCs w:val="21"/>
              </w:rPr>
              <w:t>形成文件的信息/7.5.1总则</w:t>
            </w:r>
          </w:p>
          <w:p>
            <w:pPr>
              <w:adjustRightInd w:val="0"/>
              <w:snapToGrid w:val="0"/>
              <w:jc w:val="center"/>
              <w:rPr>
                <w:rFonts w:ascii="宋体" w:hAnsi="宋体"/>
                <w:szCs w:val="21"/>
              </w:rPr>
            </w:pPr>
          </w:p>
        </w:tc>
        <w:tc>
          <w:tcPr>
            <w:tcW w:w="960" w:type="dxa"/>
          </w:tcPr>
          <w:p>
            <w:pPr>
              <w:rPr>
                <w:rFonts w:ascii="宋体" w:hAnsi="宋体" w:cs="宋体"/>
                <w:b/>
                <w:szCs w:val="21"/>
              </w:rPr>
            </w:pPr>
            <w:r>
              <w:rPr>
                <w:rFonts w:hint="eastAsia" w:ascii="宋体" w:hAnsi="宋体" w:cs="宋体"/>
                <w:b/>
                <w:szCs w:val="21"/>
              </w:rPr>
              <w:t>7.5.1</w:t>
            </w:r>
          </w:p>
        </w:tc>
        <w:tc>
          <w:tcPr>
            <w:tcW w:w="10004" w:type="dxa"/>
          </w:tcPr>
          <w:p>
            <w:pPr>
              <w:pStyle w:val="2"/>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公司的质量管理体系文件----包括</w:t>
            </w:r>
          </w:p>
          <w:p>
            <w:pPr>
              <w:pStyle w:val="2"/>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一级文件：质量管理手册</w:t>
            </w:r>
          </w:p>
          <w:p>
            <w:pPr>
              <w:pStyle w:val="2"/>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2"/>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三级文件：管理规定或制度</w:t>
            </w:r>
          </w:p>
          <w:p>
            <w:pPr>
              <w:pStyle w:val="2"/>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四级文件：表格和检查表。</w:t>
            </w:r>
          </w:p>
          <w:p>
            <w:pPr>
              <w:pStyle w:val="2"/>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szCs w:val="21"/>
              </w:rPr>
            </w:pPr>
            <w:r>
              <w:rPr>
                <w:rFonts w:hint="eastAsia" w:ascii="宋体" w:hAnsi="宋体" w:cs="宋体"/>
                <w:color w:val="000000"/>
                <w:kern w:val="0"/>
                <w:szCs w:val="21"/>
              </w:rPr>
              <w:t xml:space="preserve">  经查：公司提供的各级体系文件总体满足标准的要求和确保QMS有效性的需要。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adjustRightInd w:val="0"/>
              <w:snapToGrid w:val="0"/>
              <w:jc w:val="center"/>
              <w:rPr>
                <w:rFonts w:ascii="宋体" w:hAnsi="宋体"/>
                <w:szCs w:val="21"/>
              </w:rPr>
            </w:pPr>
            <w:r>
              <w:rPr>
                <w:rFonts w:hint="eastAsia" w:ascii="宋体" w:hAnsi="宋体" w:cs="宋体"/>
                <w:szCs w:val="21"/>
              </w:rPr>
              <w:t>创建和更新</w:t>
            </w:r>
          </w:p>
        </w:tc>
        <w:tc>
          <w:tcPr>
            <w:tcW w:w="960" w:type="dxa"/>
          </w:tcPr>
          <w:p>
            <w:pPr>
              <w:rPr>
                <w:rFonts w:ascii="宋体" w:hAnsi="宋体" w:cs="宋体"/>
                <w:b/>
                <w:szCs w:val="21"/>
              </w:rPr>
            </w:pPr>
            <w:r>
              <w:rPr>
                <w:rFonts w:hint="eastAsia" w:ascii="宋体" w:hAnsi="宋体" w:cs="宋体"/>
                <w:b/>
                <w:szCs w:val="21"/>
              </w:rPr>
              <w:t>7.5.2</w:t>
            </w:r>
          </w:p>
        </w:tc>
        <w:tc>
          <w:tcPr>
            <w:tcW w:w="10004" w:type="dxa"/>
          </w:tcPr>
          <w:p>
            <w:pPr>
              <w:pStyle w:val="2"/>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抽查3-5个体系文件如：质量手册、程序文件、</w:t>
            </w:r>
            <w:r>
              <w:rPr>
                <w:rFonts w:hint="eastAsia" w:ascii="宋体" w:hAnsi="宋体" w:eastAsia="宋体" w:cs="宋体"/>
                <w:color w:val="000000"/>
                <w:kern w:val="0"/>
                <w:sz w:val="21"/>
                <w:szCs w:val="21"/>
                <w:lang w:eastAsia="zh-CN"/>
              </w:rPr>
              <w:t>员工入职要求及岗位职责</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eastAsia="zh-CN"/>
              </w:rPr>
              <w:t>内审报告</w:t>
            </w:r>
            <w:r>
              <w:rPr>
                <w:rFonts w:hint="eastAsia" w:ascii="宋体" w:hAnsi="宋体" w:eastAsia="宋体" w:cs="宋体"/>
                <w:color w:val="000000"/>
                <w:kern w:val="0"/>
                <w:sz w:val="21"/>
                <w:szCs w:val="21"/>
              </w:rPr>
              <w:t>等均有适当的标识和说明、相对固定的格式、纸质和电子档为载体、文件发布前均的得到评审和批准，从而确保了适宜性和充分性；记录得到确认等。</w:t>
            </w:r>
          </w:p>
          <w:p>
            <w:pPr>
              <w:pStyle w:val="2"/>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现场抽见《</w:t>
            </w:r>
            <w:r>
              <w:rPr>
                <w:rFonts w:hint="eastAsia" w:ascii="宋体" w:hAnsi="宋体" w:eastAsia="宋体" w:cs="宋体"/>
                <w:color w:val="000000"/>
                <w:kern w:val="0"/>
                <w:sz w:val="21"/>
                <w:szCs w:val="21"/>
                <w:lang w:eastAsia="zh-CN"/>
              </w:rPr>
              <w:t>电路板及表头装配检验标准及技术指导</w:t>
            </w:r>
            <w:r>
              <w:rPr>
                <w:rFonts w:hint="eastAsia" w:ascii="宋体" w:hAnsi="宋体" w:eastAsia="宋体" w:cs="宋体"/>
                <w:color w:val="000000"/>
                <w:kern w:val="0"/>
                <w:sz w:val="21"/>
                <w:szCs w:val="21"/>
              </w:rPr>
              <w:t>》</w:t>
            </w:r>
          </w:p>
          <w:p>
            <w:pPr>
              <w:pStyle w:val="2"/>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文件编号：</w:t>
            </w:r>
            <w:r>
              <w:rPr>
                <w:rFonts w:hint="eastAsia" w:ascii="宋体" w:hAnsi="宋体" w:eastAsia="宋体" w:cs="宋体"/>
                <w:color w:val="000000"/>
                <w:kern w:val="0"/>
                <w:sz w:val="21"/>
                <w:szCs w:val="21"/>
                <w:lang w:val="en-US" w:eastAsia="zh-CN"/>
              </w:rPr>
              <w:t>LDYB-SCGC</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 xml:space="preserve">01   </w:t>
            </w:r>
            <w:r>
              <w:rPr>
                <w:rFonts w:hint="eastAsia" w:ascii="宋体" w:hAnsi="宋体" w:eastAsia="宋体" w:cs="宋体"/>
                <w:color w:val="000000"/>
                <w:kern w:val="0"/>
                <w:sz w:val="21"/>
                <w:szCs w:val="21"/>
              </w:rPr>
              <w:t>2018.1</w:t>
            </w:r>
            <w:r>
              <w:rPr>
                <w:rFonts w:hint="eastAsia" w:ascii="宋体" w:hAnsi="宋体" w:eastAsia="宋体" w:cs="宋体"/>
                <w:color w:val="000000"/>
                <w:kern w:val="0"/>
                <w:sz w:val="21"/>
                <w:szCs w:val="21"/>
                <w:lang w:val="en-US" w:eastAsia="zh-CN"/>
              </w:rPr>
              <w:t>0</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10</w:t>
            </w:r>
            <w:r>
              <w:rPr>
                <w:rFonts w:hint="eastAsia" w:ascii="宋体" w:hAnsi="宋体" w:eastAsia="宋体" w:cs="宋体"/>
                <w:color w:val="000000"/>
                <w:kern w:val="0"/>
                <w:sz w:val="21"/>
                <w:szCs w:val="21"/>
              </w:rPr>
              <w:t>发布  编制：</w:t>
            </w:r>
            <w:r>
              <w:rPr>
                <w:rFonts w:hint="eastAsia" w:ascii="宋体" w:hAnsi="宋体" w:eastAsia="宋体" w:cs="宋体"/>
                <w:color w:val="000000"/>
                <w:kern w:val="0"/>
                <w:sz w:val="21"/>
                <w:szCs w:val="21"/>
                <w:lang w:eastAsia="zh-CN"/>
              </w:rPr>
              <w:t>技质</w:t>
            </w:r>
            <w:r>
              <w:rPr>
                <w:rFonts w:hint="eastAsia" w:ascii="宋体" w:hAnsi="宋体" w:eastAsia="宋体" w:cs="宋体"/>
                <w:color w:val="000000"/>
                <w:kern w:val="0"/>
                <w:sz w:val="21"/>
                <w:szCs w:val="21"/>
              </w:rPr>
              <w:t xml:space="preserve">部 </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审批：</w:t>
            </w:r>
            <w:r>
              <w:rPr>
                <w:rFonts w:hint="eastAsia" w:ascii="宋体" w:hAnsi="宋体" w:eastAsia="宋体" w:cs="宋体"/>
                <w:color w:val="000000"/>
                <w:kern w:val="0"/>
                <w:sz w:val="21"/>
                <w:szCs w:val="21"/>
                <w:lang w:eastAsia="zh-CN"/>
              </w:rPr>
              <w:t>刘小君</w:t>
            </w:r>
          </w:p>
          <w:p>
            <w:pPr>
              <w:ind w:firstLine="420" w:firstLineChars="200"/>
              <w:rPr>
                <w:rFonts w:ascii="宋体" w:hAnsi="宋体" w:cs="宋体"/>
                <w:color w:val="000000"/>
                <w:kern w:val="0"/>
                <w:szCs w:val="21"/>
              </w:rPr>
            </w:pPr>
            <w:r>
              <w:rPr>
                <w:rFonts w:hint="eastAsia" w:ascii="宋体" w:hAnsi="宋体" w:cs="宋体"/>
                <w:color w:val="000000"/>
                <w:kern w:val="0"/>
                <w:szCs w:val="21"/>
              </w:rPr>
              <w:t>抽见</w:t>
            </w:r>
            <w:r>
              <w:rPr>
                <w:rFonts w:hint="eastAsia" w:ascii="宋体" w:hAnsi="宋体" w:cs="宋体"/>
                <w:kern w:val="0"/>
                <w:szCs w:val="21"/>
              </w:rPr>
              <w:t>《</w:t>
            </w:r>
            <w:r>
              <w:rPr>
                <w:rFonts w:hint="eastAsia" w:ascii="宋体" w:hAnsi="宋体" w:cs="宋体"/>
                <w:kern w:val="0"/>
                <w:szCs w:val="21"/>
                <w:lang w:eastAsia="zh-CN"/>
              </w:rPr>
              <w:t>员工入职及岗位职责</w:t>
            </w:r>
            <w:r>
              <w:rPr>
                <w:rFonts w:hint="eastAsia" w:ascii="宋体" w:hAnsi="宋体" w:cs="宋体"/>
                <w:kern w:val="0"/>
                <w:szCs w:val="21"/>
              </w:rPr>
              <w:t>》</w:t>
            </w:r>
          </w:p>
          <w:p>
            <w:pPr>
              <w:pStyle w:val="2"/>
              <w:tabs>
                <w:tab w:val="left" w:pos="902"/>
                <w:tab w:val="left" w:pos="1630"/>
                <w:tab w:val="clear" w:pos="1069"/>
                <w:tab w:val="clear" w:pos="2149"/>
              </w:tabs>
              <w:spacing w:line="360" w:lineRule="auto"/>
              <w:ind w:left="0" w:right="1" w:firstLine="420" w:firstLineChars="200"/>
              <w:rPr>
                <w:rFonts w:hint="default" w:ascii="宋体" w:hAnsi="宋体" w:eastAsia="宋体" w:cs="宋体"/>
                <w:kern w:val="0"/>
                <w:sz w:val="21"/>
                <w:szCs w:val="21"/>
                <w:lang w:val="en-US"/>
              </w:rPr>
            </w:pPr>
            <w:r>
              <w:rPr>
                <w:rFonts w:hint="eastAsia" w:ascii="宋体" w:hAnsi="宋体" w:eastAsia="宋体" w:cs="宋体"/>
                <w:color w:val="000000"/>
                <w:kern w:val="0"/>
                <w:sz w:val="21"/>
                <w:szCs w:val="21"/>
              </w:rPr>
              <w:t>文件编号：</w:t>
            </w:r>
            <w:r>
              <w:rPr>
                <w:rFonts w:hint="eastAsia" w:ascii="宋体" w:hAnsi="宋体" w:eastAsia="宋体" w:cs="宋体"/>
                <w:color w:val="000000"/>
                <w:kern w:val="0"/>
                <w:sz w:val="21"/>
                <w:szCs w:val="21"/>
                <w:lang w:val="en-US" w:eastAsia="zh-CN"/>
              </w:rPr>
              <w:t>LDYB/GL-04</w:t>
            </w:r>
          </w:p>
          <w:p>
            <w:pPr>
              <w:pStyle w:val="2"/>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版本号：A  2018.1</w:t>
            </w:r>
            <w:r>
              <w:rPr>
                <w:rFonts w:hint="eastAsia" w:ascii="宋体" w:hAnsi="宋体" w:eastAsia="宋体" w:cs="宋体"/>
                <w:color w:val="000000"/>
                <w:kern w:val="0"/>
                <w:sz w:val="21"/>
                <w:szCs w:val="21"/>
                <w:lang w:val="en-US" w:eastAsia="zh-CN"/>
              </w:rPr>
              <w:t>0</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10</w:t>
            </w:r>
            <w:r>
              <w:rPr>
                <w:rFonts w:hint="eastAsia" w:ascii="宋体" w:hAnsi="宋体" w:eastAsia="宋体" w:cs="宋体"/>
                <w:color w:val="000000"/>
                <w:kern w:val="0"/>
                <w:sz w:val="21"/>
                <w:szCs w:val="21"/>
              </w:rPr>
              <w:t>发布  编制：行政部 审批：</w:t>
            </w:r>
            <w:r>
              <w:rPr>
                <w:rFonts w:hint="eastAsia" w:ascii="宋体" w:hAnsi="宋体" w:eastAsia="宋体" w:cs="宋体"/>
                <w:color w:val="000000"/>
                <w:kern w:val="0"/>
                <w:sz w:val="21"/>
                <w:szCs w:val="21"/>
                <w:lang w:eastAsia="zh-CN"/>
              </w:rPr>
              <w:t>李小雪</w:t>
            </w:r>
          </w:p>
          <w:p>
            <w:pPr>
              <w:spacing w:line="360" w:lineRule="auto"/>
              <w:ind w:firstLine="420" w:firstLineChars="200"/>
              <w:rPr>
                <w:rFonts w:ascii="宋体" w:hAnsi="宋体" w:cs="宋体"/>
                <w:szCs w:val="21"/>
              </w:rPr>
            </w:pPr>
            <w:r>
              <w:rPr>
                <w:rFonts w:hint="eastAsia" w:ascii="宋体" w:hAnsi="宋体" w:cs="宋体"/>
                <w:color w:val="000000"/>
                <w:kern w:val="0"/>
                <w:szCs w:val="21"/>
              </w:rPr>
              <w:t>以上文件均有编审批，发布实施日期及发放编号、受控状态。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2160" w:type="dxa"/>
          </w:tcPr>
          <w:p>
            <w:pPr>
              <w:spacing w:line="360" w:lineRule="auto"/>
              <w:rPr>
                <w:rFonts w:ascii="宋体" w:hAnsi="宋体" w:cs="宋体"/>
                <w:szCs w:val="21"/>
              </w:rPr>
            </w:pPr>
            <w:r>
              <w:rPr>
                <w:rFonts w:hint="eastAsia" w:ascii="宋体" w:hAnsi="宋体" w:cs="宋体"/>
                <w:szCs w:val="21"/>
              </w:rPr>
              <w:t>形成文件信息的控制</w:t>
            </w:r>
          </w:p>
          <w:p>
            <w:pPr>
              <w:adjustRightInd w:val="0"/>
              <w:snapToGrid w:val="0"/>
              <w:spacing w:line="360" w:lineRule="auto"/>
              <w:rPr>
                <w:rFonts w:ascii="宋体" w:hAnsi="宋体" w:cs="宋体"/>
                <w:szCs w:val="21"/>
              </w:rPr>
            </w:pPr>
            <w:r>
              <w:rPr>
                <w:rFonts w:hint="eastAsia" w:ascii="宋体" w:hAnsi="宋体" w:cs="宋体"/>
                <w:szCs w:val="21"/>
              </w:rPr>
              <w:t>#如何控制文件和记录？</w:t>
            </w:r>
          </w:p>
          <w:p>
            <w:pPr>
              <w:adjustRightInd w:val="0"/>
              <w:snapToGrid w:val="0"/>
              <w:spacing w:line="360" w:lineRule="auto"/>
              <w:jc w:val="center"/>
              <w:rPr>
                <w:rFonts w:ascii="宋体" w:hAnsi="宋体" w:cs="宋体"/>
                <w:szCs w:val="21"/>
              </w:rPr>
            </w:pPr>
            <w:r>
              <w:rPr>
                <w:rFonts w:hint="eastAsia" w:ascii="宋体" w:hAnsi="宋体" w:cs="宋体"/>
                <w:szCs w:val="21"/>
              </w:rPr>
              <w:t>是否在需要时和需要的地方可获得相关文件？</w:t>
            </w:r>
          </w:p>
          <w:p>
            <w:pPr>
              <w:adjustRightInd w:val="0"/>
              <w:snapToGrid w:val="0"/>
              <w:spacing w:line="360" w:lineRule="auto"/>
              <w:jc w:val="center"/>
              <w:rPr>
                <w:rFonts w:ascii="宋体" w:hAnsi="宋体" w:cs="宋体"/>
                <w:szCs w:val="21"/>
              </w:rPr>
            </w:pPr>
            <w:r>
              <w:rPr>
                <w:rFonts w:hint="eastAsia" w:ascii="宋体" w:hAnsi="宋体" w:cs="宋体"/>
                <w:szCs w:val="21"/>
              </w:rPr>
              <w:t>是否采取了措施防止泄密、不当使用和不完整？</w:t>
            </w:r>
          </w:p>
          <w:p>
            <w:pPr>
              <w:adjustRightInd w:val="0"/>
              <w:snapToGrid w:val="0"/>
              <w:spacing w:line="360" w:lineRule="auto"/>
              <w:jc w:val="center"/>
              <w:rPr>
                <w:rFonts w:ascii="宋体" w:hAnsi="宋体" w:cs="宋体"/>
                <w:szCs w:val="21"/>
              </w:rPr>
            </w:pPr>
            <w:r>
              <w:rPr>
                <w:rFonts w:hint="eastAsia" w:ascii="宋体" w:hAnsi="宋体" w:cs="宋体"/>
                <w:szCs w:val="21"/>
              </w:rPr>
              <w:t>是否关注下列活动：</w:t>
            </w:r>
          </w:p>
          <w:p>
            <w:pPr>
              <w:adjustRightInd w:val="0"/>
              <w:snapToGrid w:val="0"/>
              <w:spacing w:line="360" w:lineRule="auto"/>
              <w:rPr>
                <w:rFonts w:ascii="宋体" w:hAnsi="宋体" w:cs="宋体"/>
                <w:szCs w:val="21"/>
              </w:rPr>
            </w:pPr>
            <w:r>
              <w:rPr>
                <w:rFonts w:hint="eastAsia" w:ascii="宋体" w:hAnsi="宋体" w:cs="宋体"/>
                <w:szCs w:val="21"/>
              </w:rPr>
              <w:t>a）分发、访问、检索和使用；</w:t>
            </w:r>
          </w:p>
          <w:p>
            <w:pPr>
              <w:adjustRightInd w:val="0"/>
              <w:snapToGrid w:val="0"/>
              <w:spacing w:line="360" w:lineRule="auto"/>
              <w:rPr>
                <w:rFonts w:ascii="宋体" w:hAnsi="宋体" w:cs="宋体"/>
                <w:szCs w:val="21"/>
              </w:rPr>
            </w:pPr>
            <w:r>
              <w:rPr>
                <w:rFonts w:hint="eastAsia" w:ascii="宋体" w:hAnsi="宋体" w:cs="宋体"/>
                <w:szCs w:val="21"/>
              </w:rPr>
              <w:t>b）存储和防护，包括保持可读性；</w:t>
            </w:r>
          </w:p>
          <w:p>
            <w:pPr>
              <w:adjustRightInd w:val="0"/>
              <w:snapToGrid w:val="0"/>
              <w:spacing w:line="360" w:lineRule="auto"/>
              <w:rPr>
                <w:rFonts w:ascii="宋体" w:hAnsi="宋体" w:cs="宋体"/>
                <w:szCs w:val="21"/>
              </w:rPr>
            </w:pPr>
            <w:r>
              <w:rPr>
                <w:rFonts w:hint="eastAsia" w:ascii="宋体" w:hAnsi="宋体" w:cs="宋体"/>
                <w:szCs w:val="21"/>
              </w:rPr>
              <w:t>c）更改控制；</w:t>
            </w:r>
          </w:p>
          <w:p>
            <w:pPr>
              <w:adjustRightInd w:val="0"/>
              <w:snapToGrid w:val="0"/>
              <w:spacing w:line="360" w:lineRule="auto"/>
              <w:rPr>
                <w:rFonts w:ascii="宋体" w:hAnsi="宋体" w:cs="宋体"/>
                <w:szCs w:val="21"/>
              </w:rPr>
            </w:pPr>
            <w:r>
              <w:rPr>
                <w:rFonts w:hint="eastAsia" w:ascii="宋体" w:hAnsi="宋体" w:cs="宋体"/>
                <w:szCs w:val="21"/>
              </w:rPr>
              <w:t>d）保留和处置。</w:t>
            </w:r>
          </w:p>
          <w:p>
            <w:pPr>
              <w:adjustRightInd w:val="0"/>
              <w:snapToGrid w:val="0"/>
              <w:spacing w:line="360" w:lineRule="auto"/>
              <w:jc w:val="center"/>
              <w:rPr>
                <w:rFonts w:ascii="宋体" w:hAnsi="宋体" w:cs="宋体"/>
                <w:szCs w:val="21"/>
              </w:rPr>
            </w:pPr>
            <w:r>
              <w:rPr>
                <w:rFonts w:hint="eastAsia" w:ascii="宋体" w:hAnsi="宋体" w:cs="宋体"/>
                <w:szCs w:val="21"/>
              </w:rPr>
              <w:t>识别的外来文件有哪些？如何对外来文件进行控制？</w:t>
            </w:r>
          </w:p>
          <w:p>
            <w:pPr>
              <w:spacing w:line="360" w:lineRule="auto"/>
              <w:rPr>
                <w:rFonts w:ascii="宋体" w:hAnsi="宋体"/>
                <w:szCs w:val="21"/>
              </w:rPr>
            </w:pPr>
            <w:r>
              <w:rPr>
                <w:rFonts w:hint="eastAsia" w:ascii="宋体" w:hAnsi="宋体" w:cs="宋体"/>
                <w:szCs w:val="21"/>
              </w:rPr>
              <w:t>是否对记录实施了保护，防止非预期的更改</w:t>
            </w:r>
          </w:p>
        </w:tc>
        <w:tc>
          <w:tcPr>
            <w:tcW w:w="960" w:type="dxa"/>
          </w:tcPr>
          <w:p>
            <w:pPr>
              <w:rPr>
                <w:rFonts w:ascii="宋体" w:hAnsi="宋体" w:cs="宋体"/>
                <w:b/>
                <w:szCs w:val="21"/>
              </w:rPr>
            </w:pPr>
            <w:r>
              <w:rPr>
                <w:rFonts w:hint="eastAsia" w:ascii="宋体" w:hAnsi="宋体" w:cs="宋体"/>
                <w:b/>
                <w:szCs w:val="21"/>
              </w:rPr>
              <w:t>7.5.3</w:t>
            </w:r>
          </w:p>
        </w:tc>
        <w:tc>
          <w:tcPr>
            <w:tcW w:w="10004" w:type="dxa"/>
          </w:tcPr>
          <w:p>
            <w:pPr>
              <w:adjustRightInd w:val="0"/>
              <w:snapToGrid w:val="0"/>
              <w:spacing w:line="360" w:lineRule="auto"/>
              <w:rPr>
                <w:rFonts w:ascii="宋体" w:hAnsi="宋体" w:cs="宋体"/>
                <w:szCs w:val="21"/>
              </w:rPr>
            </w:pPr>
            <w:r>
              <w:rPr>
                <w:rFonts w:hint="eastAsia" w:ascii="宋体" w:hAnsi="宋体" w:cs="宋体"/>
                <w:szCs w:val="21"/>
              </w:rPr>
              <w:t>使用文件的现场抽查确认，未发现不适宜或缺失的文件。</w:t>
            </w:r>
          </w:p>
          <w:p>
            <w:pPr>
              <w:adjustRightInd w:val="0"/>
              <w:snapToGrid w:val="0"/>
              <w:spacing w:line="360" w:lineRule="auto"/>
              <w:rPr>
                <w:rFonts w:ascii="宋体" w:hAnsi="宋体" w:cs="宋体"/>
                <w:szCs w:val="21"/>
              </w:rPr>
            </w:pPr>
            <w:r>
              <w:rPr>
                <w:rFonts w:hint="eastAsia" w:ascii="宋体" w:hAnsi="宋体" w:cs="宋体"/>
                <w:szCs w:val="21"/>
              </w:rPr>
              <w:t>--公司对重要的文件信息通过权限控制分发或禁止复印外传等予以保密。</w:t>
            </w:r>
          </w:p>
          <w:p>
            <w:pPr>
              <w:adjustRightInd w:val="0"/>
              <w:snapToGrid w:val="0"/>
              <w:spacing w:line="360" w:lineRule="auto"/>
              <w:rPr>
                <w:rFonts w:ascii="宋体" w:hAnsi="宋体" w:cs="宋体"/>
                <w:szCs w:val="21"/>
              </w:rPr>
            </w:pPr>
            <w:r>
              <w:rPr>
                <w:rFonts w:hint="eastAsia" w:ascii="宋体" w:hAnsi="宋体" w:cs="宋体"/>
                <w:szCs w:val="21"/>
              </w:rPr>
              <w:t>--现场确认：各级文件的分发、访问、检索和使用、存储和防护等均符合规定要求。</w:t>
            </w:r>
          </w:p>
          <w:p>
            <w:pPr>
              <w:spacing w:line="360" w:lineRule="auto"/>
              <w:jc w:val="left"/>
              <w:rPr>
                <w:rFonts w:hint="eastAsia" w:ascii="宋体" w:hAnsi="宋体" w:cs="宋体"/>
                <w:szCs w:val="21"/>
              </w:rPr>
            </w:pPr>
            <w:r>
              <w:rPr>
                <w:rFonts w:hint="eastAsia" w:ascii="宋体" w:hAnsi="宋体" w:cs="宋体"/>
                <w:szCs w:val="21"/>
              </w:rPr>
              <w:t>查，质量手册：公司编制了《文件控制程序》，规定了体系文件的编制、审核、批准、受控、使用、报废等要求。查见：程序文件有</w:t>
            </w:r>
            <w:r>
              <w:rPr>
                <w:rFonts w:hint="eastAsia" w:ascii="宋体" w:hAnsi="宋体" w:cs="宋体"/>
                <w:szCs w:val="21"/>
                <w:lang w:val="en-US" w:eastAsia="zh-CN"/>
              </w:rPr>
              <w:t>19</w:t>
            </w:r>
            <w:r>
              <w:rPr>
                <w:rFonts w:hint="eastAsia" w:ascii="宋体" w:hAnsi="宋体" w:cs="宋体"/>
                <w:szCs w:val="21"/>
              </w:rPr>
              <w:t>个，查：《受控文件清单》里面包括：质量手册、程序文件、</w:t>
            </w:r>
            <w:r>
              <w:rPr>
                <w:rFonts w:hint="eastAsia" w:ascii="宋体" w:hAnsi="宋体" w:cs="宋体"/>
                <w:szCs w:val="21"/>
                <w:lang w:eastAsia="zh-CN"/>
              </w:rPr>
              <w:t>岗位任职要求</w:t>
            </w:r>
            <w:r>
              <w:rPr>
                <w:rFonts w:hint="eastAsia" w:ascii="宋体" w:hAnsi="宋体" w:cs="宋体"/>
                <w:szCs w:val="21"/>
              </w:rPr>
              <w:t>、</w:t>
            </w:r>
            <w:r>
              <w:rPr>
                <w:rFonts w:hint="eastAsia" w:ascii="宋体" w:hAnsi="宋体" w:cs="宋体"/>
                <w:szCs w:val="21"/>
                <w:lang w:eastAsia="zh-CN"/>
              </w:rPr>
              <w:t>内审报告</w:t>
            </w:r>
            <w:r>
              <w:rPr>
                <w:rFonts w:hint="eastAsia" w:ascii="宋体" w:hAnsi="宋体" w:cs="宋体"/>
                <w:szCs w:val="21"/>
              </w:rPr>
              <w:t>等。</w:t>
            </w:r>
          </w:p>
          <w:p>
            <w:pPr>
              <w:spacing w:line="360" w:lineRule="auto"/>
              <w:jc w:val="left"/>
              <w:rPr>
                <w:rFonts w:hint="eastAsia" w:ascii="宋体" w:hAnsi="宋体" w:cs="宋体"/>
                <w:szCs w:val="21"/>
              </w:rPr>
            </w:pPr>
            <w:r>
              <w:rPr>
                <w:rFonts w:hint="eastAsia" w:ascii="宋体" w:hAnsi="宋体" w:cs="宋体"/>
                <w:szCs w:val="21"/>
              </w:rPr>
              <w:t>查见：《文件发放、回收记录》程序文件、质量手册、</w:t>
            </w:r>
            <w:r>
              <w:rPr>
                <w:rFonts w:hint="eastAsia" w:ascii="宋体" w:hAnsi="宋体" w:cs="宋体"/>
                <w:szCs w:val="21"/>
                <w:lang w:eastAsia="zh-CN"/>
              </w:rPr>
              <w:t>产品图纸</w:t>
            </w:r>
            <w:r>
              <w:rPr>
                <w:rFonts w:hint="eastAsia" w:ascii="宋体" w:hAnsi="宋体" w:cs="宋体"/>
                <w:szCs w:val="21"/>
              </w:rPr>
              <w:t>等</w:t>
            </w:r>
            <w:r>
              <w:rPr>
                <w:rFonts w:hint="eastAsia" w:ascii="宋体" w:hAnsi="宋体" w:cs="宋体"/>
                <w:szCs w:val="21"/>
                <w:lang w:eastAsia="zh-CN"/>
              </w:rPr>
              <w:t>进行</w:t>
            </w:r>
            <w:r>
              <w:rPr>
                <w:rFonts w:hint="eastAsia" w:ascii="宋体" w:hAnsi="宋体" w:cs="宋体"/>
                <w:szCs w:val="21"/>
              </w:rPr>
              <w:t>了发放；有文件编号、分发号，版本，部门签收等内容，暂无回收记录发生。</w:t>
            </w:r>
          </w:p>
          <w:p>
            <w:pPr>
              <w:spacing w:line="360" w:lineRule="auto"/>
              <w:jc w:val="left"/>
              <w:rPr>
                <w:rFonts w:hint="eastAsia" w:ascii="宋体" w:hAnsi="宋体" w:cs="宋体"/>
                <w:szCs w:val="21"/>
              </w:rPr>
            </w:pPr>
            <w:r>
              <w:rPr>
                <w:rFonts w:hint="eastAsia" w:ascii="宋体" w:hAnsi="宋体" w:cs="宋体"/>
                <w:szCs w:val="21"/>
              </w:rPr>
              <w:t>可获得该文件的有效版本：</w:t>
            </w:r>
          </w:p>
          <w:p>
            <w:pPr>
              <w:spacing w:line="360" w:lineRule="auto"/>
              <w:jc w:val="left"/>
              <w:rPr>
                <w:rFonts w:hint="eastAsia" w:ascii="宋体" w:hAnsi="宋体" w:cs="宋体"/>
                <w:szCs w:val="21"/>
              </w:rPr>
            </w:pPr>
            <w:r>
              <w:rPr>
                <w:rFonts w:hint="eastAsia" w:ascii="宋体" w:hAnsi="宋体" w:cs="宋体"/>
                <w:szCs w:val="21"/>
              </w:rPr>
              <w:t>《质量手册》现行版本为A版</w:t>
            </w:r>
          </w:p>
          <w:p>
            <w:pPr>
              <w:spacing w:line="360" w:lineRule="auto"/>
              <w:jc w:val="left"/>
              <w:rPr>
                <w:rFonts w:hint="eastAsia" w:ascii="宋体" w:hAnsi="宋体" w:cs="宋体"/>
                <w:szCs w:val="21"/>
              </w:rPr>
            </w:pPr>
            <w:r>
              <w:rPr>
                <w:rFonts w:hint="eastAsia" w:ascii="宋体" w:hAnsi="宋体" w:cs="宋体"/>
                <w:szCs w:val="21"/>
              </w:rPr>
              <w:t>以上文件字迹清楚，审批齐全，受控标识完整</w:t>
            </w:r>
          </w:p>
          <w:p>
            <w:pPr>
              <w:spacing w:line="360" w:lineRule="auto"/>
              <w:jc w:val="left"/>
              <w:rPr>
                <w:rFonts w:hint="eastAsia" w:ascii="宋体" w:hAnsi="宋体" w:cs="宋体"/>
                <w:szCs w:val="21"/>
              </w:rPr>
            </w:pPr>
            <w:r>
              <w:rPr>
                <w:rFonts w:hint="eastAsia" w:ascii="宋体" w:hAnsi="宋体" w:cs="宋体"/>
                <w:szCs w:val="21"/>
              </w:rPr>
              <w:t>保存完好，易于识别。</w:t>
            </w:r>
          </w:p>
          <w:p>
            <w:pPr>
              <w:spacing w:line="360" w:lineRule="auto"/>
              <w:jc w:val="left"/>
              <w:rPr>
                <w:rFonts w:hint="eastAsia" w:ascii="宋体" w:hAnsi="宋体" w:cs="宋体"/>
                <w:szCs w:val="21"/>
              </w:rPr>
            </w:pPr>
            <w:r>
              <w:rPr>
                <w:rFonts w:hint="eastAsia" w:ascii="宋体" w:hAnsi="宋体" w:cs="宋体"/>
                <w:szCs w:val="21"/>
              </w:rPr>
              <w:t>查《外来文件清单》,里面包括法律法规：中华人民共和国合同法、中华人民共和国劳动法、中华人民共和国质量法等及ISO9001:2015质量管理体系要求</w:t>
            </w:r>
            <w:r>
              <w:rPr>
                <w:rFonts w:hint="eastAsia" w:ascii="宋体" w:hAnsi="宋体" w:cs="宋体"/>
                <w:szCs w:val="21"/>
                <w:lang w:val="en-US" w:eastAsia="zh-CN"/>
              </w:rPr>
              <w:t>,产品执行标准：JJG461-2010《靶式流量计》等</w:t>
            </w:r>
            <w:r>
              <w:rPr>
                <w:rFonts w:hint="eastAsia" w:ascii="宋体" w:hAnsi="宋体" w:eastAsia="宋体" w:cs="Times New Roman"/>
                <w:b w:val="0"/>
                <w:kern w:val="2"/>
                <w:sz w:val="21"/>
                <w:szCs w:val="21"/>
                <w:lang w:val="en-US" w:eastAsia="zh-CN" w:bidi="ar-SA"/>
              </w:rPr>
              <w:t>标准。</w:t>
            </w:r>
          </w:p>
          <w:p>
            <w:pPr>
              <w:spacing w:line="360" w:lineRule="auto"/>
              <w:jc w:val="left"/>
              <w:rPr>
                <w:rFonts w:hint="eastAsia" w:ascii="宋体" w:hAnsi="宋体" w:cs="宋体"/>
                <w:szCs w:val="21"/>
              </w:rPr>
            </w:pPr>
            <w:r>
              <w:rPr>
                <w:rFonts w:hint="eastAsia" w:ascii="宋体" w:hAnsi="宋体" w:cs="宋体"/>
                <w:szCs w:val="21"/>
              </w:rPr>
              <w:t xml:space="preserve">   查见《质量记录清单》质量记录，规定了保存期为2-3年。</w:t>
            </w:r>
            <w:r>
              <w:rPr>
                <w:rFonts w:hint="eastAsia" w:ascii="宋体" w:hAnsi="宋体" w:cs="宋体"/>
                <w:szCs w:val="21"/>
                <w:lang w:eastAsia="zh-CN"/>
              </w:rPr>
              <w:t>查见有《合格供方评价表》、《不合格品处置单》《纠正预防措施记录表》《培训记录》等。</w:t>
            </w:r>
            <w:r>
              <w:rPr>
                <w:rFonts w:hint="eastAsia" w:ascii="宋体" w:hAnsi="宋体" w:cs="宋体"/>
                <w:szCs w:val="21"/>
              </w:rPr>
              <w:t>对质量记录按时间、类别进行分类存放于专门的文件柜中，制作目录便于检索。</w:t>
            </w:r>
          </w:p>
          <w:p>
            <w:pPr>
              <w:spacing w:line="360" w:lineRule="auto"/>
              <w:jc w:val="left"/>
              <w:rPr>
                <w:rFonts w:ascii="宋体" w:hAnsi="宋体" w:cs="宋体"/>
                <w:szCs w:val="21"/>
              </w:rPr>
            </w:pPr>
            <w:r>
              <w:rPr>
                <w:rFonts w:hint="eastAsia" w:ascii="宋体" w:hAnsi="宋体" w:cs="宋体"/>
                <w:szCs w:val="21"/>
              </w:rPr>
              <w:t xml:space="preserve">   QMS运行至今文件更改和作废情况未发生。在“文件资料控制程序”中对如发生以上情况均有明确规定。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160" w:type="dxa"/>
            <w:vAlign w:val="top"/>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4"/>
              </w:rPr>
            </w:pPr>
            <w:r>
              <w:rPr>
                <w:rFonts w:hint="eastAsia" w:ascii="宋体" w:hAnsi="宋体" w:cs="宋体"/>
                <w:szCs w:val="24"/>
              </w:rPr>
              <w:t>#组织如何分析和评价监视和测量获得的数据和信息？</w:t>
            </w:r>
          </w:p>
          <w:p>
            <w:pPr>
              <w:spacing w:line="360" w:lineRule="auto"/>
              <w:rPr>
                <w:rFonts w:ascii="宋体" w:hAnsi="宋体" w:cs="宋体"/>
                <w:szCs w:val="24"/>
              </w:rPr>
            </w:pPr>
            <w:r>
              <w:rPr>
                <w:rFonts w:hint="eastAsia" w:ascii="宋体" w:hAnsi="宋体" w:cs="宋体"/>
                <w:szCs w:val="24"/>
              </w:rPr>
              <w:t>.是否利用分析结果予以评价：</w:t>
            </w:r>
          </w:p>
          <w:p>
            <w:pPr>
              <w:spacing w:line="360" w:lineRule="auto"/>
              <w:rPr>
                <w:rFonts w:ascii="宋体" w:hAnsi="宋体" w:cs="宋体"/>
                <w:szCs w:val="24"/>
              </w:rPr>
            </w:pPr>
            <w:r>
              <w:rPr>
                <w:rFonts w:hint="eastAsia" w:ascii="宋体" w:hAnsi="宋体" w:cs="宋体"/>
                <w:szCs w:val="24"/>
              </w:rPr>
              <w:t>a）产品和服务的符合性；b）顾客满意程度；</w:t>
            </w:r>
          </w:p>
          <w:p>
            <w:pPr>
              <w:spacing w:line="360" w:lineRule="auto"/>
              <w:rPr>
                <w:rFonts w:ascii="宋体" w:hAnsi="宋体" w:cs="宋体"/>
                <w:szCs w:val="24"/>
              </w:rPr>
            </w:pPr>
            <w:r>
              <w:rPr>
                <w:rFonts w:hint="eastAsia" w:ascii="宋体" w:hAnsi="宋体" w:cs="宋体"/>
                <w:szCs w:val="24"/>
              </w:rPr>
              <w:t>c）质量管理体系的绩效和有效性；</w:t>
            </w:r>
          </w:p>
          <w:p>
            <w:pPr>
              <w:spacing w:line="360" w:lineRule="auto"/>
              <w:rPr>
                <w:rFonts w:ascii="宋体" w:hAnsi="宋体" w:cs="宋体"/>
                <w:szCs w:val="24"/>
              </w:rPr>
            </w:pPr>
            <w:r>
              <w:rPr>
                <w:rFonts w:hint="eastAsia" w:ascii="宋体" w:hAnsi="宋体" w:cs="宋体"/>
                <w:szCs w:val="24"/>
              </w:rPr>
              <w:t>d）策划是否得到有效实施；</w:t>
            </w:r>
          </w:p>
          <w:p>
            <w:pPr>
              <w:spacing w:line="360" w:lineRule="auto"/>
              <w:rPr>
                <w:rFonts w:ascii="宋体" w:hAnsi="宋体" w:cs="宋体"/>
                <w:szCs w:val="24"/>
              </w:rPr>
            </w:pPr>
            <w:r>
              <w:rPr>
                <w:rFonts w:hint="eastAsia" w:ascii="宋体" w:hAnsi="宋体" w:cs="宋体"/>
                <w:szCs w:val="24"/>
              </w:rPr>
              <w:t>e）针对风险和机遇采取措施有效性；</w:t>
            </w:r>
          </w:p>
          <w:p>
            <w:pPr>
              <w:spacing w:line="360" w:lineRule="auto"/>
              <w:rPr>
                <w:rFonts w:ascii="宋体" w:hAnsi="宋体" w:cs="宋体"/>
                <w:szCs w:val="24"/>
              </w:rPr>
            </w:pPr>
            <w:r>
              <w:rPr>
                <w:rFonts w:hint="eastAsia" w:ascii="宋体" w:hAnsi="宋体" w:cs="宋体"/>
                <w:szCs w:val="24"/>
              </w:rPr>
              <w:t>f）外部供方的绩效；</w:t>
            </w:r>
          </w:p>
          <w:p>
            <w:pPr>
              <w:spacing w:line="360" w:lineRule="auto"/>
              <w:rPr>
                <w:rFonts w:hint="eastAsia" w:ascii="宋体" w:hAnsi="宋体" w:cs="宋体"/>
                <w:szCs w:val="21"/>
              </w:rPr>
            </w:pPr>
            <w:r>
              <w:rPr>
                <w:rFonts w:hint="eastAsia" w:ascii="宋体" w:hAnsi="宋体" w:cs="宋体"/>
                <w:szCs w:val="24"/>
              </w:rPr>
              <w:t>g）质量管理体系改进的需求。</w:t>
            </w:r>
          </w:p>
        </w:tc>
        <w:tc>
          <w:tcPr>
            <w:tcW w:w="960" w:type="dxa"/>
            <w:vAlign w:val="top"/>
          </w:tcPr>
          <w:p>
            <w:pPr>
              <w:rPr>
                <w:rFonts w:hint="eastAsia" w:ascii="宋体" w:hAnsi="宋体" w:cs="宋体"/>
                <w:b/>
                <w:szCs w:val="21"/>
              </w:rPr>
            </w:pPr>
            <w:r>
              <w:rPr>
                <w:rFonts w:hint="eastAsia"/>
                <w:b/>
              </w:rPr>
              <w:t>9.1.3</w:t>
            </w:r>
          </w:p>
        </w:tc>
        <w:tc>
          <w:tcPr>
            <w:tcW w:w="10004" w:type="dxa"/>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 xml:space="preserve">1.质量手册及相关文件中对收集产品、过程、体系数据的范围、类型、统计方法进行了规定。 </w:t>
            </w:r>
          </w:p>
          <w:p>
            <w:pPr>
              <w:spacing w:line="360" w:lineRule="auto"/>
              <w:ind w:firstLine="420" w:firstLineChars="200"/>
              <w:jc w:val="left"/>
              <w:rPr>
                <w:rFonts w:hint="default" w:ascii="宋体" w:hAnsi="宋体" w:cs="宋体"/>
                <w:szCs w:val="24"/>
                <w:lang w:val="en-US" w:eastAsia="zh-CN"/>
              </w:rPr>
            </w:pPr>
            <w:r>
              <w:rPr>
                <w:rFonts w:hint="eastAsia" w:ascii="宋体" w:hAnsi="宋体" w:cs="宋体"/>
                <w:color w:val="000000"/>
                <w:szCs w:val="24"/>
              </w:rPr>
              <w:t>2.</w:t>
            </w:r>
            <w:r>
              <w:rPr>
                <w:rFonts w:hint="eastAsia" w:ascii="宋体" w:hAnsi="宋体" w:cs="宋体"/>
                <w:szCs w:val="24"/>
              </w:rPr>
              <w:t>查顾客满意度调查表：公司20</w:t>
            </w:r>
            <w:r>
              <w:rPr>
                <w:rFonts w:hint="eastAsia" w:ascii="宋体" w:hAnsi="宋体" w:cs="宋体"/>
                <w:szCs w:val="24"/>
                <w:lang w:val="en-US" w:eastAsia="zh-CN"/>
              </w:rPr>
              <w:t>21</w:t>
            </w:r>
            <w:r>
              <w:rPr>
                <w:rFonts w:hint="eastAsia" w:ascii="宋体" w:hAnsi="宋体" w:cs="宋体"/>
                <w:szCs w:val="24"/>
              </w:rPr>
              <w:t>年</w:t>
            </w:r>
            <w:r>
              <w:rPr>
                <w:rFonts w:hint="eastAsia" w:ascii="宋体" w:hAnsi="宋体" w:cs="宋体"/>
                <w:szCs w:val="24"/>
                <w:lang w:val="en-US" w:eastAsia="zh-CN"/>
              </w:rPr>
              <w:t>3</w:t>
            </w:r>
            <w:r>
              <w:rPr>
                <w:rFonts w:hint="eastAsia" w:ascii="宋体" w:hAnsi="宋体" w:cs="宋体"/>
                <w:szCs w:val="24"/>
              </w:rPr>
              <w:t>月以问卷形式对顾客进行了满意度调查，共计发放</w:t>
            </w:r>
            <w:r>
              <w:rPr>
                <w:rFonts w:hint="eastAsia" w:ascii="宋体" w:hAnsi="宋体" w:cs="宋体"/>
                <w:szCs w:val="24"/>
                <w:lang w:val="en-US" w:eastAsia="zh-CN"/>
              </w:rPr>
              <w:t>07</w:t>
            </w:r>
            <w:r>
              <w:rPr>
                <w:rFonts w:hint="eastAsia" w:ascii="宋体" w:hAnsi="宋体" w:cs="宋体"/>
                <w:szCs w:val="24"/>
              </w:rPr>
              <w:t>份，回收</w:t>
            </w:r>
            <w:r>
              <w:rPr>
                <w:rFonts w:hint="eastAsia" w:ascii="宋体" w:hAnsi="宋体" w:cs="宋体"/>
                <w:szCs w:val="24"/>
                <w:lang w:val="en-US" w:eastAsia="zh-CN"/>
              </w:rPr>
              <w:t>07</w:t>
            </w:r>
            <w:r>
              <w:rPr>
                <w:rFonts w:hint="eastAsia" w:ascii="宋体" w:hAnsi="宋体" w:cs="宋体"/>
                <w:szCs w:val="24"/>
              </w:rPr>
              <w:t>份。对公司的服务、质量、交付等项进行打分。查《顾客满意程度调查表》对满意度进行了统计；通过统计顾客满意率为9</w:t>
            </w:r>
            <w:r>
              <w:rPr>
                <w:rFonts w:hint="eastAsia" w:ascii="宋体" w:hAnsi="宋体" w:cs="宋体"/>
                <w:szCs w:val="24"/>
                <w:lang w:val="en-US" w:eastAsia="zh-CN"/>
              </w:rPr>
              <w:t>5.4分。</w:t>
            </w:r>
          </w:p>
          <w:p>
            <w:pPr>
              <w:spacing w:line="360" w:lineRule="auto"/>
              <w:ind w:firstLine="420" w:firstLineChars="200"/>
              <w:jc w:val="left"/>
              <w:rPr>
                <w:rFonts w:hint="eastAsia" w:ascii="宋体" w:hAnsi="宋体" w:cs="宋体"/>
                <w:szCs w:val="24"/>
              </w:rPr>
            </w:pPr>
            <w:r>
              <w:rPr>
                <w:rFonts w:hint="eastAsia" w:ascii="宋体" w:hAnsi="宋体" w:cs="宋体"/>
                <w:szCs w:val="24"/>
              </w:rPr>
              <w:t>2.查质量目标统计等记录，公司20</w:t>
            </w:r>
            <w:r>
              <w:rPr>
                <w:rFonts w:hint="eastAsia" w:ascii="宋体" w:hAnsi="宋体" w:cs="宋体"/>
                <w:szCs w:val="24"/>
                <w:lang w:val="en-US" w:eastAsia="zh-CN"/>
              </w:rPr>
              <w:t>20</w:t>
            </w:r>
            <w:r>
              <w:rPr>
                <w:rFonts w:hint="eastAsia" w:ascii="宋体" w:hAnsi="宋体" w:cs="宋体"/>
                <w:szCs w:val="24"/>
              </w:rPr>
              <w:t>年1</w:t>
            </w:r>
            <w:r>
              <w:rPr>
                <w:rFonts w:hint="eastAsia" w:ascii="宋体" w:hAnsi="宋体" w:cs="宋体"/>
                <w:szCs w:val="24"/>
                <w:lang w:val="en-US" w:eastAsia="zh-CN"/>
              </w:rPr>
              <w:t>2</w:t>
            </w:r>
            <w:r>
              <w:rPr>
                <w:rFonts w:hint="eastAsia" w:ascii="宋体" w:hAnsi="宋体" w:cs="宋体"/>
                <w:szCs w:val="24"/>
              </w:rPr>
              <w:t>月至20</w:t>
            </w:r>
            <w:r>
              <w:rPr>
                <w:rFonts w:hint="eastAsia" w:ascii="宋体" w:hAnsi="宋体" w:cs="宋体"/>
                <w:szCs w:val="24"/>
                <w:lang w:val="en-US" w:eastAsia="zh-CN"/>
              </w:rPr>
              <w:t>21</w:t>
            </w:r>
            <w:r>
              <w:rPr>
                <w:rFonts w:hint="eastAsia" w:ascii="宋体" w:hAnsi="宋体" w:cs="宋体"/>
                <w:szCs w:val="24"/>
              </w:rPr>
              <w:t>年</w:t>
            </w:r>
            <w:r>
              <w:rPr>
                <w:rFonts w:hint="eastAsia" w:ascii="宋体" w:hAnsi="宋体" w:cs="宋体"/>
                <w:szCs w:val="24"/>
                <w:lang w:val="en-US" w:eastAsia="zh-CN"/>
              </w:rPr>
              <w:t>2</w:t>
            </w:r>
            <w:r>
              <w:rPr>
                <w:rFonts w:hint="eastAsia" w:ascii="宋体" w:hAnsi="宋体" w:cs="宋体"/>
                <w:szCs w:val="24"/>
              </w:rPr>
              <w:t>月数据统计的结果为：</w:t>
            </w:r>
          </w:p>
          <w:p>
            <w:pPr>
              <w:spacing w:line="360" w:lineRule="auto"/>
              <w:ind w:firstLine="420" w:firstLineChars="200"/>
              <w:jc w:val="left"/>
              <w:rPr>
                <w:rFonts w:hint="eastAsia" w:ascii="宋体" w:hAnsi="宋体" w:cs="宋体"/>
                <w:szCs w:val="24"/>
              </w:rPr>
            </w:pPr>
            <w:r>
              <w:rPr>
                <w:rFonts w:hint="eastAsia" w:ascii="宋体" w:hAnsi="宋体" w:cs="宋体"/>
                <w:szCs w:val="24"/>
              </w:rPr>
              <w:t>1、员工</w:t>
            </w:r>
            <w:r>
              <w:rPr>
                <w:rFonts w:hint="eastAsia" w:ascii="宋体" w:hAnsi="宋体" w:cs="宋体"/>
                <w:szCs w:val="24"/>
              </w:rPr>
              <w:t>培训率：100%</w:t>
            </w:r>
          </w:p>
          <w:p>
            <w:pPr>
              <w:spacing w:line="360" w:lineRule="auto"/>
              <w:ind w:firstLine="420" w:firstLineChars="200"/>
              <w:jc w:val="left"/>
              <w:rPr>
                <w:rFonts w:hint="eastAsia" w:ascii="宋体" w:hAnsi="宋体" w:cs="宋体"/>
                <w:szCs w:val="24"/>
              </w:rPr>
            </w:pPr>
            <w:r>
              <w:rPr>
                <w:rFonts w:hint="eastAsia" w:ascii="宋体" w:hAnsi="宋体" w:cs="宋体"/>
                <w:szCs w:val="24"/>
              </w:rPr>
              <w:t>2、文件</w:t>
            </w:r>
            <w:r>
              <w:rPr>
                <w:rFonts w:hint="eastAsia" w:ascii="宋体" w:hAnsi="宋体" w:cs="宋体"/>
                <w:szCs w:val="24"/>
                <w:lang w:eastAsia="zh-CN"/>
              </w:rPr>
              <w:t>受控</w:t>
            </w:r>
            <w:r>
              <w:rPr>
                <w:rFonts w:hint="eastAsia" w:ascii="宋体" w:hAnsi="宋体" w:cs="宋体"/>
                <w:szCs w:val="24"/>
              </w:rPr>
              <w:t>率：100%</w:t>
            </w:r>
          </w:p>
          <w:p>
            <w:pPr>
              <w:spacing w:line="360" w:lineRule="auto"/>
              <w:ind w:firstLine="420" w:firstLineChars="200"/>
              <w:jc w:val="left"/>
              <w:rPr>
                <w:rFonts w:hint="eastAsia" w:ascii="宋体" w:hAnsi="宋体" w:cs="宋体"/>
                <w:szCs w:val="24"/>
              </w:rPr>
            </w:pPr>
            <w:r>
              <w:rPr>
                <w:rFonts w:hint="eastAsia" w:ascii="宋体" w:hAnsi="宋体" w:cs="宋体"/>
                <w:szCs w:val="24"/>
              </w:rPr>
              <w:t>3、</w:t>
            </w:r>
            <w:r>
              <w:rPr>
                <w:rFonts w:hint="eastAsia" w:ascii="宋体" w:hAnsi="宋体" w:cs="宋体"/>
                <w:szCs w:val="24"/>
                <w:lang w:eastAsia="zh-CN"/>
              </w:rPr>
              <w:t>产品按时交付满意</w:t>
            </w:r>
            <w:r>
              <w:rPr>
                <w:rFonts w:hint="eastAsia" w:ascii="宋体" w:hAnsi="宋体" w:cs="宋体"/>
                <w:szCs w:val="24"/>
              </w:rPr>
              <w:t>率：100%</w:t>
            </w:r>
          </w:p>
          <w:p>
            <w:pPr>
              <w:spacing w:line="360" w:lineRule="auto"/>
              <w:ind w:firstLine="420" w:firstLineChars="200"/>
              <w:jc w:val="left"/>
              <w:rPr>
                <w:rFonts w:hint="eastAsia" w:ascii="宋体" w:hAnsi="宋体" w:cs="宋体"/>
                <w:szCs w:val="24"/>
                <w:lang w:val="en-US" w:eastAsia="zh-CN"/>
              </w:rPr>
            </w:pPr>
            <w:r>
              <w:rPr>
                <w:rFonts w:hint="eastAsia" w:ascii="宋体" w:hAnsi="宋体" w:cs="宋体"/>
                <w:szCs w:val="24"/>
              </w:rPr>
              <w:t>4、顾客满意率：9</w:t>
            </w:r>
            <w:r>
              <w:rPr>
                <w:rFonts w:hint="eastAsia" w:ascii="宋体" w:hAnsi="宋体" w:cs="宋体"/>
                <w:szCs w:val="24"/>
                <w:lang w:val="en-US" w:eastAsia="zh-CN"/>
              </w:rPr>
              <w:t>8</w:t>
            </w:r>
            <w:r>
              <w:rPr>
                <w:rFonts w:hint="eastAsia" w:ascii="宋体" w:hAnsi="宋体" w:cs="宋体"/>
                <w:szCs w:val="24"/>
                <w:lang w:eastAsia="zh-CN"/>
              </w:rPr>
              <w:t>分</w:t>
            </w:r>
            <w:r>
              <w:rPr>
                <w:rFonts w:hint="eastAsia" w:ascii="宋体" w:hAnsi="宋体" w:cs="宋体"/>
                <w:szCs w:val="24"/>
                <w:lang w:val="en-US" w:eastAsia="zh-CN"/>
              </w:rPr>
              <w:t>（</w:t>
            </w:r>
            <w:r>
              <w:rPr>
                <w:rFonts w:hint="eastAsia" w:ascii="宋体" w:hAnsi="宋体" w:cs="宋体"/>
                <w:szCs w:val="24"/>
                <w:lang w:val="en-US" w:eastAsia="zh-CN"/>
              </w:rPr>
              <w:t>2020年12月统计）</w:t>
            </w:r>
          </w:p>
          <w:p>
            <w:pPr>
              <w:spacing w:line="360" w:lineRule="auto"/>
              <w:ind w:firstLine="420" w:firstLineChars="200"/>
              <w:jc w:val="left"/>
              <w:rPr>
                <w:rFonts w:hint="eastAsia" w:ascii="宋体" w:hAnsi="宋体" w:cs="宋体"/>
                <w:szCs w:val="24"/>
                <w:lang w:val="en-US" w:eastAsia="zh-CN"/>
              </w:rPr>
            </w:pPr>
            <w:r>
              <w:rPr>
                <w:rFonts w:hint="eastAsia" w:ascii="宋体" w:hAnsi="宋体" w:cs="宋体"/>
                <w:szCs w:val="24"/>
                <w:lang w:val="en-US" w:eastAsia="zh-CN"/>
              </w:rPr>
              <w:t xml:space="preserve">5、产品一次交验合格率99％ </w:t>
            </w:r>
          </w:p>
          <w:p>
            <w:pPr>
              <w:spacing w:line="360" w:lineRule="auto"/>
              <w:ind w:firstLine="420" w:firstLineChars="200"/>
              <w:jc w:val="left"/>
              <w:rPr>
                <w:rFonts w:hint="eastAsia" w:ascii="宋体" w:hAnsi="宋体" w:cs="宋体"/>
                <w:szCs w:val="24"/>
                <w:lang w:val="en-US" w:eastAsia="zh-CN"/>
              </w:rPr>
            </w:pPr>
            <w:r>
              <w:rPr>
                <w:rFonts w:hint="eastAsia" w:ascii="宋体" w:hAnsi="宋体" w:cs="宋体"/>
                <w:szCs w:val="24"/>
                <w:lang w:val="en-US" w:eastAsia="zh-CN"/>
              </w:rPr>
              <w:t>7、量具及时送检率100%</w:t>
            </w:r>
          </w:p>
          <w:p>
            <w:pPr>
              <w:spacing w:line="360" w:lineRule="auto"/>
              <w:ind w:firstLine="420" w:firstLineChars="200"/>
              <w:jc w:val="left"/>
              <w:rPr>
                <w:rFonts w:hint="eastAsia" w:ascii="宋体" w:hAnsi="宋体" w:cs="宋体"/>
                <w:szCs w:val="24"/>
              </w:rPr>
            </w:pPr>
            <w:r>
              <w:rPr>
                <w:rFonts w:hint="eastAsia" w:ascii="宋体" w:hAnsi="宋体" w:cs="宋体"/>
                <w:szCs w:val="24"/>
              </w:rPr>
              <w:t>。。。。。。</w:t>
            </w:r>
          </w:p>
          <w:p>
            <w:pPr>
              <w:spacing w:line="360" w:lineRule="auto"/>
              <w:ind w:firstLine="420" w:firstLineChars="200"/>
              <w:jc w:val="left"/>
              <w:rPr>
                <w:rFonts w:hint="eastAsia" w:ascii="宋体" w:hAnsi="宋体" w:cs="宋体"/>
                <w:szCs w:val="24"/>
              </w:rPr>
            </w:pPr>
            <w:r>
              <w:rPr>
                <w:rFonts w:hint="eastAsia" w:ascii="宋体" w:hAnsi="宋体" w:cs="宋体"/>
                <w:szCs w:val="24"/>
              </w:rPr>
              <w:t>3.查《管理评审资料》对过程和产品的特性及趋势、供方、顾客满意、产品的符合性进行了分析，均较满意。</w:t>
            </w:r>
          </w:p>
          <w:p>
            <w:pPr>
              <w:spacing w:line="360" w:lineRule="auto"/>
              <w:ind w:firstLine="420" w:firstLineChars="200"/>
              <w:jc w:val="left"/>
              <w:rPr>
                <w:rFonts w:hint="eastAsia" w:ascii="宋体" w:hAnsi="宋体" w:cs="宋体"/>
                <w:szCs w:val="21"/>
              </w:rPr>
            </w:pPr>
            <w:r>
              <w:rPr>
                <w:rFonts w:hint="eastAsia" w:ascii="宋体" w:hAnsi="宋体" w:cs="宋体"/>
                <w:szCs w:val="24"/>
              </w:rPr>
              <w:t>根据组织提供的相关文件资料，数据分析深度不够，缺乏实质性的支持性数据文件，现场已经口头提出。</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hint="eastAsia" w:ascii="宋体" w:hAnsi="宋体" w:cs="宋体"/>
                <w:szCs w:val="21"/>
              </w:rPr>
            </w:pPr>
          </w:p>
        </w:tc>
        <w:tc>
          <w:tcPr>
            <w:tcW w:w="960" w:type="dxa"/>
            <w:vAlign w:val="top"/>
          </w:tcPr>
          <w:p>
            <w:pPr>
              <w:rPr>
                <w:rFonts w:hint="eastAsia" w:ascii="宋体" w:hAnsi="宋体" w:cs="宋体"/>
                <w:b/>
                <w:szCs w:val="21"/>
              </w:rPr>
            </w:pPr>
            <w:r>
              <w:rPr>
                <w:rFonts w:hint="eastAsia"/>
                <w:b/>
              </w:rPr>
              <w:t>9.2</w:t>
            </w:r>
          </w:p>
        </w:tc>
        <w:tc>
          <w:tcPr>
            <w:tcW w:w="10004" w:type="dxa"/>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编制有《内部审核控制程序》，程序中规定公司确定质量管理体系覆盖的每年（12个月）至少接受一次涉及所有条款活动的内部审核。</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360" w:lineRule="auto"/>
              <w:ind w:firstLine="420" w:firstLineChars="200"/>
              <w:rPr>
                <w:rFonts w:hint="eastAsia" w:ascii="宋体" w:hAnsi="宋体" w:eastAsia="宋体" w:cs="宋体"/>
                <w:szCs w:val="24"/>
                <w:lang w:eastAsia="zh-CN"/>
              </w:rPr>
            </w:pPr>
            <w:r>
              <w:rPr>
                <w:rFonts w:hint="eastAsia" w:ascii="宋体" w:hAnsi="宋体" w:cs="宋体"/>
                <w:szCs w:val="24"/>
              </w:rPr>
              <w:t>本次审核时间：</w:t>
            </w:r>
            <w:r>
              <w:rPr>
                <w:rFonts w:hint="eastAsia" w:ascii="宋体" w:hAnsi="宋体" w:cs="宋体"/>
                <w:szCs w:val="24"/>
                <w:lang w:val="en-US" w:eastAsia="zh-CN"/>
              </w:rPr>
              <w:t>2021年01月10日（</w:t>
            </w:r>
            <w:r>
              <w:rPr>
                <w:rFonts w:hint="eastAsia" w:ascii="宋体" w:hAnsi="宋体" w:cs="宋体"/>
                <w:szCs w:val="24"/>
                <w:lang w:eastAsia="zh-CN"/>
              </w:rPr>
              <w:t>上次内审时间为</w:t>
            </w:r>
            <w:r>
              <w:rPr>
                <w:rFonts w:hint="eastAsia" w:ascii="宋体" w:hAnsi="宋体" w:cs="宋体"/>
                <w:szCs w:val="24"/>
                <w:lang w:val="en-US" w:eastAsia="zh-CN"/>
              </w:rPr>
              <w:t>2020年3月10日</w:t>
            </w:r>
            <w:r>
              <w:rPr>
                <w:rFonts w:hint="eastAsia" w:ascii="宋体" w:hAnsi="宋体" w:cs="宋体"/>
                <w:szCs w:val="24"/>
                <w:lang w:eastAsia="zh-CN"/>
              </w:rPr>
              <w:t>，符合策划要求）</w:t>
            </w:r>
          </w:p>
          <w:p>
            <w:pPr>
              <w:widowControl/>
              <w:spacing w:line="360" w:lineRule="auto"/>
              <w:jc w:val="left"/>
              <w:rPr>
                <w:rFonts w:ascii="宋体" w:hAnsi="宋体" w:cs="宋体"/>
                <w:color w:val="000000"/>
                <w:szCs w:val="24"/>
              </w:rPr>
            </w:pPr>
            <w:r>
              <w:rPr>
                <w:rFonts w:hint="eastAsia" w:ascii="宋体" w:hAnsi="宋体" w:cs="宋体"/>
                <w:color w:val="000000"/>
                <w:szCs w:val="24"/>
              </w:rPr>
              <w:t>范围：公司质量体系覆盖的各部门、所有过程。</w:t>
            </w:r>
          </w:p>
          <w:p>
            <w:pPr>
              <w:spacing w:line="400" w:lineRule="exact"/>
              <w:rPr>
                <w:rFonts w:hint="eastAsia"/>
                <w:sz w:val="21"/>
                <w:szCs w:val="21"/>
                <w:lang w:val="en-US" w:eastAsia="zh-CN"/>
              </w:rPr>
            </w:pPr>
            <w:r>
              <w:rPr>
                <w:rFonts w:hint="eastAsia" w:ascii="宋体" w:hAnsi="宋体" w:cs="宋体"/>
                <w:color w:val="000000"/>
                <w:szCs w:val="24"/>
              </w:rPr>
              <w:t>审核组组成：</w:t>
            </w:r>
            <w:r>
              <w:rPr>
                <w:rFonts w:hint="eastAsia"/>
                <w:sz w:val="21"/>
                <w:szCs w:val="21"/>
                <w:lang w:val="en-US" w:eastAsia="zh-CN"/>
              </w:rPr>
              <w:t xml:space="preserve">吴生东（组长：生产部） </w:t>
            </w:r>
          </w:p>
          <w:p>
            <w:pPr>
              <w:spacing w:line="400" w:lineRule="exact"/>
              <w:rPr>
                <w:rFonts w:hint="eastAsia"/>
                <w:sz w:val="21"/>
                <w:szCs w:val="21"/>
                <w:lang w:val="en-US" w:eastAsia="zh-CN"/>
              </w:rPr>
            </w:pPr>
            <w:r>
              <w:rPr>
                <w:rFonts w:hint="eastAsia"/>
                <w:sz w:val="21"/>
                <w:szCs w:val="21"/>
                <w:lang w:val="en-US" w:eastAsia="zh-CN"/>
              </w:rPr>
              <w:t xml:space="preserve">            秦武（组员：供销部）</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widowControl/>
              <w:spacing w:line="360" w:lineRule="auto"/>
              <w:ind w:firstLine="420" w:firstLineChars="200"/>
              <w:rPr>
                <w:rFonts w:ascii="宋体" w:hAnsi="宋体" w:cs="宋体"/>
                <w:color w:val="000000"/>
                <w:szCs w:val="24"/>
              </w:rPr>
            </w:pPr>
            <w:r>
              <w:rPr>
                <w:rFonts w:hint="eastAsia" w:ascii="宋体" w:hAnsi="宋体" w:cs="宋体"/>
                <w:color w:val="000000"/>
                <w:szCs w:val="24"/>
              </w:rPr>
              <w:t>查《管理层审核检查表》，《生</w:t>
            </w:r>
            <w:r>
              <w:rPr>
                <w:rFonts w:hint="eastAsia" w:ascii="宋体" w:hAnsi="宋体" w:cs="宋体"/>
                <w:color w:val="000000"/>
                <w:szCs w:val="24"/>
                <w:lang w:eastAsia="zh-CN"/>
              </w:rPr>
              <w:t>产</w:t>
            </w:r>
            <w:r>
              <w:rPr>
                <w:rFonts w:hint="eastAsia" w:ascii="宋体" w:hAnsi="宋体" w:cs="宋体"/>
                <w:color w:val="000000"/>
                <w:szCs w:val="24"/>
              </w:rPr>
              <w:t>部审核检查表》，《供销部审核检查表》、《行政部审核检查表》</w:t>
            </w:r>
            <w:r>
              <w:rPr>
                <w:rFonts w:hint="eastAsia" w:ascii="宋体" w:hAnsi="宋体" w:cs="宋体"/>
                <w:color w:val="000000"/>
                <w:szCs w:val="24"/>
                <w:lang w:eastAsia="zh-CN"/>
              </w:rPr>
              <w:t>、</w:t>
            </w:r>
            <w:r>
              <w:rPr>
                <w:rFonts w:hint="eastAsia" w:ascii="宋体" w:hAnsi="宋体" w:cs="宋体"/>
                <w:color w:val="000000"/>
                <w:szCs w:val="24"/>
              </w:rPr>
              <w:t>《</w:t>
            </w:r>
            <w:r>
              <w:rPr>
                <w:rFonts w:hint="eastAsia" w:ascii="宋体" w:hAnsi="宋体" w:cs="宋体"/>
                <w:color w:val="000000"/>
                <w:szCs w:val="24"/>
                <w:lang w:eastAsia="zh-CN"/>
              </w:rPr>
              <w:t>技质</w:t>
            </w:r>
            <w:r>
              <w:rPr>
                <w:rFonts w:hint="eastAsia" w:ascii="宋体" w:hAnsi="宋体" w:cs="宋体"/>
                <w:color w:val="000000"/>
                <w:szCs w:val="24"/>
              </w:rPr>
              <w:t>部审核检查表》审核过程及条款基本齐全，未出现审核本部门情况。</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widowControl/>
              <w:spacing w:line="360" w:lineRule="auto"/>
              <w:ind w:firstLine="420" w:firstLineChars="200"/>
              <w:rPr>
                <w:rFonts w:ascii="宋体" w:hAnsi="宋体" w:cs="宋体"/>
                <w:color w:val="000000"/>
                <w:szCs w:val="24"/>
              </w:rPr>
            </w:pPr>
            <w:r>
              <w:rPr>
                <w:rFonts w:hint="eastAsia" w:ascii="宋体" w:hAnsi="宋体" w:cs="宋体"/>
                <w:color w:val="000000"/>
                <w:szCs w:val="24"/>
              </w:rPr>
              <w:t>查，《内部管理体系审核报告》，审核结论：公司质量管理体系基本符合ISQ9001：2015质量管理体系要求，且运行有效。</w:t>
            </w:r>
          </w:p>
          <w:p>
            <w:pPr>
              <w:spacing w:line="360" w:lineRule="auto"/>
              <w:ind w:firstLine="420" w:firstLineChars="200"/>
              <w:rPr>
                <w:rFonts w:hint="eastAsia" w:ascii="宋体" w:hAnsi="宋体" w:cs="宋体"/>
                <w:szCs w:val="24"/>
                <w:lang w:eastAsia="zh-CN"/>
              </w:rPr>
            </w:pPr>
            <w:r>
              <w:rPr>
                <w:rFonts w:hint="eastAsia" w:ascii="宋体" w:hAnsi="宋体" w:cs="宋体"/>
                <w:color w:val="000000"/>
                <w:szCs w:val="24"/>
              </w:rPr>
              <w:t>此次共开据</w:t>
            </w:r>
            <w:r>
              <w:rPr>
                <w:rFonts w:hint="eastAsia" w:ascii="宋体" w:hAnsi="宋体" w:cs="宋体"/>
                <w:szCs w:val="24"/>
              </w:rPr>
              <w:t>《内审不符合项报告》</w:t>
            </w:r>
            <w:r>
              <w:rPr>
                <w:rFonts w:hint="eastAsia" w:ascii="宋体" w:hAnsi="宋体" w:cs="宋体"/>
                <w:szCs w:val="24"/>
                <w:lang w:val="en-US" w:eastAsia="zh-CN"/>
              </w:rPr>
              <w:t>1</w:t>
            </w:r>
            <w:r>
              <w:rPr>
                <w:rFonts w:hint="eastAsia" w:ascii="宋体" w:hAnsi="宋体" w:cs="宋体"/>
                <w:szCs w:val="24"/>
              </w:rPr>
              <w:t>份  涉及</w:t>
            </w:r>
            <w:r>
              <w:rPr>
                <w:rFonts w:hint="eastAsia" w:ascii="宋体" w:hAnsi="宋体" w:cs="宋体"/>
                <w:szCs w:val="24"/>
                <w:lang w:eastAsia="zh-CN"/>
              </w:rPr>
              <w:t>行政部</w:t>
            </w:r>
            <w:r>
              <w:rPr>
                <w:rFonts w:hint="eastAsia" w:ascii="宋体" w:hAnsi="宋体" w:cs="宋体"/>
                <w:szCs w:val="24"/>
                <w:lang w:val="en-US" w:eastAsia="zh-CN"/>
              </w:rPr>
              <w:t>7.5.3条款</w:t>
            </w:r>
            <w:r>
              <w:rPr>
                <w:rFonts w:hint="eastAsia" w:ascii="宋体" w:hAnsi="宋体" w:cs="宋体"/>
                <w:szCs w:val="24"/>
                <w:lang w:eastAsia="zh-CN"/>
              </w:rPr>
              <w:t>，不符合事实描述文“</w:t>
            </w:r>
            <w:r>
              <w:rPr>
                <w:rFonts w:hint="eastAsia" w:ascii="宋体" w:hAnsi="宋体" w:cs="宋体"/>
                <w:szCs w:val="24"/>
                <w:lang w:val="en-US" w:eastAsia="zh-CN"/>
              </w:rPr>
              <w:t>现场查看行政部保留的文件《企业标准Q/CLD 1-2017  LDYB靶式流量计》已经作废，现场未见相关作废回收记录</w:t>
            </w:r>
            <w:r>
              <w:rPr>
                <w:rFonts w:hint="eastAsia" w:ascii="宋体" w:hAnsi="宋体" w:cs="宋体"/>
                <w:szCs w:val="24"/>
                <w:lang w:eastAsia="zh-CN"/>
              </w:rPr>
              <w:t>”，查不符合报告，对不符合项进行了分析，并制定了纠正措施，并进行了验证，不符合纠正措施已经关闭。</w:t>
            </w:r>
          </w:p>
          <w:p>
            <w:pPr>
              <w:widowControl/>
              <w:spacing w:line="360" w:lineRule="auto"/>
              <w:ind w:firstLine="315" w:firstLineChars="150"/>
              <w:jc w:val="left"/>
              <w:rPr>
                <w:rFonts w:ascii="宋体" w:hAnsi="宋体" w:cs="宋体"/>
                <w:szCs w:val="24"/>
              </w:rPr>
            </w:pPr>
            <w:r>
              <w:rPr>
                <w:rFonts w:hint="eastAsia" w:ascii="宋体" w:hAnsi="宋体" w:cs="宋体"/>
                <w:color w:val="000000"/>
                <w:szCs w:val="24"/>
              </w:rPr>
              <w:t>提供有《内部审核报告》</w:t>
            </w:r>
            <w:r>
              <w:rPr>
                <w:rFonts w:hint="eastAsia" w:ascii="宋体" w:hAnsi="宋体" w:cs="宋体"/>
                <w:szCs w:val="24"/>
              </w:rPr>
              <w:t>查，审核结论：公司质量管理体系的建立符合标准要求、实施有效。</w:t>
            </w:r>
          </w:p>
          <w:p>
            <w:pPr>
              <w:widowControl/>
              <w:spacing w:line="360" w:lineRule="auto"/>
              <w:ind w:firstLine="315" w:firstLineChars="150"/>
              <w:jc w:val="left"/>
              <w:rPr>
                <w:rFonts w:ascii="宋体" w:hAnsi="宋体" w:cs="宋体"/>
                <w:color w:val="000000"/>
                <w:szCs w:val="24"/>
              </w:rPr>
            </w:pPr>
            <w:r>
              <w:rPr>
                <w:rFonts w:hint="eastAsia" w:ascii="宋体" w:hAnsi="宋体" w:cs="宋体"/>
                <w:szCs w:val="24"/>
              </w:rPr>
              <w:t>通过内部审核，公司质量管理体系的建立实施是有效的，符合标准要求。</w:t>
            </w:r>
          </w:p>
          <w:p>
            <w:pPr>
              <w:rPr>
                <w:rFonts w:hint="eastAsia" w:ascii="宋体" w:hAnsi="宋体" w:cs="宋体"/>
                <w:szCs w:val="21"/>
              </w:rPr>
            </w:pPr>
            <w:r>
              <w:rPr>
                <w:rFonts w:hint="eastAsia" w:ascii="宋体" w:hAnsi="宋体" w:cs="宋体"/>
                <w:szCs w:val="24"/>
              </w:rPr>
              <w:t>公司内审基本符合要求。</w:t>
            </w:r>
          </w:p>
        </w:tc>
        <w:tc>
          <w:tcPr>
            <w:tcW w:w="1585" w:type="dxa"/>
            <w:vAlign w:val="top"/>
          </w:tcPr>
          <w:p/>
        </w:tc>
      </w:tr>
    </w:tbl>
    <w:p>
      <w:pPr>
        <w:pStyle w:val="4"/>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受审核部门：供销部   主管领导：</w:t>
            </w:r>
            <w:r>
              <w:rPr>
                <w:rFonts w:hint="eastAsia"/>
                <w:sz w:val="24"/>
                <w:szCs w:val="24"/>
                <w:lang w:eastAsia="zh-CN"/>
              </w:rPr>
              <w:t>秦武</w:t>
            </w:r>
            <w:r>
              <w:rPr>
                <w:rFonts w:hint="eastAsia"/>
                <w:sz w:val="24"/>
                <w:szCs w:val="24"/>
              </w:rPr>
              <w:t xml:space="preserve">     陪同人员：</w:t>
            </w:r>
            <w:r>
              <w:rPr>
                <w:rFonts w:hint="eastAsia"/>
                <w:sz w:val="24"/>
                <w:szCs w:val="24"/>
                <w:lang w:eastAsia="zh-CN"/>
              </w:rPr>
              <w:t>李小雪</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sz w:val="24"/>
                <w:szCs w:val="24"/>
              </w:rPr>
              <w:t>审核员：张心   审核时间：</w:t>
            </w:r>
            <w:r>
              <w:rPr>
                <w:rFonts w:hint="eastAsia"/>
                <w:sz w:val="24"/>
                <w:szCs w:val="24"/>
                <w:lang w:eastAsia="zh-CN"/>
              </w:rPr>
              <w:t>2021.03.30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体系文件中已经明确了供销部的岗位职责，具体为：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rPr>
              <w:t>a)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rPr>
              <w:t>b)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c)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rPr>
              <w:t>d)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rPr>
              <w:t>e)  负责市场调研工作和收集有关信息传达到本公司内各部门；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f)负责组织公司各职能部门对合同进行评审;</w:t>
            </w:r>
          </w:p>
          <w:p>
            <w:pPr>
              <w:spacing w:line="360" w:lineRule="auto"/>
              <w:ind w:firstLine="210" w:firstLineChars="100"/>
              <w:textAlignment w:val="baseline"/>
              <w:rPr>
                <w:rFonts w:ascii="宋体" w:hAnsi="宋体" w:cs="宋体"/>
                <w:szCs w:val="21"/>
              </w:rPr>
            </w:pPr>
            <w:r>
              <w:rPr>
                <w:rFonts w:hint="eastAsia" w:ascii="宋体" w:hAnsi="宋体" w:cs="宋体"/>
                <w:szCs w:val="21"/>
              </w:rPr>
              <w:t xml:space="preserve">（g）负责对供方进行评价和选择; </w:t>
            </w:r>
          </w:p>
          <w:p>
            <w:pPr>
              <w:spacing w:line="360" w:lineRule="auto"/>
              <w:ind w:firstLine="210" w:firstLineChars="100"/>
              <w:textAlignment w:val="baseline"/>
              <w:rPr>
                <w:rFonts w:ascii="宋体" w:hAnsi="宋体" w:cs="宋体"/>
                <w:szCs w:val="21"/>
              </w:rPr>
            </w:pPr>
            <w:r>
              <w:rPr>
                <w:rFonts w:hint="eastAsia" w:ascii="宋体" w:hAnsi="宋体" w:cs="宋体"/>
                <w:szCs w:val="21"/>
              </w:rPr>
              <w:t>（h）负责建立原、辅材料的采购</w:t>
            </w:r>
          </w:p>
          <w:p>
            <w:pPr>
              <w:widowControl/>
              <w:ind w:firstLine="420" w:firstLineChars="200"/>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rPr>
                <w:rFonts w:hint="eastAsia" w:ascii="宋体" w:hAnsi="宋体" w:eastAsia="宋体" w:cs="宋体"/>
                <w:szCs w:val="21"/>
                <w:lang w:eastAsia="zh-CN"/>
              </w:rPr>
            </w:pPr>
            <w:r>
              <w:rPr>
                <w:rFonts w:hint="eastAsia" w:ascii="宋体" w:hAnsi="宋体" w:cs="宋体"/>
                <w:szCs w:val="21"/>
              </w:rPr>
              <w:t>供销部负责人：</w:t>
            </w:r>
            <w:r>
              <w:rPr>
                <w:rFonts w:hint="eastAsia" w:ascii="宋体" w:hAnsi="宋体" w:cs="宋体"/>
                <w:szCs w:val="21"/>
                <w:lang w:eastAsia="zh-CN"/>
              </w:rPr>
              <w:t>秦武</w:t>
            </w:r>
          </w:p>
          <w:p>
            <w:pPr>
              <w:spacing w:line="360" w:lineRule="auto"/>
              <w:rPr>
                <w:rFonts w:ascii="宋体" w:hAnsi="宋体" w:cs="宋体"/>
                <w:color w:val="000000"/>
                <w:szCs w:val="21"/>
              </w:rPr>
            </w:pPr>
            <w:r>
              <w:rPr>
                <w:rFonts w:hint="eastAsia" w:ascii="宋体" w:hAnsi="宋体" w:cs="宋体"/>
                <w:color w:val="000000"/>
                <w:szCs w:val="21"/>
              </w:rPr>
              <w:t xml:space="preserve">查《部门质量目标测量报告》 </w:t>
            </w:r>
          </w:p>
          <w:p>
            <w:pPr>
              <w:spacing w:line="360" w:lineRule="auto"/>
              <w:rPr>
                <w:rFonts w:ascii="宋体" w:hAnsi="宋体" w:cs="宋体"/>
                <w:color w:val="000000"/>
                <w:szCs w:val="21"/>
              </w:rPr>
            </w:pPr>
            <w:r>
              <w:rPr>
                <w:rFonts w:hint="eastAsia" w:ascii="宋体" w:hAnsi="宋体" w:cs="宋体"/>
                <w:color w:val="000000"/>
                <w:szCs w:val="21"/>
              </w:rPr>
              <w:t>测量时间：20</w:t>
            </w:r>
            <w:r>
              <w:rPr>
                <w:rFonts w:hint="eastAsia" w:ascii="宋体" w:hAnsi="宋体" w:cs="宋体"/>
                <w:color w:val="000000"/>
                <w:szCs w:val="21"/>
                <w:lang w:val="en-US" w:eastAsia="zh-CN"/>
              </w:rPr>
              <w:t>20</w:t>
            </w:r>
            <w:r>
              <w:rPr>
                <w:rFonts w:hint="eastAsia" w:ascii="宋体" w:hAnsi="宋体" w:cs="宋体"/>
                <w:color w:val="000000"/>
                <w:szCs w:val="21"/>
              </w:rPr>
              <w:t>.1</w:t>
            </w:r>
            <w:r>
              <w:rPr>
                <w:rFonts w:hint="eastAsia" w:ascii="宋体" w:hAnsi="宋体" w:cs="宋体"/>
                <w:color w:val="000000"/>
                <w:szCs w:val="21"/>
                <w:lang w:val="en-US" w:eastAsia="zh-CN"/>
              </w:rPr>
              <w:t>2</w:t>
            </w:r>
            <w:r>
              <w:rPr>
                <w:rFonts w:hint="eastAsia" w:ascii="宋体" w:hAnsi="宋体" w:cs="宋体"/>
                <w:color w:val="000000"/>
                <w:szCs w:val="21"/>
              </w:rPr>
              <w:t>月-</w:t>
            </w:r>
            <w:r>
              <w:rPr>
                <w:rFonts w:hint="eastAsia" w:ascii="宋体" w:hAnsi="宋体" w:cs="宋体"/>
                <w:color w:val="000000"/>
                <w:szCs w:val="21"/>
                <w:lang w:val="en-US" w:eastAsia="zh-CN"/>
              </w:rPr>
              <w:t>2021年2</w:t>
            </w:r>
            <w:r>
              <w:rPr>
                <w:rFonts w:hint="eastAsia" w:ascii="宋体" w:hAnsi="宋体" w:cs="宋体"/>
                <w:color w:val="000000"/>
                <w:szCs w:val="21"/>
              </w:rPr>
              <w:t>月</w:t>
            </w:r>
          </w:p>
          <w:p>
            <w:pPr>
              <w:spacing w:line="360" w:lineRule="auto"/>
              <w:rPr>
                <w:rFonts w:hint="default" w:ascii="宋体" w:hAnsi="宋体" w:eastAsia="宋体" w:cs="宋体"/>
                <w:color w:val="000000"/>
                <w:szCs w:val="21"/>
                <w:lang w:val="en-US" w:eastAsia="zh-CN"/>
              </w:rPr>
            </w:pPr>
            <w:r>
              <w:rPr>
                <w:rFonts w:hint="eastAsia" w:ascii="宋体" w:hAnsi="宋体" w:cs="宋体"/>
                <w:color w:val="000000"/>
                <w:szCs w:val="21"/>
                <w:lang w:eastAsia="zh-CN"/>
              </w:rPr>
              <w:t>客户</w:t>
            </w:r>
            <w:r>
              <w:rPr>
                <w:rFonts w:hint="eastAsia" w:ascii="宋体" w:hAnsi="宋体" w:cs="宋体"/>
                <w:color w:val="000000"/>
                <w:szCs w:val="21"/>
              </w:rPr>
              <w:t>满意率</w:t>
            </w:r>
            <w:r>
              <w:rPr>
                <w:rFonts w:hint="eastAsia" w:ascii="宋体" w:hAnsi="宋体" w:cs="宋体"/>
                <w:color w:val="000000"/>
                <w:szCs w:val="21"/>
                <w:lang w:val="en-US" w:eastAsia="zh-CN"/>
              </w:rPr>
              <w:t>90分以上</w:t>
            </w:r>
            <w:r>
              <w:rPr>
                <w:rFonts w:hint="eastAsia" w:ascii="宋体" w:hAnsi="宋体" w:cs="宋体"/>
                <w:color w:val="000000"/>
                <w:szCs w:val="21"/>
              </w:rPr>
              <w:t xml:space="preserve">          实测：</w:t>
            </w:r>
            <w:r>
              <w:rPr>
                <w:rFonts w:hint="eastAsia" w:ascii="宋体" w:hAnsi="宋体" w:cs="宋体"/>
                <w:color w:val="000000"/>
                <w:szCs w:val="21"/>
                <w:lang w:val="en-US" w:eastAsia="zh-CN"/>
              </w:rPr>
              <w:t>98分（2020年12月）</w:t>
            </w:r>
          </w:p>
          <w:p>
            <w:pPr>
              <w:spacing w:line="360" w:lineRule="auto"/>
              <w:rPr>
                <w:rFonts w:hint="eastAsia" w:ascii="宋体" w:hAnsi="宋体" w:eastAsia="宋体" w:cs="宋体"/>
                <w:szCs w:val="21"/>
                <w:lang w:eastAsia="zh-CN"/>
              </w:rPr>
            </w:pPr>
            <w:r>
              <w:rPr>
                <w:rFonts w:hint="eastAsia" w:ascii="宋体" w:hAnsi="宋体" w:cs="宋体"/>
                <w:szCs w:val="21"/>
                <w:lang w:eastAsia="zh-CN"/>
              </w:rPr>
              <w:t>客户投诉次数</w:t>
            </w:r>
            <w:r>
              <w:rPr>
                <w:rFonts w:hint="default" w:ascii="Arial" w:hAnsi="Arial" w:cs="Arial"/>
                <w:szCs w:val="21"/>
                <w:lang w:eastAsia="zh-CN"/>
              </w:rPr>
              <w:t>≤</w:t>
            </w:r>
            <w:r>
              <w:rPr>
                <w:rFonts w:hint="eastAsia" w:ascii="Arial" w:hAnsi="Arial" w:cs="Arial"/>
                <w:szCs w:val="21"/>
                <w:lang w:val="en-US" w:eastAsia="zh-CN"/>
              </w:rPr>
              <w:t>2</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实测：</w:t>
            </w:r>
            <w:r>
              <w:rPr>
                <w:rFonts w:hint="eastAsia" w:ascii="宋体" w:hAnsi="宋体" w:cs="宋体"/>
                <w:szCs w:val="21"/>
                <w:lang w:val="en-US" w:eastAsia="zh-CN"/>
              </w:rPr>
              <w:t>0</w:t>
            </w:r>
          </w:p>
          <w:p>
            <w:pPr>
              <w:spacing w:line="360" w:lineRule="auto"/>
              <w:rPr>
                <w:rFonts w:ascii="宋体" w:hAnsi="宋体" w:cs="宋体"/>
                <w:szCs w:val="21"/>
              </w:rPr>
            </w:pPr>
            <w:r>
              <w:rPr>
                <w:rFonts w:hint="eastAsia" w:ascii="宋体" w:hAnsi="宋体" w:cs="宋体"/>
                <w:szCs w:val="21"/>
              </w:rPr>
              <w:t>采购合格率≥9</w:t>
            </w:r>
            <w:r>
              <w:rPr>
                <w:rFonts w:hint="eastAsia" w:ascii="宋体" w:hAnsi="宋体" w:cs="宋体"/>
                <w:szCs w:val="21"/>
                <w:lang w:val="en-US" w:eastAsia="zh-CN"/>
              </w:rPr>
              <w:t>5</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实测：</w:t>
            </w:r>
            <w:r>
              <w:rPr>
                <w:rFonts w:hint="eastAsia" w:ascii="宋体" w:hAnsi="宋体" w:cs="宋体"/>
                <w:szCs w:val="21"/>
                <w:lang w:val="en-US" w:eastAsia="zh-CN"/>
              </w:rPr>
              <w:t>98</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产品按时交付</w:t>
            </w:r>
            <w:r>
              <w:rPr>
                <w:rFonts w:hint="eastAsia" w:ascii="宋体" w:hAnsi="宋体" w:cs="宋体"/>
                <w:szCs w:val="21"/>
                <w:lang w:eastAsia="zh-CN"/>
              </w:rPr>
              <w:t>满意</w:t>
            </w:r>
            <w:r>
              <w:rPr>
                <w:rFonts w:hint="eastAsia" w:ascii="宋体" w:hAnsi="宋体" w:cs="宋体"/>
                <w:szCs w:val="21"/>
              </w:rPr>
              <w:t>率</w:t>
            </w:r>
            <w:r>
              <w:rPr>
                <w:rFonts w:hint="eastAsia" w:ascii="宋体" w:hAnsi="宋体" w:cs="宋体"/>
                <w:szCs w:val="21"/>
                <w:lang w:val="en-US" w:eastAsia="zh-CN"/>
              </w:rPr>
              <w:t>90</w:t>
            </w:r>
            <w:r>
              <w:rPr>
                <w:rFonts w:hint="eastAsia" w:ascii="宋体" w:hAnsi="宋体" w:cs="宋体"/>
                <w:szCs w:val="21"/>
              </w:rPr>
              <w:t>%        实测：</w:t>
            </w:r>
            <w:r>
              <w:rPr>
                <w:rFonts w:hint="eastAsia" w:ascii="宋体" w:hAnsi="宋体" w:cs="宋体"/>
                <w:szCs w:val="21"/>
                <w:lang w:val="en-US" w:eastAsia="zh-CN"/>
              </w:rPr>
              <w:t>100</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抽见：</w:t>
            </w:r>
            <w:r>
              <w:rPr>
                <w:rFonts w:hint="eastAsia" w:ascii="宋体" w:hAnsi="宋体" w:cs="宋体"/>
                <w:szCs w:val="21"/>
                <w:lang w:val="en-US" w:eastAsia="zh-CN"/>
              </w:rPr>
              <w:t>2021年3月对7家顾客进行的满意度调查，见</w:t>
            </w:r>
            <w:r>
              <w:rPr>
                <w:rFonts w:hint="eastAsia" w:ascii="宋体" w:hAnsi="宋体" w:cs="宋体"/>
                <w:szCs w:val="21"/>
              </w:rPr>
              <w:t>顾客满意度分析报告，实测顾客满意达到9</w:t>
            </w:r>
            <w:r>
              <w:rPr>
                <w:rFonts w:hint="eastAsia" w:ascii="宋体" w:hAnsi="宋体" w:cs="宋体"/>
                <w:szCs w:val="21"/>
                <w:lang w:val="en-US" w:eastAsia="zh-CN"/>
              </w:rPr>
              <w:t>5.4</w:t>
            </w:r>
            <w:r>
              <w:rPr>
                <w:rFonts w:hint="eastAsia" w:ascii="宋体" w:hAnsi="宋体" w:cs="宋体"/>
                <w:szCs w:val="21"/>
                <w:lang w:eastAsia="zh-CN"/>
              </w:rPr>
              <w:t>分</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质量目标覆盖相关职能、层次和过程，质量目标与质量方针保持一致，基本符合要求。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szCs w:val="21"/>
              </w:rPr>
            </w:pPr>
            <w:r>
              <w:rPr>
                <w:rFonts w:hint="eastAsia" w:ascii="宋体" w:hAnsi="宋体" w:cs="宋体"/>
                <w:szCs w:val="21"/>
              </w:rPr>
              <w:t>外部提供的 控制/总则</w:t>
            </w:r>
          </w:p>
          <w:p>
            <w:pPr>
              <w:spacing w:line="360" w:lineRule="auto"/>
              <w:rPr>
                <w:rFonts w:ascii="宋体" w:hAnsi="宋体" w:cs="宋体"/>
                <w:szCs w:val="21"/>
              </w:rPr>
            </w:pPr>
            <w:r>
              <w:rPr>
                <w:rFonts w:hint="eastAsia" w:ascii="宋体" w:hAnsi="宋体" w:cs="宋体"/>
                <w:szCs w:val="21"/>
              </w:rPr>
              <w:t>#组织需控制的对外部提供的过程、产品和服务由哪些？</w:t>
            </w:r>
          </w:p>
        </w:tc>
        <w:tc>
          <w:tcPr>
            <w:tcW w:w="960" w:type="dxa"/>
          </w:tcPr>
          <w:p>
            <w:pPr>
              <w:rPr>
                <w:rFonts w:ascii="宋体" w:hAnsi="宋体" w:cs="宋体"/>
                <w:b/>
                <w:szCs w:val="21"/>
              </w:rPr>
            </w:pPr>
            <w:r>
              <w:rPr>
                <w:rFonts w:hint="eastAsia" w:ascii="宋体" w:hAnsi="宋体" w:cs="宋体"/>
                <w:b/>
                <w:szCs w:val="21"/>
              </w:rPr>
              <w:t>8.4.1</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公司策划了</w:t>
            </w:r>
            <w:r>
              <w:rPr>
                <w:rFonts w:hint="eastAsia" w:ascii="宋体" w:hAnsi="宋体" w:cs="宋体"/>
                <w:kern w:val="0"/>
                <w:szCs w:val="21"/>
              </w:rPr>
              <w:t>《</w:t>
            </w:r>
            <w:r>
              <w:rPr>
                <w:rFonts w:hint="eastAsia"/>
                <w:szCs w:val="21"/>
              </w:rPr>
              <w:t>外部供方控制程序</w:t>
            </w:r>
            <w:r>
              <w:rPr>
                <w:rFonts w:hint="eastAsia" w:ascii="宋体" w:hAnsi="宋体" w:cs="宋体"/>
                <w:kern w:val="0"/>
                <w:szCs w:val="21"/>
              </w:rPr>
              <w:t>》，</w:t>
            </w:r>
            <w:r>
              <w:rPr>
                <w:rFonts w:hint="eastAsia" w:ascii="宋体" w:hAnsi="宋体" w:cs="宋体"/>
                <w:szCs w:val="21"/>
              </w:rPr>
              <w:t>明确采购物料等，并明确外部提供的过程、产品和服务构成组织自身的产品和服务的一部分。</w:t>
            </w:r>
          </w:p>
          <w:p>
            <w:pPr>
              <w:spacing w:line="360" w:lineRule="auto"/>
              <w:rPr>
                <w:rFonts w:ascii="宋体" w:hAnsi="宋体" w:cs="宋体"/>
                <w:szCs w:val="21"/>
              </w:rPr>
            </w:pPr>
            <w:r>
              <w:rPr>
                <w:rFonts w:hint="eastAsia" w:ascii="宋体" w:hAnsi="宋体" w:cs="宋体"/>
                <w:szCs w:val="21"/>
              </w:rPr>
              <w:t>---公司基于外部供方提供所要求的过程、产品或服务的能力，确定外部供方的评价、选择、绩效监视以及再评价的准则，并加以实施。详见《</w:t>
            </w:r>
            <w:r>
              <w:rPr>
                <w:rFonts w:hint="eastAsia"/>
                <w:szCs w:val="21"/>
              </w:rPr>
              <w:t>外部供方控制程序</w:t>
            </w:r>
            <w:r>
              <w:rPr>
                <w:rFonts w:hint="eastAsia" w:ascii="宋体" w:hAnsi="宋体" w:cs="宋体"/>
                <w:szCs w:val="21"/>
              </w:rPr>
              <w:t>》</w:t>
            </w:r>
          </w:p>
          <w:p>
            <w:pPr>
              <w:widowControl/>
              <w:spacing w:line="360" w:lineRule="auto"/>
              <w:ind w:firstLine="315" w:firstLineChars="150"/>
              <w:rPr>
                <w:rFonts w:ascii="宋体" w:hAnsi="宋体" w:cs="宋体"/>
                <w:iCs/>
                <w:szCs w:val="21"/>
              </w:rPr>
            </w:pPr>
            <w:r>
              <w:rPr>
                <w:rFonts w:hint="eastAsia" w:ascii="宋体" w:hAnsi="宋体" w:cs="宋体"/>
                <w:szCs w:val="21"/>
              </w:rPr>
              <w:t>负责人讲，</w:t>
            </w:r>
            <w:r>
              <w:rPr>
                <w:rFonts w:hint="eastAsia" w:ascii="宋体" w:hAnsi="宋体" w:cs="宋体"/>
                <w:iCs/>
                <w:szCs w:val="21"/>
              </w:rPr>
              <w:t>公司的外部供方主要为原材料的供应商。</w:t>
            </w:r>
          </w:p>
          <w:p>
            <w:pPr>
              <w:widowControl/>
              <w:spacing w:line="360" w:lineRule="auto"/>
              <w:ind w:firstLine="315" w:firstLineChars="150"/>
              <w:rPr>
                <w:rFonts w:ascii="宋体" w:hAnsi="宋体" w:cs="宋体"/>
                <w:iCs/>
                <w:szCs w:val="21"/>
              </w:rPr>
            </w:pPr>
            <w:r>
              <w:rPr>
                <w:rFonts w:hint="eastAsia" w:ascii="宋体" w:hAnsi="宋体" w:cs="宋体"/>
                <w:iCs/>
                <w:szCs w:val="21"/>
              </w:rPr>
              <w:t>见《合格供方名录》，共计合格供应商有</w:t>
            </w:r>
            <w:r>
              <w:rPr>
                <w:rFonts w:hint="eastAsia" w:ascii="宋体" w:hAnsi="宋体" w:cs="宋体"/>
                <w:iCs/>
                <w:szCs w:val="21"/>
                <w:lang w:val="en-US" w:eastAsia="zh-CN"/>
              </w:rPr>
              <w:t>21</w:t>
            </w:r>
            <w:r>
              <w:rPr>
                <w:rFonts w:hint="eastAsia" w:ascii="宋体" w:hAnsi="宋体" w:cs="宋体"/>
                <w:iCs/>
                <w:szCs w:val="21"/>
              </w:rPr>
              <w:t>家</w:t>
            </w:r>
          </w:p>
          <w:p>
            <w:pPr>
              <w:spacing w:line="360" w:lineRule="auto"/>
              <w:rPr>
                <w:rFonts w:hint="eastAsia" w:ascii="宋体" w:hAnsi="宋体" w:cs="宋体"/>
                <w:iCs/>
                <w:szCs w:val="21"/>
              </w:rPr>
            </w:pPr>
            <w:r>
              <w:rPr>
                <w:rFonts w:hint="eastAsia" w:ascii="宋体" w:hAnsi="宋体" w:cs="宋体"/>
                <w:iCs/>
                <w:szCs w:val="21"/>
              </w:rPr>
              <w:t>1、</w:t>
            </w:r>
            <w:r>
              <w:rPr>
                <w:rFonts w:hint="eastAsia" w:ascii="宋体" w:hAnsi="宋体" w:cs="宋体"/>
                <w:iCs/>
                <w:szCs w:val="21"/>
                <w:lang w:val="en-US" w:eastAsia="zh-CN"/>
              </w:rPr>
              <w:t>余二娃机械加工厂</w:t>
            </w:r>
            <w:r>
              <w:rPr>
                <w:rFonts w:hint="eastAsia" w:ascii="宋体" w:hAnsi="宋体" w:cs="宋体"/>
                <w:iCs/>
                <w:szCs w:val="21"/>
              </w:rPr>
              <w:t>（供应：</w:t>
            </w:r>
            <w:r>
              <w:rPr>
                <w:rFonts w:hint="eastAsia" w:ascii="宋体" w:hAnsi="宋体" w:cs="宋体"/>
                <w:iCs/>
                <w:szCs w:val="21"/>
                <w:lang w:eastAsia="zh-CN"/>
              </w:rPr>
              <w:t>表壳加工</w:t>
            </w:r>
            <w:r>
              <w:rPr>
                <w:rFonts w:hint="eastAsia" w:ascii="宋体" w:hAnsi="宋体" w:cs="宋体"/>
                <w:iCs/>
                <w:szCs w:val="21"/>
              </w:rPr>
              <w:t>）；</w:t>
            </w:r>
          </w:p>
          <w:p>
            <w:pPr>
              <w:keepNext w:val="0"/>
              <w:keepLines w:val="0"/>
              <w:pageBreakBefore w:val="0"/>
              <w:kinsoku/>
              <w:wordWrap/>
              <w:overflowPunct/>
              <w:topLinePunct w:val="0"/>
              <w:autoSpaceDE/>
              <w:autoSpaceDN/>
              <w:bidi w:val="0"/>
              <w:adjustRightInd/>
              <w:snapToGrid/>
              <w:spacing w:line="400" w:lineRule="atLeast"/>
              <w:ind w:left="0" w:leftChars="0" w:right="0" w:rightChars="0" w:firstLine="0" w:firstLineChars="0"/>
              <w:textAlignment w:val="auto"/>
              <w:outlineLvl w:val="9"/>
              <w:rPr>
                <w:rFonts w:ascii="宋体" w:hAnsi="宋体" w:cs="宋体"/>
                <w:iCs/>
                <w:szCs w:val="21"/>
              </w:rPr>
            </w:pPr>
            <w:r>
              <w:rPr>
                <w:rFonts w:hint="eastAsia" w:ascii="宋体" w:hAnsi="宋体" w:cs="宋体"/>
                <w:iCs/>
                <w:szCs w:val="21"/>
              </w:rPr>
              <w:t>2、</w:t>
            </w:r>
            <w:r>
              <w:rPr>
                <w:rFonts w:hint="eastAsia" w:ascii="宋体" w:hAnsi="宋体" w:cs="宋体"/>
                <w:iCs/>
                <w:szCs w:val="21"/>
                <w:lang w:eastAsia="zh-CN"/>
              </w:rPr>
              <w:t>长沙太阳人电子有限公司 （供应：显示屏）</w:t>
            </w:r>
          </w:p>
          <w:p>
            <w:pPr>
              <w:widowControl/>
              <w:spacing w:line="360" w:lineRule="auto"/>
              <w:rPr>
                <w:rFonts w:ascii="宋体" w:hAnsi="宋体" w:cs="宋体"/>
                <w:iCs/>
                <w:szCs w:val="21"/>
              </w:rPr>
            </w:pPr>
            <w:r>
              <w:rPr>
                <w:rFonts w:hint="eastAsia" w:ascii="宋体" w:hAnsi="宋体" w:cs="宋体"/>
                <w:iCs/>
                <w:szCs w:val="21"/>
              </w:rPr>
              <w:t>3、</w:t>
            </w:r>
            <w:r>
              <w:rPr>
                <w:rFonts w:hint="eastAsia" w:ascii="宋体" w:hAnsi="宋体" w:cs="宋体"/>
                <w:iCs/>
                <w:szCs w:val="21"/>
                <w:lang w:eastAsia="zh-CN"/>
              </w:rPr>
              <w:t>重庆春盛不锈钢有限公司</w:t>
            </w:r>
            <w:r>
              <w:rPr>
                <w:rFonts w:hint="eastAsia" w:ascii="宋体" w:hAnsi="宋体" w:cs="宋体"/>
                <w:iCs/>
                <w:szCs w:val="21"/>
              </w:rPr>
              <w:t>（供应：</w:t>
            </w:r>
            <w:r>
              <w:rPr>
                <w:rFonts w:hint="eastAsia" w:ascii="宋体" w:hAnsi="宋体" w:cs="宋体"/>
                <w:iCs/>
                <w:szCs w:val="21"/>
                <w:lang w:eastAsia="zh-CN"/>
              </w:rPr>
              <w:t>钢材</w:t>
            </w:r>
            <w:r>
              <w:rPr>
                <w:rFonts w:hint="eastAsia" w:ascii="宋体" w:hAnsi="宋体" w:cs="宋体"/>
                <w:iCs/>
                <w:szCs w:val="21"/>
              </w:rPr>
              <w:t>）</w:t>
            </w:r>
          </w:p>
          <w:p>
            <w:pPr>
              <w:widowControl/>
              <w:spacing w:line="360" w:lineRule="auto"/>
              <w:rPr>
                <w:rFonts w:hint="eastAsia" w:ascii="宋体" w:hAnsi="宋体" w:cs="宋体"/>
                <w:iCs/>
                <w:szCs w:val="21"/>
              </w:rPr>
            </w:pPr>
            <w:r>
              <w:rPr>
                <w:rFonts w:ascii="宋体" w:hAnsi="宋体" w:cs="宋体"/>
                <w:iCs/>
                <w:szCs w:val="21"/>
              </w:rPr>
              <w:t>4、</w:t>
            </w:r>
            <w:r>
              <w:rPr>
                <w:rFonts w:hint="eastAsia" w:ascii="宋体" w:hAnsi="宋体" w:cs="宋体"/>
                <w:iCs/>
                <w:szCs w:val="21"/>
                <w:lang w:eastAsia="zh-CN"/>
              </w:rPr>
              <w:t>上海华徐电子科技</w:t>
            </w:r>
            <w:r>
              <w:rPr>
                <w:rFonts w:ascii="宋体" w:hAnsi="宋体" w:cs="宋体"/>
                <w:iCs/>
                <w:szCs w:val="21"/>
              </w:rPr>
              <w:t>有限公司</w:t>
            </w:r>
            <w:r>
              <w:rPr>
                <w:rFonts w:hint="eastAsia" w:ascii="宋体" w:hAnsi="宋体" w:cs="宋体"/>
                <w:iCs/>
                <w:szCs w:val="21"/>
              </w:rPr>
              <w:t>（供应：</w:t>
            </w:r>
            <w:r>
              <w:rPr>
                <w:rFonts w:hint="eastAsia" w:ascii="宋体" w:hAnsi="宋体" w:cs="宋体"/>
                <w:iCs/>
                <w:szCs w:val="21"/>
                <w:lang w:eastAsia="zh-CN"/>
              </w:rPr>
              <w:t>防水接头</w:t>
            </w:r>
            <w:r>
              <w:rPr>
                <w:rFonts w:hint="eastAsia" w:ascii="宋体" w:hAnsi="宋体" w:cs="宋体"/>
                <w:iCs/>
                <w:szCs w:val="21"/>
              </w:rPr>
              <w:t>）</w:t>
            </w:r>
          </w:p>
          <w:p>
            <w:pPr>
              <w:widowControl/>
              <w:spacing w:line="360" w:lineRule="auto"/>
              <w:rPr>
                <w:rFonts w:hint="eastAsia" w:ascii="宋体" w:hAnsi="宋体" w:cs="宋体"/>
                <w:iCs/>
                <w:szCs w:val="21"/>
                <w:lang w:val="en-US" w:eastAsia="zh-CN"/>
              </w:rPr>
            </w:pPr>
            <w:r>
              <w:rPr>
                <w:rFonts w:hint="eastAsia" w:ascii="宋体" w:hAnsi="宋体" w:cs="宋体"/>
                <w:iCs/>
                <w:szCs w:val="21"/>
                <w:lang w:val="en-US" w:eastAsia="zh-CN"/>
              </w:rPr>
              <w:t>5、河北洲际重工有限公司（供应：法兰</w:t>
            </w:r>
            <w:r>
              <w:rPr>
                <w:rFonts w:hint="eastAsia" w:ascii="宋体" w:hAnsi="宋体" w:cs="宋体"/>
                <w:iCs/>
                <w:szCs w:val="21"/>
                <w:lang w:val="en-US" w:eastAsia="zh-CN"/>
              </w:rPr>
              <w:t>）</w:t>
            </w:r>
          </w:p>
          <w:p>
            <w:pPr>
              <w:widowControl/>
              <w:spacing w:line="360" w:lineRule="auto"/>
              <w:rPr>
                <w:rFonts w:hint="eastAsia" w:ascii="宋体" w:hAnsi="宋体" w:cs="宋体"/>
                <w:iCs/>
                <w:szCs w:val="21"/>
                <w:lang w:val="en-US" w:eastAsia="zh-CN"/>
              </w:rPr>
            </w:pPr>
            <w:r>
              <w:rPr>
                <w:rFonts w:hint="eastAsia" w:ascii="宋体" w:hAnsi="宋体" w:cs="宋体"/>
                <w:iCs/>
                <w:szCs w:val="21"/>
                <w:lang w:val="en-US" w:eastAsia="zh-CN"/>
              </w:rPr>
              <w:t>6、铁岭元平橡胶制品科技有限公司（供应：密封件）</w:t>
            </w:r>
          </w:p>
          <w:p>
            <w:pPr>
              <w:widowControl/>
              <w:spacing w:line="360" w:lineRule="auto"/>
              <w:rPr>
                <w:rFonts w:hint="default" w:ascii="宋体" w:hAnsi="宋体" w:cs="宋体"/>
                <w:iCs/>
                <w:szCs w:val="21"/>
                <w:lang w:val="en-US" w:eastAsia="zh-CN"/>
              </w:rPr>
            </w:pPr>
            <w:r>
              <w:rPr>
                <w:rFonts w:hint="eastAsia" w:ascii="宋体" w:hAnsi="宋体" w:cs="宋体"/>
                <w:iCs/>
                <w:szCs w:val="21"/>
                <w:lang w:val="en-US" w:eastAsia="zh-CN"/>
              </w:rPr>
              <w:t>7、重庆祥航机械制造有限公司（供应：传感器机加工）</w:t>
            </w:r>
          </w:p>
          <w:p>
            <w:pPr>
              <w:widowControl/>
              <w:spacing w:line="360" w:lineRule="auto"/>
              <w:rPr>
                <w:rFonts w:ascii="宋体" w:hAnsi="宋体" w:cs="宋体"/>
                <w:iCs/>
                <w:szCs w:val="21"/>
              </w:rPr>
            </w:pPr>
            <w:r>
              <w:rPr>
                <w:rFonts w:ascii="宋体" w:hAnsi="宋体" w:cs="宋体"/>
                <w:iCs/>
                <w:szCs w:val="21"/>
              </w:rPr>
              <w:t>……</w:t>
            </w:r>
          </w:p>
          <w:p>
            <w:pPr>
              <w:spacing w:line="360" w:lineRule="auto"/>
              <w:rPr>
                <w:rFonts w:ascii="宋体" w:hAnsi="宋体" w:cs="宋体"/>
                <w:szCs w:val="21"/>
              </w:rPr>
            </w:pPr>
            <w:r>
              <w:rPr>
                <w:rFonts w:hint="eastAsia" w:ascii="宋体" w:hAnsi="宋体" w:cs="宋体"/>
                <w:szCs w:val="21"/>
              </w:rPr>
              <w:t>--《供方评价表》</w:t>
            </w:r>
          </w:p>
          <w:p>
            <w:pPr>
              <w:spacing w:line="360" w:lineRule="auto"/>
              <w:rPr>
                <w:rFonts w:hint="eastAsia" w:ascii="宋体" w:hAnsi="宋体" w:cs="宋体"/>
                <w:szCs w:val="21"/>
              </w:rPr>
            </w:pPr>
            <w:r>
              <w:rPr>
                <w:rFonts w:hint="eastAsia" w:ascii="宋体" w:hAnsi="宋体" w:cs="宋体"/>
                <w:szCs w:val="21"/>
              </w:rPr>
              <w:t xml:space="preserve"> 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2</w:t>
            </w:r>
            <w:r>
              <w:rPr>
                <w:rFonts w:hint="eastAsia" w:ascii="宋体" w:hAnsi="宋体" w:cs="宋体"/>
                <w:szCs w:val="21"/>
              </w:rPr>
              <w:t>月供方</w:t>
            </w:r>
            <w:r>
              <w:rPr>
                <w:rFonts w:hint="eastAsia" w:ascii="宋体" w:hAnsi="宋体" w:cs="宋体"/>
                <w:szCs w:val="21"/>
                <w:lang w:eastAsia="zh-CN"/>
              </w:rPr>
              <w:t>年度绩效考核</w:t>
            </w:r>
            <w:r>
              <w:rPr>
                <w:rFonts w:hint="eastAsia" w:ascii="宋体" w:hAnsi="宋体" w:cs="宋体"/>
                <w:szCs w:val="21"/>
              </w:rPr>
              <w:t>确认：</w:t>
            </w:r>
          </w:p>
          <w:p>
            <w:pPr>
              <w:spacing w:line="360" w:lineRule="auto"/>
              <w:rPr>
                <w:rFonts w:hint="eastAsia" w:ascii="宋体" w:hAnsi="宋体" w:cs="宋体"/>
                <w:szCs w:val="21"/>
              </w:rPr>
            </w:pPr>
            <w:r>
              <w:rPr>
                <w:rFonts w:hint="eastAsia" w:ascii="宋体" w:hAnsi="宋体" w:cs="宋体"/>
                <w:szCs w:val="21"/>
                <w:lang w:val="en-US" w:eastAsia="zh-CN"/>
              </w:rPr>
              <w:t>江苏省埃迪机电设备实业有限公司</w:t>
            </w:r>
            <w:r>
              <w:rPr>
                <w:rFonts w:hint="eastAsia" w:ascii="宋体" w:hAnsi="宋体" w:cs="宋体"/>
                <w:szCs w:val="21"/>
              </w:rPr>
              <w:t xml:space="preserve"> （供应：</w:t>
            </w:r>
            <w:r>
              <w:rPr>
                <w:rFonts w:hint="eastAsia" w:ascii="宋体" w:hAnsi="宋体" w:cs="宋体"/>
                <w:szCs w:val="21"/>
                <w:lang w:eastAsia="zh-CN"/>
              </w:rPr>
              <w:t>波纹管</w:t>
            </w:r>
            <w:r>
              <w:rPr>
                <w:rFonts w:hint="eastAsia" w:ascii="宋体" w:hAnsi="宋体" w:cs="宋体"/>
                <w:szCs w:val="21"/>
              </w:rPr>
              <w:t>）</w:t>
            </w:r>
            <w:r>
              <w:rPr>
                <w:rFonts w:hint="eastAsia" w:ascii="宋体" w:hAnsi="宋体" w:cs="宋体"/>
                <w:szCs w:val="21"/>
              </w:rPr>
              <w:t>；</w:t>
            </w:r>
          </w:p>
          <w:p>
            <w:pPr>
              <w:spacing w:line="360" w:lineRule="auto"/>
              <w:rPr>
                <w:rFonts w:hint="eastAsia" w:ascii="宋体" w:hAnsi="宋体" w:cs="宋体"/>
                <w:szCs w:val="21"/>
                <w:lang w:eastAsia="zh-CN"/>
              </w:rPr>
            </w:pPr>
            <w:r>
              <w:rPr>
                <w:rFonts w:hint="eastAsia" w:ascii="宋体" w:hAnsi="宋体" w:cs="宋体"/>
                <w:szCs w:val="21"/>
              </w:rPr>
              <w:t xml:space="preserve">   公司组织各部门对该供方的资质、产品质量、</w:t>
            </w:r>
            <w:r>
              <w:rPr>
                <w:rFonts w:hint="eastAsia" w:ascii="宋体" w:hAnsi="宋体" w:cs="宋体"/>
                <w:szCs w:val="21"/>
                <w:lang w:eastAsia="zh-CN"/>
              </w:rPr>
              <w:t>生产能力</w:t>
            </w:r>
            <w:r>
              <w:rPr>
                <w:rFonts w:hint="eastAsia" w:ascii="宋体" w:hAnsi="宋体" w:cs="宋体"/>
                <w:szCs w:val="21"/>
              </w:rPr>
              <w:t>、</w:t>
            </w:r>
            <w:r>
              <w:rPr>
                <w:rFonts w:hint="eastAsia" w:ascii="宋体" w:hAnsi="宋体" w:cs="宋体"/>
                <w:szCs w:val="21"/>
                <w:lang w:eastAsia="zh-CN"/>
              </w:rPr>
              <w:t>技术水平</w:t>
            </w:r>
            <w:r>
              <w:rPr>
                <w:rFonts w:hint="eastAsia" w:ascii="宋体" w:hAnsi="宋体" w:cs="宋体"/>
                <w:szCs w:val="21"/>
              </w:rPr>
              <w:t>、</w:t>
            </w:r>
            <w:r>
              <w:rPr>
                <w:rFonts w:hint="eastAsia" w:ascii="宋体" w:hAnsi="宋体" w:cs="宋体"/>
                <w:szCs w:val="21"/>
                <w:lang w:eastAsia="zh-CN"/>
              </w:rPr>
              <w:t>售后</w:t>
            </w:r>
            <w:r>
              <w:rPr>
                <w:rFonts w:hint="eastAsia" w:ascii="宋体" w:hAnsi="宋体" w:cs="宋体"/>
                <w:szCs w:val="21"/>
              </w:rPr>
              <w:t>服务等进行了评价，有各部门评价人签字。调查评价：合格  评价人：</w:t>
            </w:r>
            <w:r>
              <w:rPr>
                <w:rFonts w:hint="eastAsia" w:ascii="宋体" w:hAnsi="宋体" w:cs="宋体"/>
                <w:szCs w:val="21"/>
                <w:lang w:eastAsia="zh-CN"/>
              </w:rPr>
              <w:t>刘小君、吴生东</w:t>
            </w:r>
            <w:r>
              <w:rPr>
                <w:rFonts w:hint="eastAsia" w:ascii="宋体" w:hAnsi="宋体" w:cs="宋体"/>
                <w:szCs w:val="21"/>
                <w:lang w:val="en-US" w:eastAsia="zh-CN"/>
              </w:rPr>
              <w:t xml:space="preserve">   </w:t>
            </w:r>
            <w:r>
              <w:rPr>
                <w:rFonts w:hint="eastAsia" w:ascii="宋体" w:hAnsi="宋体" w:cs="宋体"/>
                <w:szCs w:val="21"/>
                <w:lang w:eastAsia="zh-CN"/>
              </w:rPr>
              <w:t>批准人：李树勇</w:t>
            </w:r>
          </w:p>
          <w:p>
            <w:pPr>
              <w:spacing w:line="360" w:lineRule="auto"/>
              <w:rPr>
                <w:rFonts w:hint="eastAsia" w:ascii="宋体" w:hAnsi="宋体" w:cs="宋体"/>
                <w:szCs w:val="21"/>
                <w:lang w:eastAsia="zh-CN"/>
              </w:rPr>
            </w:pPr>
            <w:r>
              <w:rPr>
                <w:rFonts w:hint="eastAsia" w:ascii="宋体" w:hAnsi="宋体" w:cs="宋体"/>
                <w:szCs w:val="21"/>
                <w:lang w:eastAsia="zh-CN"/>
              </w:rPr>
              <w:t>现场查见《合格供</w:t>
            </w:r>
            <w:r>
              <w:rPr>
                <w:rFonts w:hint="eastAsia" w:ascii="宋体" w:hAnsi="宋体" w:cs="宋体"/>
                <w:szCs w:val="21"/>
                <w:lang w:val="en-US" w:eastAsia="zh-CN"/>
              </w:rPr>
              <w:t>方名录》内供应法兰的供方“河北洲际重工有限公司</w:t>
            </w:r>
            <w:r>
              <w:rPr>
                <w:rFonts w:hint="eastAsia" w:ascii="宋体" w:hAnsi="宋体" w:cs="宋体"/>
                <w:szCs w:val="21"/>
                <w:lang w:eastAsia="zh-CN"/>
              </w:rPr>
              <w:t>”。组织不能提供对其进行了合格供应商评价的证据。</w:t>
            </w:r>
          </w:p>
        </w:tc>
        <w:tc>
          <w:tcPr>
            <w:tcW w:w="1585" w:type="dxa"/>
          </w:tcPr>
          <w:p/>
          <w:p/>
          <w:p/>
          <w:p/>
          <w:p/>
          <w:p/>
          <w:p/>
          <w:p/>
          <w:p/>
          <w:p/>
          <w:p/>
          <w:p/>
          <w:p/>
          <w:p/>
          <w:p/>
          <w:p/>
          <w:p/>
          <w:p>
            <w:pPr>
              <w:rPr>
                <w:rFonts w:hint="eastAsia" w:eastAsia="宋体"/>
                <w:lang w:val="en-US" w:eastAsia="zh-CN"/>
              </w:rPr>
            </w:pPr>
            <w:r>
              <w:rPr>
                <w:rFonts w:hint="eastAsia"/>
                <w:lang w:val="en-US" w:eastAsia="zh-CN"/>
              </w:rPr>
              <w:t>N</w:t>
            </w: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szCs w:val="21"/>
              </w:rPr>
            </w:pPr>
            <w:r>
              <w:rPr>
                <w:rFonts w:hint="eastAsia" w:ascii="宋体" w:hAnsi="宋体" w:cs="宋体"/>
                <w:szCs w:val="21"/>
              </w:rPr>
              <w:t>控制类型和程度</w:t>
            </w:r>
          </w:p>
          <w:p>
            <w:pPr>
              <w:spacing w:line="360" w:lineRule="auto"/>
              <w:rPr>
                <w:rFonts w:ascii="宋体" w:hAnsi="宋体" w:cs="宋体"/>
                <w:szCs w:val="21"/>
              </w:rPr>
            </w:pPr>
            <w:r>
              <w:rPr>
                <w:rFonts w:hint="eastAsia" w:ascii="宋体" w:hAnsi="宋体" w:cs="宋体"/>
                <w:szCs w:val="21"/>
              </w:rPr>
              <w:t>#.外部提供的过程如何控制？</w:t>
            </w:r>
          </w:p>
          <w:p>
            <w:pPr>
              <w:spacing w:line="360" w:lineRule="auto"/>
              <w:rPr>
                <w:rFonts w:ascii="宋体" w:hAnsi="宋体" w:cs="宋体"/>
                <w:szCs w:val="21"/>
              </w:rPr>
            </w:pPr>
            <w:r>
              <w:rPr>
                <w:rFonts w:hint="eastAsia" w:ascii="宋体" w:hAnsi="宋体" w:cs="宋体"/>
                <w:szCs w:val="21"/>
              </w:rPr>
              <w:t>.外部供方的控制及其输出结果的控制是否得到规定？</w:t>
            </w:r>
          </w:p>
          <w:p>
            <w:pPr>
              <w:spacing w:line="360" w:lineRule="auto"/>
              <w:rPr>
                <w:rFonts w:ascii="宋体" w:hAnsi="宋体" w:cs="宋体"/>
                <w:szCs w:val="21"/>
              </w:rPr>
            </w:pPr>
            <w:r>
              <w:rPr>
                <w:rFonts w:hint="eastAsia" w:ascii="宋体" w:hAnsi="宋体" w:cs="宋体"/>
                <w:szCs w:val="21"/>
              </w:rPr>
              <w:t>组织是否考虑了：</w:t>
            </w:r>
          </w:p>
          <w:p>
            <w:pPr>
              <w:spacing w:line="360" w:lineRule="auto"/>
              <w:rPr>
                <w:rFonts w:ascii="宋体" w:hAnsi="宋体" w:cs="宋体"/>
                <w:szCs w:val="21"/>
              </w:rPr>
            </w:pPr>
            <w:r>
              <w:rPr>
                <w:rFonts w:hint="eastAsia" w:ascii="宋体" w:hAnsi="宋体" w:cs="宋体"/>
                <w:szCs w:val="21"/>
              </w:rPr>
              <w:t>1）外部提供的过程、产品和服务对组织稳定地提供满足顾客要求和适用的法律法规要求的能力的潜在影响；</w:t>
            </w:r>
          </w:p>
          <w:p>
            <w:pPr>
              <w:spacing w:line="360" w:lineRule="auto"/>
              <w:rPr>
                <w:rFonts w:ascii="宋体" w:hAnsi="宋体" w:cs="宋体"/>
                <w:szCs w:val="21"/>
              </w:rPr>
            </w:pPr>
            <w:r>
              <w:rPr>
                <w:rFonts w:hint="eastAsia" w:ascii="宋体" w:hAnsi="宋体" w:cs="宋体"/>
                <w:szCs w:val="21"/>
              </w:rPr>
              <w:t>2）外部供方自身控制的有效性。</w:t>
            </w:r>
          </w:p>
          <w:p>
            <w:pPr>
              <w:spacing w:line="360" w:lineRule="auto"/>
              <w:rPr>
                <w:rFonts w:ascii="宋体" w:hAnsi="宋体" w:cs="宋体"/>
                <w:szCs w:val="21"/>
              </w:rPr>
            </w:pPr>
            <w:r>
              <w:rPr>
                <w:rFonts w:hint="eastAsia" w:ascii="宋体" w:hAnsi="宋体" w:cs="宋体"/>
                <w:szCs w:val="21"/>
              </w:rPr>
              <w:t>必要的验证或其他活动是否得到确定？</w:t>
            </w:r>
          </w:p>
          <w:p>
            <w:pPr>
              <w:adjustRightInd w:val="0"/>
              <w:snapToGrid w:val="0"/>
              <w:jc w:val="center"/>
              <w:rPr>
                <w:rFonts w:ascii="宋体" w:hAnsi="宋体"/>
                <w:szCs w:val="21"/>
              </w:rPr>
            </w:pPr>
          </w:p>
        </w:tc>
        <w:tc>
          <w:tcPr>
            <w:tcW w:w="960" w:type="dxa"/>
          </w:tcPr>
          <w:p>
            <w:pPr>
              <w:rPr>
                <w:rFonts w:ascii="宋体" w:hAnsi="宋体" w:cs="宋体"/>
                <w:b/>
                <w:szCs w:val="21"/>
              </w:rPr>
            </w:pPr>
            <w:r>
              <w:rPr>
                <w:rFonts w:hint="eastAsia" w:ascii="宋体" w:hAnsi="宋体" w:cs="宋体"/>
                <w:b/>
                <w:szCs w:val="21"/>
              </w:rPr>
              <w:t>8.4.2</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查，公司对主要的原材料供应商采用的管理方法为：第一次对供方进行全面评价，包括：供方资质、供方的质量管理体系、交货情况、售后服务能力等。对于已经正常供货的供方管理，对每批产品进行检验，通过定期反馈供方产品质量，及对质量问题要求供方进行纠正解决等来进行供方质量控制。查供方控制情况：</w:t>
            </w:r>
          </w:p>
          <w:p>
            <w:pPr>
              <w:spacing w:line="360" w:lineRule="auto"/>
              <w:ind w:firstLine="420" w:firstLineChars="200"/>
              <w:rPr>
                <w:rFonts w:ascii="宋体" w:hAnsi="宋体" w:cs="宋体"/>
                <w:szCs w:val="21"/>
              </w:rPr>
            </w:pPr>
            <w:r>
              <w:rPr>
                <w:rFonts w:hint="eastAsia" w:ascii="宋体" w:hAnsi="宋体" w:cs="宋体"/>
                <w:szCs w:val="21"/>
              </w:rPr>
              <w:t>提供</w:t>
            </w:r>
            <w:r>
              <w:rPr>
                <w:rFonts w:hint="eastAsia" w:ascii="宋体" w:hAnsi="宋体" w:cs="宋体"/>
                <w:iCs/>
                <w:szCs w:val="21"/>
                <w:lang w:eastAsia="zh-CN"/>
              </w:rPr>
              <w:t>重庆春盛不锈钢有限公司</w:t>
            </w:r>
            <w:r>
              <w:rPr>
                <w:rFonts w:hint="eastAsia" w:ascii="宋体" w:hAnsi="宋体" w:cs="宋体"/>
                <w:szCs w:val="21"/>
              </w:rPr>
              <w:t>（供应：</w:t>
            </w:r>
            <w:r>
              <w:rPr>
                <w:rFonts w:hint="eastAsia" w:ascii="宋体" w:hAnsi="宋体" w:cs="宋体"/>
                <w:iCs/>
                <w:szCs w:val="21"/>
                <w:lang w:eastAsia="zh-CN"/>
              </w:rPr>
              <w:t>钢材</w:t>
            </w:r>
            <w:r>
              <w:rPr>
                <w:rFonts w:hint="eastAsia" w:ascii="宋体" w:hAnsi="宋体" w:cs="宋体"/>
                <w:szCs w:val="21"/>
              </w:rPr>
              <w:t>）</w:t>
            </w:r>
            <w:r>
              <w:rPr>
                <w:rFonts w:hint="eastAsia" w:ascii="宋体" w:hAnsi="宋体" w:cs="宋体"/>
                <w:szCs w:val="21"/>
                <w:lang w:eastAsia="zh-CN"/>
              </w:rPr>
              <w:t>年度绩效考核</w:t>
            </w:r>
            <w:r>
              <w:rPr>
                <w:rFonts w:hint="eastAsia" w:ascii="宋体" w:hAnsi="宋体" w:cs="宋体"/>
                <w:szCs w:val="21"/>
              </w:rPr>
              <w:t>评价报告，包括：供方资质、供方的质量管理体系、交货情况、售后服务能力等。时间：20</w:t>
            </w:r>
            <w:r>
              <w:rPr>
                <w:rFonts w:hint="eastAsia" w:ascii="宋体" w:hAnsi="宋体" w:cs="宋体"/>
                <w:szCs w:val="21"/>
                <w:lang w:val="en-US" w:eastAsia="zh-CN"/>
              </w:rPr>
              <w:t>21</w:t>
            </w:r>
            <w:r>
              <w:rPr>
                <w:rFonts w:hint="eastAsia" w:ascii="宋体" w:hAnsi="宋体" w:cs="宋体"/>
                <w:szCs w:val="21"/>
              </w:rPr>
              <w:t>.</w:t>
            </w:r>
            <w:r>
              <w:rPr>
                <w:rFonts w:hint="eastAsia" w:ascii="宋体" w:hAnsi="宋体" w:cs="宋体"/>
                <w:szCs w:val="21"/>
                <w:lang w:val="en-US" w:eastAsia="zh-CN"/>
              </w:rPr>
              <w:t>02</w:t>
            </w: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5</w:t>
            </w:r>
          </w:p>
          <w:p>
            <w:pPr>
              <w:spacing w:line="360" w:lineRule="auto"/>
              <w:ind w:firstLine="420" w:firstLineChars="200"/>
              <w:rPr>
                <w:rFonts w:ascii="宋体" w:hAnsi="宋体" w:cs="宋体"/>
                <w:szCs w:val="21"/>
              </w:rPr>
            </w:pPr>
            <w:r>
              <w:rPr>
                <w:rFonts w:hint="eastAsia" w:ascii="宋体" w:hAnsi="宋体" w:cs="宋体"/>
                <w:szCs w:val="21"/>
              </w:rPr>
              <w:t>查，供方产品质量统计反馈情况：公司策划了采购产品的管理要求，质量反馈要求；</w:t>
            </w:r>
          </w:p>
          <w:p>
            <w:pPr>
              <w:spacing w:line="360" w:lineRule="auto"/>
              <w:ind w:firstLine="420" w:firstLineChars="200"/>
              <w:rPr>
                <w:rFonts w:ascii="宋体" w:hAnsi="宋体" w:cs="宋体"/>
                <w:szCs w:val="21"/>
              </w:rPr>
            </w:pPr>
            <w:r>
              <w:rPr>
                <w:rFonts w:hint="eastAsia" w:ascii="宋体" w:hAnsi="宋体" w:cs="宋体"/>
                <w:szCs w:val="21"/>
              </w:rPr>
              <w:t>查 公司采购不合格情况</w:t>
            </w:r>
          </w:p>
          <w:p>
            <w:pPr>
              <w:spacing w:line="360" w:lineRule="auto"/>
              <w:ind w:firstLine="420" w:firstLineChars="200"/>
              <w:rPr>
                <w:rFonts w:ascii="宋体" w:hAnsi="宋体" w:cs="宋体"/>
                <w:szCs w:val="21"/>
              </w:rPr>
            </w:pPr>
            <w:r>
              <w:rPr>
                <w:rFonts w:hint="eastAsia" w:ascii="宋体" w:hAnsi="宋体" w:cs="宋体"/>
                <w:szCs w:val="21"/>
              </w:rPr>
              <w:t>负责人讲20</w:t>
            </w:r>
            <w:r>
              <w:rPr>
                <w:rFonts w:hint="eastAsia" w:ascii="宋体" w:hAnsi="宋体" w:cs="宋体"/>
                <w:szCs w:val="21"/>
                <w:lang w:val="en-US" w:eastAsia="zh-CN"/>
              </w:rPr>
              <w:t>21</w:t>
            </w:r>
            <w:r>
              <w:rPr>
                <w:rFonts w:hint="eastAsia" w:ascii="宋体" w:hAnsi="宋体" w:cs="宋体"/>
                <w:szCs w:val="21"/>
              </w:rPr>
              <w:t>年1月以来，未出现采购产品有质量不符合的情况。</w:t>
            </w:r>
          </w:p>
          <w:p>
            <w:pPr>
              <w:spacing w:line="360" w:lineRule="auto"/>
              <w:ind w:firstLine="420" w:firstLineChars="200"/>
              <w:rPr>
                <w:rFonts w:ascii="宋体" w:hAnsi="宋体" w:cs="宋体"/>
                <w:szCs w:val="21"/>
              </w:rPr>
            </w:pPr>
            <w:r>
              <w:rPr>
                <w:rFonts w:hint="eastAsia" w:ascii="宋体" w:hAnsi="宋体" w:cs="宋体"/>
                <w:szCs w:val="21"/>
              </w:rPr>
              <w:t xml:space="preserve"> 公司编制了《</w:t>
            </w:r>
            <w:r>
              <w:rPr>
                <w:rFonts w:hint="eastAsia"/>
                <w:szCs w:val="21"/>
              </w:rPr>
              <w:t>外部供方控制程序</w:t>
            </w:r>
            <w:r>
              <w:rPr>
                <w:rFonts w:hint="eastAsia" w:ascii="宋体" w:hAnsi="宋体" w:cs="宋体"/>
                <w:szCs w:val="21"/>
              </w:rPr>
              <w:t>》，要求采购的主要材料必须进行检验。</w:t>
            </w:r>
          </w:p>
          <w:p>
            <w:pPr>
              <w:spacing w:line="360" w:lineRule="auto"/>
              <w:ind w:firstLine="420" w:firstLineChars="200"/>
              <w:rPr>
                <w:rFonts w:hint="eastAsia" w:ascii="宋体" w:hAnsi="宋体" w:cs="宋体"/>
                <w:szCs w:val="21"/>
              </w:rPr>
            </w:pPr>
            <w:r>
              <w:rPr>
                <w:rFonts w:hint="eastAsia" w:ascii="宋体" w:hAnsi="宋体" w:cs="宋体"/>
                <w:szCs w:val="21"/>
              </w:rPr>
              <w:t>公司对产品外观、型号规格、数量</w:t>
            </w:r>
            <w:r>
              <w:rPr>
                <w:rFonts w:hint="eastAsia" w:ascii="宋体" w:hAnsi="宋体" w:cs="宋体"/>
                <w:szCs w:val="21"/>
                <w:lang w:eastAsia="zh-CN"/>
              </w:rPr>
              <w:t>、质量合格证明</w:t>
            </w:r>
            <w:r>
              <w:rPr>
                <w:rFonts w:hint="eastAsia" w:ascii="宋体" w:hAnsi="宋体" w:cs="宋体"/>
                <w:szCs w:val="21"/>
              </w:rPr>
              <w:t>进行了验收。经询问公司采购产品主要根据需求，根据</w:t>
            </w:r>
            <w:r>
              <w:rPr>
                <w:rFonts w:hint="eastAsia" w:ascii="宋体" w:hAnsi="宋体" w:cs="宋体"/>
                <w:szCs w:val="21"/>
                <w:lang w:eastAsia="zh-CN"/>
              </w:rPr>
              <w:t>制定的采购单</w:t>
            </w:r>
            <w:r>
              <w:rPr>
                <w:rFonts w:hint="eastAsia" w:ascii="宋体" w:hAnsi="宋体" w:cs="宋体"/>
                <w:szCs w:val="21"/>
              </w:rPr>
              <w:t>对相关产品的数量、规格型号等进行检验。抽查验证记录，</w:t>
            </w:r>
          </w:p>
          <w:p>
            <w:pPr>
              <w:spacing w:line="360" w:lineRule="auto"/>
              <w:ind w:firstLine="420" w:firstLineChars="200"/>
              <w:rPr>
                <w:rFonts w:hint="eastAsia" w:ascii="宋体" w:hAnsi="宋体" w:eastAsia="宋体" w:cs="宋体"/>
                <w:szCs w:val="21"/>
                <w:lang w:eastAsia="zh-CN"/>
              </w:rPr>
            </w:pPr>
            <w:r>
              <w:rPr>
                <w:rFonts w:hint="eastAsia" w:ascii="宋体" w:hAnsi="宋体" w:cs="宋体"/>
                <w:szCs w:val="21"/>
                <w:lang w:eastAsia="zh-CN"/>
              </w:rPr>
              <w:t>抽：原材料</w:t>
            </w:r>
            <w:r>
              <w:rPr>
                <w:rFonts w:hint="eastAsia" w:ascii="宋体" w:hAnsi="宋体" w:cs="宋体"/>
                <w:szCs w:val="21"/>
              </w:rPr>
              <w:t>《</w:t>
            </w:r>
            <w:r>
              <w:rPr>
                <w:rFonts w:hint="eastAsia" w:ascii="宋体" w:hAnsi="宋体" w:cs="宋体"/>
                <w:szCs w:val="21"/>
                <w:lang w:eastAsia="zh-CN"/>
              </w:rPr>
              <w:t>采购单</w:t>
            </w:r>
            <w:r>
              <w:rPr>
                <w:rFonts w:hint="eastAsia" w:ascii="宋体" w:hAnsi="宋体" w:cs="宋体"/>
                <w:szCs w:val="21"/>
              </w:rPr>
              <w:t>检验记录》</w:t>
            </w:r>
            <w:r>
              <w:rPr>
                <w:rFonts w:hint="eastAsia" w:ascii="宋体" w:hAnsi="宋体" w:cs="宋体"/>
                <w:szCs w:val="21"/>
                <w:lang w:eastAsia="zh-CN"/>
              </w:rPr>
              <w:t>，</w:t>
            </w:r>
          </w:p>
          <w:p>
            <w:pPr>
              <w:numPr>
                <w:ilvl w:val="0"/>
                <w:numId w:val="2"/>
              </w:numPr>
              <w:spacing w:line="360" w:lineRule="auto"/>
              <w:ind w:firstLine="420" w:firstLineChars="200"/>
              <w:rPr>
                <w:rFonts w:hint="eastAsia" w:ascii="宋体" w:hAnsi="宋体" w:cs="宋体"/>
                <w:szCs w:val="21"/>
                <w:lang w:val="en-US" w:eastAsia="zh-CN"/>
              </w:rPr>
            </w:pPr>
            <w:r>
              <w:rPr>
                <w:rFonts w:hint="eastAsia" w:ascii="宋体" w:hAnsi="宋体" w:cs="宋体"/>
                <w:szCs w:val="21"/>
              </w:rPr>
              <w:t>时间：20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12</w:t>
            </w:r>
            <w:r>
              <w:rPr>
                <w:rFonts w:hint="eastAsia" w:ascii="宋体" w:hAnsi="宋体" w:cs="宋体"/>
                <w:szCs w:val="21"/>
              </w:rPr>
              <w:t>.</w:t>
            </w:r>
            <w:r>
              <w:rPr>
                <w:rFonts w:hint="eastAsia" w:ascii="宋体" w:hAnsi="宋体" w:cs="宋体"/>
                <w:szCs w:val="21"/>
                <w:lang w:val="en-US" w:eastAsia="zh-CN"/>
              </w:rPr>
              <w:t xml:space="preserve">11  </w:t>
            </w:r>
            <w:r>
              <w:rPr>
                <w:rFonts w:hint="eastAsia" w:ascii="宋体" w:hAnsi="宋体" w:cs="宋体"/>
                <w:szCs w:val="21"/>
              </w:rPr>
              <w:t>产品</w:t>
            </w:r>
            <w:r>
              <w:rPr>
                <w:rFonts w:hint="eastAsia" w:ascii="宋体" w:hAnsi="宋体" w:cs="宋体"/>
                <w:szCs w:val="21"/>
                <w:lang w:val="en-US" w:eastAsia="zh-CN"/>
              </w:rPr>
              <w:t>规格</w:t>
            </w:r>
            <w:r>
              <w:rPr>
                <w:rFonts w:hint="eastAsia" w:ascii="宋体" w:hAnsi="宋体" w:cs="宋体"/>
                <w:szCs w:val="21"/>
              </w:rPr>
              <w:t>：</w:t>
            </w:r>
            <w:r>
              <w:rPr>
                <w:rFonts w:hint="eastAsia" w:ascii="宋体" w:hAnsi="宋体" w:cs="宋体"/>
                <w:szCs w:val="21"/>
                <w:lang w:val="en-US" w:eastAsia="zh-CN"/>
              </w:rPr>
              <w:t>壳体机械加工</w:t>
            </w:r>
          </w:p>
          <w:p>
            <w:pPr>
              <w:numPr>
                <w:ilvl w:val="0"/>
                <w:numId w:val="2"/>
              </w:numPr>
              <w:spacing w:line="360" w:lineRule="auto"/>
              <w:ind w:firstLine="420" w:firstLineChars="200"/>
              <w:rPr>
                <w:rFonts w:hint="eastAsia" w:ascii="宋体" w:hAnsi="宋体" w:cs="宋体"/>
                <w:szCs w:val="21"/>
              </w:rPr>
            </w:pPr>
            <w:r>
              <w:rPr>
                <w:rFonts w:hint="eastAsia" w:ascii="宋体" w:hAnsi="宋体" w:cs="宋体"/>
                <w:szCs w:val="21"/>
                <w:lang w:val="en-US" w:eastAsia="zh-CN"/>
              </w:rPr>
              <w:t>检验项目：规格、型号、尺寸、数量、外观等。</w:t>
            </w:r>
            <w:r>
              <w:rPr>
                <w:rFonts w:hint="eastAsia" w:ascii="宋体" w:hAnsi="宋体" w:cs="宋体"/>
                <w:szCs w:val="21"/>
              </w:rPr>
              <w:t xml:space="preserve">  </w:t>
            </w:r>
          </w:p>
          <w:p>
            <w:pPr>
              <w:spacing w:line="360" w:lineRule="auto"/>
              <w:ind w:firstLine="420" w:firstLineChars="200"/>
              <w:rPr>
                <w:rFonts w:hint="eastAsia" w:ascii="宋体" w:hAnsi="宋体" w:cs="宋体"/>
                <w:szCs w:val="21"/>
              </w:rPr>
            </w:pPr>
            <w:r>
              <w:rPr>
                <w:rFonts w:hint="eastAsia" w:ascii="宋体" w:hAnsi="宋体" w:cs="宋体"/>
                <w:szCs w:val="21"/>
              </w:rPr>
              <w:t>验收结论：合格  检验员：</w:t>
            </w:r>
            <w:r>
              <w:rPr>
                <w:rFonts w:hint="eastAsia" w:ascii="宋体" w:hAnsi="宋体" w:cs="宋体"/>
                <w:szCs w:val="21"/>
                <w:lang w:val="en-US" w:eastAsia="zh-CN"/>
              </w:rPr>
              <w:t>刘小君</w:t>
            </w:r>
            <w:r>
              <w:rPr>
                <w:rFonts w:hint="eastAsia" w:ascii="宋体" w:hAnsi="宋体" w:cs="宋体"/>
                <w:szCs w:val="21"/>
              </w:rPr>
              <w:t> </w:t>
            </w:r>
          </w:p>
          <w:p>
            <w:pPr>
              <w:numPr>
                <w:ilvl w:val="0"/>
                <w:numId w:val="2"/>
              </w:numPr>
              <w:spacing w:line="360" w:lineRule="auto"/>
              <w:ind w:left="0" w:leftChars="0" w:firstLine="420" w:firstLineChars="200"/>
              <w:rPr>
                <w:rFonts w:hint="eastAsia" w:ascii="宋体" w:hAnsi="宋体" w:cs="宋体"/>
                <w:szCs w:val="21"/>
                <w:lang w:val="en-US" w:eastAsia="zh-CN"/>
              </w:rPr>
            </w:pPr>
            <w:r>
              <w:rPr>
                <w:rFonts w:hint="eastAsia" w:ascii="宋体" w:hAnsi="宋体" w:cs="宋体"/>
                <w:szCs w:val="21"/>
              </w:rPr>
              <w:t>时间：20</w:t>
            </w:r>
            <w:r>
              <w:rPr>
                <w:rFonts w:hint="eastAsia" w:ascii="宋体" w:hAnsi="宋体" w:cs="宋体"/>
                <w:szCs w:val="21"/>
                <w:lang w:val="en-US" w:eastAsia="zh-CN"/>
              </w:rPr>
              <w:t>21</w:t>
            </w:r>
            <w:r>
              <w:rPr>
                <w:rFonts w:hint="eastAsia" w:ascii="宋体" w:hAnsi="宋体" w:cs="宋体"/>
                <w:szCs w:val="21"/>
              </w:rPr>
              <w:t>.</w:t>
            </w:r>
            <w:r>
              <w:rPr>
                <w:rFonts w:hint="eastAsia" w:ascii="宋体" w:hAnsi="宋体" w:cs="宋体"/>
                <w:szCs w:val="21"/>
                <w:lang w:val="en-US" w:eastAsia="zh-CN"/>
              </w:rPr>
              <w:t>01</w:t>
            </w:r>
            <w:r>
              <w:rPr>
                <w:rFonts w:hint="eastAsia" w:ascii="宋体" w:hAnsi="宋体" w:cs="宋体"/>
                <w:szCs w:val="21"/>
              </w:rPr>
              <w:t>.</w:t>
            </w:r>
            <w:r>
              <w:rPr>
                <w:rFonts w:hint="eastAsia" w:ascii="宋体" w:hAnsi="宋体" w:cs="宋体"/>
                <w:szCs w:val="21"/>
                <w:lang w:val="en-US" w:eastAsia="zh-CN"/>
              </w:rPr>
              <w:t xml:space="preserve">20  </w:t>
            </w:r>
            <w:r>
              <w:rPr>
                <w:rFonts w:hint="eastAsia" w:ascii="宋体" w:hAnsi="宋体" w:cs="宋体"/>
                <w:szCs w:val="21"/>
              </w:rPr>
              <w:t>产品</w:t>
            </w:r>
            <w:r>
              <w:rPr>
                <w:rFonts w:hint="eastAsia" w:ascii="宋体" w:hAnsi="宋体" w:cs="宋体"/>
                <w:szCs w:val="21"/>
                <w:lang w:val="en-US" w:eastAsia="zh-CN"/>
              </w:rPr>
              <w:t>规格</w:t>
            </w:r>
            <w:r>
              <w:rPr>
                <w:rFonts w:hint="eastAsia" w:ascii="宋体" w:hAnsi="宋体" w:cs="宋体"/>
                <w:szCs w:val="21"/>
              </w:rPr>
              <w:t>：</w:t>
            </w:r>
            <w:r>
              <w:rPr>
                <w:rFonts w:hint="eastAsia" w:ascii="宋体" w:hAnsi="宋体" w:cs="宋体"/>
                <w:szCs w:val="21"/>
                <w:lang w:val="en-US" w:eastAsia="zh-CN"/>
              </w:rPr>
              <w:t>连接座</w:t>
            </w:r>
          </w:p>
          <w:p>
            <w:pPr>
              <w:numPr>
                <w:numId w:val="0"/>
              </w:numPr>
              <w:spacing w:line="360" w:lineRule="auto"/>
              <w:ind w:leftChars="200"/>
              <w:rPr>
                <w:rFonts w:hint="eastAsia" w:ascii="宋体" w:hAnsi="宋体" w:cs="宋体"/>
                <w:szCs w:val="21"/>
              </w:rPr>
            </w:pPr>
            <w:r>
              <w:rPr>
                <w:rFonts w:hint="eastAsia" w:ascii="宋体" w:hAnsi="宋体" w:cs="宋体"/>
                <w:szCs w:val="21"/>
                <w:lang w:val="en-US" w:eastAsia="zh-CN"/>
              </w:rPr>
              <w:t>检验项目：规格、型号、数量、外观等。</w:t>
            </w:r>
            <w:r>
              <w:rPr>
                <w:rFonts w:hint="eastAsia" w:ascii="宋体" w:hAnsi="宋体" w:cs="宋体"/>
                <w:szCs w:val="21"/>
              </w:rPr>
              <w:t xml:space="preserve">  </w:t>
            </w:r>
          </w:p>
          <w:p>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验收结论：合格  检验员：</w:t>
            </w:r>
            <w:r>
              <w:rPr>
                <w:rFonts w:hint="eastAsia" w:ascii="宋体" w:hAnsi="宋体" w:cs="宋体"/>
                <w:szCs w:val="21"/>
                <w:lang w:val="en-US" w:eastAsia="zh-CN"/>
              </w:rPr>
              <w:t>刘小君</w:t>
            </w:r>
            <w:r>
              <w:rPr>
                <w:rFonts w:hint="eastAsia" w:ascii="宋体" w:hAnsi="宋体" w:cs="宋体"/>
                <w:szCs w:val="21"/>
              </w:rPr>
              <w:t> </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3、</w:t>
            </w:r>
            <w:r>
              <w:rPr>
                <w:rFonts w:hint="eastAsia" w:ascii="宋体" w:hAnsi="宋体" w:cs="宋体"/>
                <w:szCs w:val="21"/>
              </w:rPr>
              <w:t>时间：20</w:t>
            </w:r>
            <w:r>
              <w:rPr>
                <w:rFonts w:hint="eastAsia" w:ascii="宋体" w:hAnsi="宋体" w:cs="宋体"/>
                <w:szCs w:val="21"/>
                <w:lang w:val="en-US" w:eastAsia="zh-CN"/>
              </w:rPr>
              <w:t>21</w:t>
            </w:r>
            <w:r>
              <w:rPr>
                <w:rFonts w:hint="eastAsia" w:ascii="宋体" w:hAnsi="宋体" w:cs="宋体"/>
                <w:szCs w:val="21"/>
              </w:rPr>
              <w:t>.</w:t>
            </w:r>
            <w:r>
              <w:rPr>
                <w:rFonts w:hint="eastAsia" w:ascii="宋体" w:hAnsi="宋体" w:cs="宋体"/>
                <w:szCs w:val="21"/>
                <w:lang w:val="en-US" w:eastAsia="zh-CN"/>
              </w:rPr>
              <w:t>02</w:t>
            </w:r>
            <w:r>
              <w:rPr>
                <w:rFonts w:hint="eastAsia" w:ascii="宋体" w:hAnsi="宋体" w:cs="宋体"/>
                <w:szCs w:val="21"/>
              </w:rPr>
              <w:t>.</w:t>
            </w:r>
            <w:r>
              <w:rPr>
                <w:rFonts w:hint="eastAsia" w:ascii="宋体" w:hAnsi="宋体" w:cs="宋体"/>
                <w:szCs w:val="21"/>
                <w:lang w:val="en-US" w:eastAsia="zh-CN"/>
              </w:rPr>
              <w:t xml:space="preserve">06  </w:t>
            </w:r>
            <w:r>
              <w:rPr>
                <w:rFonts w:hint="eastAsia" w:ascii="宋体" w:hAnsi="宋体" w:cs="宋体"/>
                <w:szCs w:val="21"/>
              </w:rPr>
              <w:t>产品</w:t>
            </w:r>
            <w:r>
              <w:rPr>
                <w:rFonts w:hint="eastAsia" w:ascii="宋体" w:hAnsi="宋体" w:cs="宋体"/>
                <w:szCs w:val="21"/>
                <w:lang w:val="en-US" w:eastAsia="zh-CN"/>
              </w:rPr>
              <w:t>规格</w:t>
            </w:r>
            <w:r>
              <w:rPr>
                <w:rFonts w:hint="eastAsia" w:ascii="宋体" w:hAnsi="宋体" w:cs="宋体"/>
                <w:szCs w:val="21"/>
              </w:rPr>
              <w:t>：</w:t>
            </w:r>
            <w:r>
              <w:rPr>
                <w:rFonts w:hint="eastAsia" w:ascii="宋体" w:hAnsi="宋体" w:cs="宋体"/>
                <w:szCs w:val="21"/>
                <w:lang w:eastAsia="zh-CN"/>
              </w:rPr>
              <w:t>铂电阻</w:t>
            </w:r>
          </w:p>
          <w:p>
            <w:pPr>
              <w:spacing w:line="360" w:lineRule="auto"/>
              <w:ind w:firstLine="420" w:firstLineChars="200"/>
              <w:rPr>
                <w:rFonts w:hint="eastAsia" w:ascii="宋体" w:hAnsi="宋体" w:cs="宋体"/>
                <w:szCs w:val="21"/>
              </w:rPr>
            </w:pPr>
            <w:r>
              <w:rPr>
                <w:rFonts w:hint="eastAsia" w:ascii="宋体" w:hAnsi="宋体" w:cs="宋体"/>
                <w:szCs w:val="21"/>
                <w:lang w:val="en-US" w:eastAsia="zh-CN"/>
              </w:rPr>
              <w:t>检验项目：规格、型号、资质、数量、外观等。</w:t>
            </w:r>
            <w:r>
              <w:rPr>
                <w:rFonts w:hint="eastAsia" w:ascii="宋体" w:hAnsi="宋体" w:cs="宋体"/>
                <w:szCs w:val="21"/>
              </w:rPr>
              <w:t xml:space="preserve">  </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rPr>
              <w:t>验收结论：合格  检验员：</w:t>
            </w:r>
            <w:r>
              <w:rPr>
                <w:rFonts w:hint="eastAsia" w:ascii="宋体" w:hAnsi="宋体" w:cs="宋体"/>
                <w:szCs w:val="21"/>
                <w:lang w:val="en-US" w:eastAsia="zh-CN"/>
              </w:rPr>
              <w:t>刘小君</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4、</w:t>
            </w:r>
            <w:r>
              <w:rPr>
                <w:rFonts w:hint="eastAsia" w:ascii="宋体" w:hAnsi="宋体" w:cs="宋体"/>
                <w:szCs w:val="21"/>
              </w:rPr>
              <w:t>时间：</w:t>
            </w:r>
            <w:r>
              <w:rPr>
                <w:rFonts w:hint="eastAsia" w:ascii="宋体" w:hAnsi="宋体" w:cs="宋体"/>
                <w:szCs w:val="21"/>
                <w:lang w:val="en-US" w:eastAsia="zh-CN"/>
              </w:rPr>
              <w:t>2021</w:t>
            </w:r>
            <w:r>
              <w:rPr>
                <w:rFonts w:hint="eastAsia" w:ascii="宋体" w:hAnsi="宋体" w:cs="宋体"/>
                <w:szCs w:val="21"/>
              </w:rPr>
              <w:t>.</w:t>
            </w:r>
            <w:r>
              <w:rPr>
                <w:rFonts w:hint="eastAsia" w:ascii="宋体" w:hAnsi="宋体" w:cs="宋体"/>
                <w:szCs w:val="21"/>
                <w:lang w:val="en-US" w:eastAsia="zh-CN"/>
              </w:rPr>
              <w:t>03</w:t>
            </w:r>
            <w:r>
              <w:rPr>
                <w:rFonts w:hint="eastAsia" w:ascii="宋体" w:hAnsi="宋体" w:cs="宋体"/>
                <w:szCs w:val="21"/>
              </w:rPr>
              <w:t>.</w:t>
            </w:r>
            <w:r>
              <w:rPr>
                <w:rFonts w:hint="eastAsia" w:ascii="宋体" w:hAnsi="宋体" w:cs="宋体"/>
                <w:szCs w:val="21"/>
                <w:lang w:val="en-US" w:eastAsia="zh-CN"/>
              </w:rPr>
              <w:t xml:space="preserve">23  </w:t>
            </w:r>
            <w:r>
              <w:rPr>
                <w:rFonts w:hint="eastAsia" w:ascii="宋体" w:hAnsi="宋体" w:cs="宋体"/>
                <w:szCs w:val="21"/>
              </w:rPr>
              <w:t>产品</w:t>
            </w:r>
            <w:r>
              <w:rPr>
                <w:rFonts w:hint="eastAsia" w:ascii="宋体" w:hAnsi="宋体" w:cs="宋体"/>
                <w:szCs w:val="21"/>
                <w:lang w:val="en-US" w:eastAsia="zh-CN"/>
              </w:rPr>
              <w:t>规格</w:t>
            </w:r>
            <w:r>
              <w:rPr>
                <w:rFonts w:hint="eastAsia" w:ascii="宋体" w:hAnsi="宋体" w:cs="宋体"/>
                <w:szCs w:val="21"/>
              </w:rPr>
              <w:t>：</w:t>
            </w:r>
            <w:r>
              <w:rPr>
                <w:rFonts w:hint="eastAsia" w:ascii="宋体" w:hAnsi="宋体" w:cs="宋体"/>
                <w:szCs w:val="21"/>
                <w:lang w:val="en-US" w:eastAsia="zh-CN"/>
              </w:rPr>
              <w:t>铝材</w:t>
            </w:r>
          </w:p>
          <w:p>
            <w:pPr>
              <w:spacing w:line="360" w:lineRule="auto"/>
              <w:ind w:firstLine="420" w:firstLineChars="200"/>
              <w:rPr>
                <w:rFonts w:hint="eastAsia" w:ascii="宋体" w:hAnsi="宋体" w:cs="宋体"/>
                <w:szCs w:val="21"/>
              </w:rPr>
            </w:pPr>
            <w:r>
              <w:rPr>
                <w:rFonts w:hint="eastAsia" w:ascii="宋体" w:hAnsi="宋体" w:cs="宋体"/>
                <w:szCs w:val="21"/>
                <w:lang w:val="en-US" w:eastAsia="zh-CN"/>
              </w:rPr>
              <w:t>检验项目：规格型号、数量、材质报告、外观等。</w:t>
            </w:r>
            <w:r>
              <w:rPr>
                <w:rFonts w:hint="eastAsia" w:ascii="宋体" w:hAnsi="宋体" w:cs="宋体"/>
                <w:szCs w:val="21"/>
              </w:rPr>
              <w:t xml:space="preserve">  </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rPr>
              <w:t>验收结论：合格  检验员：</w:t>
            </w:r>
            <w:r>
              <w:rPr>
                <w:rFonts w:hint="eastAsia" w:ascii="宋体" w:hAnsi="宋体" w:cs="宋体"/>
                <w:szCs w:val="21"/>
                <w:lang w:val="en-US" w:eastAsia="zh-CN"/>
              </w:rPr>
              <w:t>刘小君</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5、</w:t>
            </w:r>
            <w:r>
              <w:rPr>
                <w:rFonts w:hint="eastAsia" w:ascii="宋体" w:hAnsi="宋体" w:cs="宋体"/>
                <w:szCs w:val="21"/>
              </w:rPr>
              <w:t>时间：20</w:t>
            </w:r>
            <w:r>
              <w:rPr>
                <w:rFonts w:hint="eastAsia" w:ascii="宋体" w:hAnsi="宋体" w:cs="宋体"/>
                <w:szCs w:val="21"/>
                <w:lang w:val="en-US" w:eastAsia="zh-CN"/>
              </w:rPr>
              <w:t>21</w:t>
            </w:r>
            <w:r>
              <w:rPr>
                <w:rFonts w:hint="eastAsia" w:ascii="宋体" w:hAnsi="宋体" w:cs="宋体"/>
                <w:szCs w:val="21"/>
              </w:rPr>
              <w:t>.</w:t>
            </w:r>
            <w:r>
              <w:rPr>
                <w:rFonts w:hint="eastAsia" w:ascii="宋体" w:hAnsi="宋体" w:cs="宋体"/>
                <w:szCs w:val="21"/>
                <w:lang w:val="en-US" w:eastAsia="zh-CN"/>
              </w:rPr>
              <w:t>03</w:t>
            </w:r>
            <w:r>
              <w:rPr>
                <w:rFonts w:hint="eastAsia" w:ascii="宋体" w:hAnsi="宋体" w:cs="宋体"/>
                <w:szCs w:val="21"/>
              </w:rPr>
              <w:t>.</w:t>
            </w:r>
            <w:r>
              <w:rPr>
                <w:rFonts w:hint="eastAsia" w:ascii="宋体" w:hAnsi="宋体" w:cs="宋体"/>
                <w:szCs w:val="21"/>
                <w:lang w:val="en-US" w:eastAsia="zh-CN"/>
              </w:rPr>
              <w:t xml:space="preserve">13  </w:t>
            </w:r>
            <w:r>
              <w:rPr>
                <w:rFonts w:hint="eastAsia" w:ascii="宋体" w:hAnsi="宋体" w:cs="宋体"/>
                <w:szCs w:val="21"/>
              </w:rPr>
              <w:t>产品</w:t>
            </w:r>
            <w:r>
              <w:rPr>
                <w:rFonts w:hint="eastAsia" w:ascii="宋体" w:hAnsi="宋体" w:cs="宋体"/>
                <w:szCs w:val="21"/>
                <w:lang w:val="en-US" w:eastAsia="zh-CN"/>
              </w:rPr>
              <w:t>规格</w:t>
            </w:r>
            <w:r>
              <w:rPr>
                <w:rFonts w:hint="eastAsia" w:ascii="宋体" w:hAnsi="宋体" w:cs="宋体"/>
                <w:szCs w:val="21"/>
              </w:rPr>
              <w:t>：</w:t>
            </w:r>
            <w:r>
              <w:rPr>
                <w:rFonts w:hint="eastAsia" w:ascii="宋体" w:hAnsi="宋体" w:cs="宋体"/>
                <w:szCs w:val="21"/>
                <w:lang w:val="en-US" w:eastAsia="zh-CN"/>
              </w:rPr>
              <w:t>过载管机加工</w:t>
            </w:r>
          </w:p>
          <w:p>
            <w:pPr>
              <w:spacing w:line="360" w:lineRule="auto"/>
              <w:ind w:firstLine="420" w:firstLineChars="200"/>
              <w:rPr>
                <w:rFonts w:hint="eastAsia" w:ascii="宋体" w:hAnsi="宋体" w:cs="宋体"/>
                <w:szCs w:val="21"/>
              </w:rPr>
            </w:pPr>
            <w:r>
              <w:rPr>
                <w:rFonts w:hint="eastAsia" w:ascii="宋体" w:hAnsi="宋体" w:cs="宋体"/>
                <w:szCs w:val="21"/>
                <w:lang w:val="en-US" w:eastAsia="zh-CN"/>
              </w:rPr>
              <w:t>检验项目：规格型号、尺寸、数量、外观、材料等。</w:t>
            </w:r>
            <w:r>
              <w:rPr>
                <w:rFonts w:hint="eastAsia" w:ascii="宋体" w:hAnsi="宋体" w:cs="宋体"/>
                <w:szCs w:val="21"/>
              </w:rPr>
              <w:t xml:space="preserve">  </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rPr>
              <w:t>验收结论：合格  检验员：</w:t>
            </w:r>
            <w:r>
              <w:rPr>
                <w:rFonts w:hint="eastAsia" w:ascii="宋体" w:hAnsi="宋体" w:cs="宋体"/>
                <w:szCs w:val="21"/>
                <w:lang w:val="en-US" w:eastAsia="zh-CN"/>
              </w:rPr>
              <w:t>刘小君</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6、</w:t>
            </w:r>
            <w:r>
              <w:rPr>
                <w:rFonts w:hint="eastAsia" w:ascii="宋体" w:hAnsi="宋体" w:cs="宋体"/>
                <w:szCs w:val="21"/>
              </w:rPr>
              <w:t>时间：201</w:t>
            </w:r>
            <w:r>
              <w:rPr>
                <w:rFonts w:hint="eastAsia" w:ascii="宋体" w:hAnsi="宋体" w:cs="宋体"/>
                <w:szCs w:val="21"/>
                <w:lang w:val="en-US" w:eastAsia="zh-CN"/>
              </w:rPr>
              <w:t>9</w:t>
            </w:r>
            <w:r>
              <w:rPr>
                <w:rFonts w:hint="eastAsia" w:ascii="宋体" w:hAnsi="宋体" w:cs="宋体"/>
                <w:szCs w:val="21"/>
              </w:rPr>
              <w:t>.</w:t>
            </w:r>
            <w:r>
              <w:rPr>
                <w:rFonts w:hint="eastAsia" w:ascii="宋体" w:hAnsi="宋体" w:cs="宋体"/>
                <w:szCs w:val="21"/>
                <w:lang w:val="en-US" w:eastAsia="zh-CN"/>
              </w:rPr>
              <w:t>04</w:t>
            </w:r>
            <w:r>
              <w:rPr>
                <w:rFonts w:hint="eastAsia" w:ascii="宋体" w:hAnsi="宋体" w:cs="宋体"/>
                <w:szCs w:val="21"/>
              </w:rPr>
              <w:t>.</w:t>
            </w:r>
            <w:r>
              <w:rPr>
                <w:rFonts w:hint="eastAsia" w:ascii="宋体" w:hAnsi="宋体" w:cs="宋体"/>
                <w:szCs w:val="21"/>
                <w:lang w:val="en-US" w:eastAsia="zh-CN"/>
              </w:rPr>
              <w:t xml:space="preserve">18  </w:t>
            </w:r>
            <w:r>
              <w:rPr>
                <w:rFonts w:hint="eastAsia" w:ascii="宋体" w:hAnsi="宋体" w:cs="宋体"/>
                <w:szCs w:val="21"/>
              </w:rPr>
              <w:t>产品</w:t>
            </w:r>
            <w:r>
              <w:rPr>
                <w:rFonts w:hint="eastAsia" w:ascii="宋体" w:hAnsi="宋体" w:cs="宋体"/>
                <w:szCs w:val="21"/>
                <w:lang w:val="en-US" w:eastAsia="zh-CN"/>
              </w:rPr>
              <w:t>规格</w:t>
            </w:r>
            <w:r>
              <w:rPr>
                <w:rFonts w:hint="eastAsia" w:ascii="宋体" w:hAnsi="宋体" w:cs="宋体"/>
                <w:szCs w:val="21"/>
              </w:rPr>
              <w:t>：</w:t>
            </w:r>
            <w:r>
              <w:rPr>
                <w:rFonts w:hint="eastAsia" w:ascii="宋体" w:hAnsi="宋体" w:cs="宋体"/>
                <w:szCs w:val="21"/>
                <w:lang w:val="en-US" w:eastAsia="zh-CN"/>
              </w:rPr>
              <w:t>热轧黑棒料</w:t>
            </w:r>
          </w:p>
          <w:p>
            <w:pPr>
              <w:spacing w:line="360" w:lineRule="auto"/>
              <w:ind w:firstLine="420" w:firstLineChars="200"/>
              <w:rPr>
                <w:rFonts w:hint="eastAsia" w:ascii="宋体" w:hAnsi="宋体" w:cs="宋体"/>
                <w:szCs w:val="21"/>
              </w:rPr>
            </w:pPr>
            <w:r>
              <w:rPr>
                <w:rFonts w:hint="eastAsia" w:ascii="宋体" w:hAnsi="宋体" w:cs="宋体"/>
                <w:szCs w:val="21"/>
                <w:lang w:val="en-US" w:eastAsia="zh-CN"/>
              </w:rPr>
              <w:t>检验项目：规格型号、尺寸、数量、材质报告、外观等。</w:t>
            </w:r>
            <w:r>
              <w:rPr>
                <w:rFonts w:hint="eastAsia" w:ascii="宋体" w:hAnsi="宋体" w:cs="宋体"/>
                <w:szCs w:val="21"/>
              </w:rPr>
              <w:t xml:space="preserve">  </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rPr>
              <w:t>验收结论：合格  检验员：</w:t>
            </w:r>
            <w:r>
              <w:rPr>
                <w:rFonts w:hint="eastAsia" w:ascii="宋体" w:hAnsi="宋体" w:cs="宋体"/>
                <w:szCs w:val="21"/>
                <w:lang w:val="en-US" w:eastAsia="zh-CN"/>
              </w:rPr>
              <w:t>刘小君</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以上采购供方均在合格供方名录</w:t>
            </w:r>
          </w:p>
          <w:p>
            <w:pPr>
              <w:spacing w:line="360" w:lineRule="auto"/>
              <w:ind w:firstLine="420" w:firstLineChars="200"/>
              <w:rPr>
                <w:rFonts w:hint="eastAsia" w:ascii="宋体" w:hAnsi="宋体" w:cs="宋体"/>
                <w:szCs w:val="21"/>
              </w:rPr>
            </w:pPr>
            <w:r>
              <w:rPr>
                <w:rFonts w:hint="eastAsia" w:ascii="宋体" w:hAnsi="宋体" w:cs="宋体"/>
                <w:szCs w:val="21"/>
              </w:rPr>
              <w:t>基本符合要求。现场查看其他采购物料均按要求进行验证入库</w:t>
            </w:r>
          </w:p>
          <w:p>
            <w:pPr>
              <w:spacing w:line="360" w:lineRule="auto"/>
              <w:ind w:firstLine="420" w:firstLineChars="200"/>
              <w:rPr>
                <w:rFonts w:ascii="宋体" w:hAnsi="宋体" w:cs="宋体"/>
                <w:szCs w:val="21"/>
              </w:rPr>
            </w:pPr>
            <w:r>
              <w:rPr>
                <w:rFonts w:hint="eastAsia" w:ascii="宋体" w:hAnsi="宋体" w:cs="宋体"/>
                <w:szCs w:val="21"/>
              </w:rPr>
              <w:t>公司外部供方的管理基本符合要求。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60" w:type="dxa"/>
          </w:tcPr>
          <w:p>
            <w:pPr>
              <w:spacing w:line="360" w:lineRule="auto"/>
              <w:rPr>
                <w:rFonts w:ascii="宋体" w:hAnsi="宋体" w:cs="宋体"/>
                <w:szCs w:val="21"/>
              </w:rPr>
            </w:pPr>
            <w:r>
              <w:rPr>
                <w:rFonts w:hint="eastAsia" w:ascii="宋体" w:hAnsi="宋体" w:cs="宋体"/>
                <w:szCs w:val="21"/>
              </w:rPr>
              <w:t>外部供方的信息</w:t>
            </w:r>
          </w:p>
          <w:p>
            <w:pPr>
              <w:spacing w:line="360" w:lineRule="auto"/>
              <w:rPr>
                <w:rFonts w:ascii="宋体" w:hAnsi="宋体" w:cs="宋体"/>
                <w:szCs w:val="21"/>
              </w:rPr>
            </w:pPr>
            <w:r>
              <w:rPr>
                <w:rFonts w:hint="eastAsia" w:ascii="宋体" w:hAnsi="宋体" w:cs="宋体"/>
                <w:szCs w:val="21"/>
              </w:rPr>
              <w:t>#组织与外部供方的沟通是否含:</w:t>
            </w:r>
          </w:p>
          <w:p>
            <w:pPr>
              <w:spacing w:line="360" w:lineRule="auto"/>
              <w:rPr>
                <w:rFonts w:ascii="宋体" w:hAnsi="宋体" w:cs="宋体"/>
                <w:szCs w:val="21"/>
              </w:rPr>
            </w:pPr>
            <w:r>
              <w:rPr>
                <w:rFonts w:hint="eastAsia" w:ascii="宋体" w:hAnsi="宋体" w:cs="宋体"/>
                <w:szCs w:val="21"/>
              </w:rPr>
              <w:t>a）所提供的过程、产品和服务；</w:t>
            </w:r>
          </w:p>
          <w:p>
            <w:pPr>
              <w:spacing w:line="360" w:lineRule="auto"/>
              <w:rPr>
                <w:rFonts w:ascii="宋体" w:hAnsi="宋体" w:cs="宋体"/>
                <w:szCs w:val="21"/>
              </w:rPr>
            </w:pPr>
            <w:r>
              <w:rPr>
                <w:rFonts w:hint="eastAsia" w:ascii="宋体" w:hAnsi="宋体" w:cs="宋体"/>
                <w:szCs w:val="21"/>
              </w:rPr>
              <w:t>b）对下列内容的批准：</w:t>
            </w:r>
          </w:p>
          <w:p>
            <w:pPr>
              <w:spacing w:line="360" w:lineRule="auto"/>
              <w:rPr>
                <w:rFonts w:ascii="宋体" w:hAnsi="宋体" w:cs="宋体"/>
                <w:szCs w:val="21"/>
              </w:rPr>
            </w:pPr>
            <w:r>
              <w:rPr>
                <w:rFonts w:hint="eastAsia" w:ascii="宋体" w:hAnsi="宋体" w:cs="宋体"/>
                <w:szCs w:val="21"/>
              </w:rPr>
              <w:t>1）产品和服务；</w:t>
            </w:r>
          </w:p>
          <w:p>
            <w:pPr>
              <w:spacing w:line="360" w:lineRule="auto"/>
              <w:rPr>
                <w:rFonts w:ascii="宋体" w:hAnsi="宋体" w:cs="宋体"/>
                <w:szCs w:val="21"/>
              </w:rPr>
            </w:pPr>
            <w:r>
              <w:rPr>
                <w:rFonts w:hint="eastAsia" w:ascii="宋体" w:hAnsi="宋体" w:cs="宋体"/>
                <w:szCs w:val="21"/>
              </w:rPr>
              <w:t>2）方法、过程和设备；</w:t>
            </w:r>
          </w:p>
          <w:p>
            <w:pPr>
              <w:spacing w:line="360" w:lineRule="auto"/>
              <w:rPr>
                <w:rFonts w:ascii="宋体" w:hAnsi="宋体" w:cs="宋体"/>
                <w:szCs w:val="21"/>
              </w:rPr>
            </w:pPr>
            <w:r>
              <w:rPr>
                <w:rFonts w:hint="eastAsia" w:ascii="宋体" w:hAnsi="宋体" w:cs="宋体"/>
                <w:szCs w:val="21"/>
              </w:rPr>
              <w:t>3）产品和服务的放行；</w:t>
            </w:r>
          </w:p>
          <w:p>
            <w:pPr>
              <w:spacing w:line="360" w:lineRule="auto"/>
              <w:rPr>
                <w:rFonts w:ascii="宋体" w:hAnsi="宋体" w:cs="宋体"/>
                <w:szCs w:val="21"/>
              </w:rPr>
            </w:pPr>
            <w:r>
              <w:rPr>
                <w:rFonts w:hint="eastAsia" w:ascii="宋体" w:hAnsi="宋体" w:cs="宋体"/>
                <w:szCs w:val="21"/>
              </w:rPr>
              <w:t>c）能力，包括所要求的人员资质；</w:t>
            </w:r>
          </w:p>
          <w:p>
            <w:pPr>
              <w:spacing w:line="360" w:lineRule="auto"/>
              <w:rPr>
                <w:rFonts w:ascii="宋体" w:hAnsi="宋体" w:cs="宋体"/>
                <w:szCs w:val="21"/>
              </w:rPr>
            </w:pPr>
            <w:r>
              <w:rPr>
                <w:rFonts w:hint="eastAsia" w:ascii="宋体" w:hAnsi="宋体" w:cs="宋体"/>
                <w:szCs w:val="21"/>
              </w:rPr>
              <w:t>d）外部供方与组织的接口；</w:t>
            </w:r>
          </w:p>
          <w:p>
            <w:pPr>
              <w:spacing w:line="360" w:lineRule="auto"/>
              <w:rPr>
                <w:rFonts w:ascii="宋体" w:hAnsi="宋体"/>
                <w:szCs w:val="21"/>
              </w:rPr>
            </w:pPr>
            <w:r>
              <w:rPr>
                <w:rFonts w:hint="eastAsia" w:ascii="宋体" w:hAnsi="宋体" w:cs="宋体"/>
                <w:szCs w:val="21"/>
              </w:rPr>
              <w:t>e）对外部供方绩效的控制和监视；f）组织或其顾客拟在外部供方现场实施的验证或确认活动。组织与外部供方沟通之前所确定的要求是否充分</w:t>
            </w:r>
          </w:p>
        </w:tc>
        <w:tc>
          <w:tcPr>
            <w:tcW w:w="960" w:type="dxa"/>
          </w:tcPr>
          <w:p>
            <w:pPr>
              <w:rPr>
                <w:rFonts w:ascii="宋体" w:hAnsi="宋体" w:cs="宋体"/>
                <w:b/>
                <w:szCs w:val="21"/>
              </w:rPr>
            </w:pPr>
            <w:r>
              <w:rPr>
                <w:rFonts w:hint="eastAsia" w:ascii="宋体" w:hAnsi="宋体" w:cs="宋体"/>
                <w:b/>
                <w:szCs w:val="21"/>
              </w:rPr>
              <w:t>8.4.3</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负责人讲与供方沟通的内容包括：所提供的过程、产品和服务等；经询问，组织通过签订采购购销合同进行确定采购信息。</w:t>
            </w:r>
          </w:p>
          <w:p>
            <w:pPr>
              <w:spacing w:line="360" w:lineRule="auto"/>
              <w:ind w:firstLine="420" w:firstLineChars="200"/>
              <w:rPr>
                <w:rFonts w:ascii="宋体" w:hAnsi="宋体" w:cs="宋体"/>
                <w:szCs w:val="21"/>
              </w:rPr>
            </w:pPr>
            <w:r>
              <w:rPr>
                <w:rFonts w:hint="eastAsia" w:ascii="宋体" w:hAnsi="宋体" w:cs="宋体"/>
                <w:szCs w:val="21"/>
              </w:rPr>
              <w:t>查产品《采购合同》</w:t>
            </w:r>
          </w:p>
          <w:p>
            <w:pPr>
              <w:spacing w:line="360" w:lineRule="auto"/>
              <w:ind w:firstLine="420" w:firstLineChars="200"/>
              <w:rPr>
                <w:rFonts w:ascii="宋体" w:hAnsi="宋体" w:cs="宋体"/>
                <w:szCs w:val="21"/>
              </w:rPr>
            </w:pPr>
            <w:r>
              <w:rPr>
                <w:rFonts w:hint="eastAsia" w:ascii="宋体" w:hAnsi="宋体" w:cs="宋体"/>
                <w:szCs w:val="21"/>
              </w:rPr>
              <w:t>1、供方：</w:t>
            </w:r>
            <w:r>
              <w:rPr>
                <w:rFonts w:hint="eastAsia" w:ascii="宋体" w:hAnsi="宋体" w:cs="宋体"/>
                <w:szCs w:val="21"/>
                <w:lang w:eastAsia="zh-CN"/>
              </w:rPr>
              <w:t>麦克传感器股份有限公司</w:t>
            </w:r>
            <w:r>
              <w:rPr>
                <w:rFonts w:hint="eastAsia" w:ascii="宋体" w:hAnsi="宋体" w:cs="宋体"/>
                <w:szCs w:val="21"/>
              </w:rPr>
              <w:t xml:space="preserve">  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12</w:t>
            </w:r>
            <w:r>
              <w:rPr>
                <w:rFonts w:hint="eastAsia" w:ascii="宋体" w:hAnsi="宋体" w:cs="宋体"/>
                <w:szCs w:val="21"/>
              </w:rPr>
              <w:t>.15</w:t>
            </w:r>
          </w:p>
          <w:p>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产品：</w:t>
            </w:r>
            <w:r>
              <w:rPr>
                <w:rFonts w:hint="eastAsia" w:ascii="宋体" w:hAnsi="宋体" w:cs="宋体"/>
                <w:szCs w:val="21"/>
                <w:lang w:eastAsia="zh-CN"/>
              </w:rPr>
              <w:t>压力传感器</w:t>
            </w:r>
          </w:p>
          <w:p>
            <w:pPr>
              <w:spacing w:line="360" w:lineRule="auto"/>
              <w:ind w:firstLine="420" w:firstLineChars="200"/>
              <w:rPr>
                <w:rFonts w:ascii="宋体" w:hAnsi="宋体" w:cs="宋体"/>
                <w:szCs w:val="21"/>
              </w:rPr>
            </w:pPr>
            <w:r>
              <w:rPr>
                <w:rFonts w:hint="eastAsia" w:ascii="宋体" w:hAnsi="宋体" w:cs="宋体"/>
                <w:szCs w:val="21"/>
              </w:rPr>
              <w:t>合同规定了：产品、规格、数量、价格、交期、违约等。</w:t>
            </w:r>
          </w:p>
          <w:p>
            <w:pPr>
              <w:spacing w:line="360" w:lineRule="auto"/>
              <w:ind w:firstLine="420" w:firstLineChars="200"/>
              <w:rPr>
                <w:rFonts w:ascii="宋体" w:hAnsi="宋体" w:cs="宋体"/>
                <w:szCs w:val="21"/>
              </w:rPr>
            </w:pPr>
            <w:r>
              <w:rPr>
                <w:rFonts w:hint="eastAsia" w:ascii="宋体" w:hAnsi="宋体" w:cs="宋体"/>
                <w:szCs w:val="21"/>
              </w:rPr>
              <w:t>2、供方：</w:t>
            </w:r>
            <w:r>
              <w:rPr>
                <w:rFonts w:hint="eastAsia" w:ascii="宋体" w:hAnsi="宋体" w:cs="宋体"/>
                <w:szCs w:val="21"/>
                <w:lang w:eastAsia="zh-CN"/>
              </w:rPr>
              <w:t>渝北区胜利达氩焊店</w:t>
            </w:r>
            <w:r>
              <w:rPr>
                <w:rFonts w:hint="eastAsia" w:ascii="宋体" w:hAnsi="宋体" w:cs="宋体"/>
                <w:szCs w:val="21"/>
              </w:rPr>
              <w:t xml:space="preserve">  20</w:t>
            </w:r>
            <w:r>
              <w:rPr>
                <w:rFonts w:hint="eastAsia" w:ascii="宋体" w:hAnsi="宋体" w:cs="宋体"/>
                <w:szCs w:val="21"/>
                <w:lang w:val="en-US" w:eastAsia="zh-CN"/>
              </w:rPr>
              <w:t>21</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2</w:t>
            </w:r>
          </w:p>
          <w:p>
            <w:pPr>
              <w:spacing w:line="360" w:lineRule="auto"/>
              <w:ind w:firstLine="420" w:firstLineChars="200"/>
              <w:rPr>
                <w:rFonts w:hint="eastAsia" w:ascii="宋体" w:hAnsi="宋体" w:cs="宋体"/>
                <w:szCs w:val="21"/>
                <w:lang w:eastAsia="zh-CN"/>
              </w:rPr>
            </w:pPr>
            <w:r>
              <w:rPr>
                <w:rFonts w:hint="eastAsia" w:ascii="宋体" w:hAnsi="宋体" w:cs="宋体"/>
                <w:szCs w:val="21"/>
              </w:rPr>
              <w:t>产品：</w:t>
            </w:r>
            <w:r>
              <w:rPr>
                <w:rFonts w:hint="eastAsia" w:ascii="宋体" w:hAnsi="宋体" w:cs="宋体"/>
                <w:szCs w:val="21"/>
                <w:lang w:eastAsia="zh-CN"/>
              </w:rPr>
              <w:t>过载管、壳体机械加工</w:t>
            </w:r>
          </w:p>
          <w:p>
            <w:pPr>
              <w:spacing w:line="360" w:lineRule="auto"/>
              <w:ind w:firstLine="420" w:firstLineChars="200"/>
              <w:rPr>
                <w:rFonts w:ascii="宋体" w:hAnsi="宋体" w:cs="宋体"/>
                <w:szCs w:val="21"/>
              </w:rPr>
            </w:pPr>
            <w:r>
              <w:rPr>
                <w:rFonts w:hint="eastAsia" w:ascii="宋体" w:hAnsi="宋体" w:cs="宋体"/>
                <w:szCs w:val="21"/>
                <w:lang w:eastAsia="zh-CN"/>
              </w:rPr>
              <w:t>订单</w:t>
            </w:r>
            <w:r>
              <w:rPr>
                <w:rFonts w:hint="eastAsia" w:ascii="宋体" w:hAnsi="宋体" w:cs="宋体"/>
                <w:szCs w:val="21"/>
              </w:rPr>
              <w:t>规定了：产品、规格</w:t>
            </w:r>
            <w:r>
              <w:rPr>
                <w:rFonts w:hint="eastAsia" w:ascii="宋体" w:hAnsi="宋体" w:cs="宋体"/>
                <w:szCs w:val="21"/>
                <w:lang w:eastAsia="zh-CN"/>
              </w:rPr>
              <w:t>型号</w:t>
            </w:r>
            <w:r>
              <w:rPr>
                <w:rFonts w:hint="eastAsia" w:ascii="宋体" w:hAnsi="宋体" w:cs="宋体"/>
                <w:szCs w:val="21"/>
              </w:rPr>
              <w:t>、数量、价格、交期、</w:t>
            </w:r>
            <w:r>
              <w:rPr>
                <w:rFonts w:hint="eastAsia" w:ascii="宋体" w:hAnsi="宋体" w:cs="宋体"/>
                <w:szCs w:val="21"/>
                <w:lang w:eastAsia="zh-CN"/>
              </w:rPr>
              <w:t>原材料、图号</w:t>
            </w:r>
            <w:r>
              <w:rPr>
                <w:rFonts w:hint="eastAsia" w:ascii="宋体" w:hAnsi="宋体" w:cs="宋体"/>
                <w:szCs w:val="21"/>
              </w:rPr>
              <w:t>等。</w:t>
            </w:r>
          </w:p>
          <w:p>
            <w:pPr>
              <w:spacing w:line="360" w:lineRule="auto"/>
              <w:ind w:firstLine="420" w:firstLineChars="200"/>
              <w:rPr>
                <w:rFonts w:hint="eastAsia" w:ascii="宋体" w:hAnsi="宋体" w:eastAsia="宋体" w:cs="宋体"/>
                <w:szCs w:val="21"/>
                <w:lang w:val="en-US" w:eastAsia="zh-CN"/>
              </w:rPr>
            </w:pPr>
            <w:r>
              <w:rPr>
                <w:rFonts w:hint="eastAsia" w:ascii="宋体" w:hAnsi="宋体" w:cs="宋体"/>
                <w:szCs w:val="21"/>
                <w:lang w:val="en-US" w:eastAsia="zh-CN"/>
              </w:rPr>
              <w:t>3、</w:t>
            </w:r>
            <w:r>
              <w:rPr>
                <w:rFonts w:hint="eastAsia" w:ascii="宋体" w:hAnsi="宋体" w:cs="宋体"/>
                <w:szCs w:val="21"/>
              </w:rPr>
              <w:t>供方：</w:t>
            </w:r>
            <w:r>
              <w:rPr>
                <w:rFonts w:hint="eastAsia" w:ascii="宋体" w:hAnsi="宋体" w:cs="宋体"/>
                <w:szCs w:val="21"/>
                <w:lang w:eastAsia="zh-CN"/>
              </w:rPr>
              <w:t>河北洲际重工有限公司</w:t>
            </w:r>
            <w:r>
              <w:rPr>
                <w:rFonts w:hint="eastAsia" w:ascii="宋体" w:hAnsi="宋体" w:cs="宋体"/>
                <w:szCs w:val="21"/>
              </w:rPr>
              <w:t xml:space="preserve">  20</w:t>
            </w:r>
            <w:r>
              <w:rPr>
                <w:rFonts w:hint="eastAsia" w:ascii="宋体" w:hAnsi="宋体" w:cs="宋体"/>
                <w:szCs w:val="21"/>
                <w:lang w:val="en-US" w:eastAsia="zh-CN"/>
              </w:rPr>
              <w:t>21</w:t>
            </w: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.2</w:t>
            </w:r>
            <w:r>
              <w:rPr>
                <w:rFonts w:hint="eastAsia" w:ascii="宋体" w:hAnsi="宋体" w:cs="宋体"/>
                <w:szCs w:val="21"/>
                <w:lang w:val="en-US" w:eastAsia="zh-CN"/>
              </w:rPr>
              <w:t>5</w:t>
            </w:r>
          </w:p>
          <w:p>
            <w:pPr>
              <w:spacing w:line="360" w:lineRule="auto"/>
              <w:ind w:firstLine="420" w:firstLineChars="200"/>
              <w:rPr>
                <w:rFonts w:hint="eastAsia" w:ascii="宋体" w:hAnsi="宋体" w:cs="宋体"/>
                <w:szCs w:val="21"/>
                <w:lang w:eastAsia="zh-CN"/>
              </w:rPr>
            </w:pPr>
            <w:r>
              <w:rPr>
                <w:rFonts w:hint="eastAsia" w:ascii="宋体" w:hAnsi="宋体" w:cs="宋体"/>
                <w:szCs w:val="21"/>
              </w:rPr>
              <w:t>产品：</w:t>
            </w:r>
            <w:r>
              <w:rPr>
                <w:rFonts w:hint="eastAsia" w:ascii="宋体" w:hAnsi="宋体" w:cs="宋体"/>
                <w:szCs w:val="21"/>
                <w:lang w:eastAsia="zh-CN"/>
              </w:rPr>
              <w:t>法兰</w:t>
            </w:r>
          </w:p>
          <w:p>
            <w:pPr>
              <w:spacing w:line="360" w:lineRule="auto"/>
              <w:ind w:firstLine="420" w:firstLineChars="200"/>
              <w:rPr>
                <w:rFonts w:hint="eastAsia" w:ascii="宋体" w:hAnsi="宋体" w:cs="宋体"/>
                <w:szCs w:val="21"/>
              </w:rPr>
            </w:pPr>
            <w:r>
              <w:rPr>
                <w:rFonts w:hint="eastAsia" w:ascii="宋体" w:hAnsi="宋体" w:cs="宋体"/>
                <w:szCs w:val="21"/>
                <w:lang w:eastAsia="zh-CN"/>
              </w:rPr>
              <w:t>合同订单</w:t>
            </w:r>
            <w:r>
              <w:rPr>
                <w:rFonts w:hint="eastAsia" w:ascii="宋体" w:hAnsi="宋体" w:cs="宋体"/>
                <w:szCs w:val="21"/>
              </w:rPr>
              <w:t>规定了：产品</w:t>
            </w:r>
            <w:r>
              <w:rPr>
                <w:rFonts w:hint="eastAsia" w:ascii="宋体" w:hAnsi="宋体" w:cs="宋体"/>
                <w:szCs w:val="21"/>
                <w:lang w:eastAsia="zh-CN"/>
              </w:rPr>
              <w:t>名称</w:t>
            </w:r>
            <w:r>
              <w:rPr>
                <w:rFonts w:hint="eastAsia" w:ascii="宋体" w:hAnsi="宋体" w:cs="宋体"/>
                <w:szCs w:val="21"/>
              </w:rPr>
              <w:t>、规格、数量、</w:t>
            </w:r>
            <w:r>
              <w:rPr>
                <w:rFonts w:hint="eastAsia" w:ascii="宋体" w:hAnsi="宋体" w:cs="宋体"/>
                <w:szCs w:val="21"/>
                <w:lang w:eastAsia="zh-CN"/>
              </w:rPr>
              <w:t>技术要求、交期</w:t>
            </w:r>
            <w:r>
              <w:rPr>
                <w:rFonts w:hint="eastAsia" w:ascii="宋体" w:hAnsi="宋体" w:cs="宋体"/>
                <w:szCs w:val="21"/>
              </w:rPr>
              <w:t>等。</w:t>
            </w:r>
          </w:p>
          <w:p>
            <w:pPr>
              <w:spacing w:line="360" w:lineRule="auto"/>
              <w:ind w:firstLine="420" w:firstLineChars="200"/>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供方：</w:t>
            </w:r>
            <w:r>
              <w:rPr>
                <w:rFonts w:hint="eastAsia" w:ascii="宋体" w:hAnsi="宋体" w:cs="宋体"/>
                <w:szCs w:val="21"/>
                <w:lang w:eastAsia="zh-CN"/>
              </w:rPr>
              <w:t>重庆春盛不锈钢有限公司</w:t>
            </w:r>
            <w:r>
              <w:rPr>
                <w:rFonts w:hint="eastAsia" w:ascii="宋体" w:hAnsi="宋体" w:cs="宋体"/>
                <w:szCs w:val="21"/>
              </w:rPr>
              <w:t xml:space="preserve">  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10</w:t>
            </w:r>
            <w:r>
              <w:rPr>
                <w:rFonts w:hint="eastAsia" w:ascii="宋体" w:hAnsi="宋体" w:cs="宋体"/>
                <w:szCs w:val="21"/>
              </w:rPr>
              <w:t>.24</w:t>
            </w:r>
          </w:p>
          <w:p>
            <w:pPr>
              <w:spacing w:line="360" w:lineRule="auto"/>
              <w:ind w:firstLine="420" w:firstLineChars="200"/>
              <w:rPr>
                <w:rFonts w:hint="eastAsia" w:ascii="宋体" w:hAnsi="宋体" w:cs="宋体"/>
                <w:szCs w:val="21"/>
                <w:lang w:eastAsia="zh-CN"/>
              </w:rPr>
            </w:pPr>
            <w:r>
              <w:rPr>
                <w:rFonts w:hint="eastAsia" w:ascii="宋体" w:hAnsi="宋体" w:cs="宋体"/>
                <w:szCs w:val="21"/>
              </w:rPr>
              <w:t>产品：</w:t>
            </w:r>
            <w:r>
              <w:rPr>
                <w:rFonts w:hint="eastAsia" w:ascii="宋体" w:hAnsi="宋体" w:cs="宋体"/>
                <w:szCs w:val="21"/>
                <w:lang w:eastAsia="zh-CN"/>
              </w:rPr>
              <w:t>棒料、钢材</w:t>
            </w:r>
          </w:p>
          <w:p>
            <w:pPr>
              <w:spacing w:line="360" w:lineRule="auto"/>
              <w:ind w:firstLine="420" w:firstLineChars="200"/>
              <w:rPr>
                <w:rFonts w:ascii="宋体" w:hAnsi="宋体" w:cs="宋体"/>
                <w:szCs w:val="21"/>
              </w:rPr>
            </w:pPr>
            <w:r>
              <w:rPr>
                <w:rFonts w:hint="eastAsia" w:ascii="宋体" w:hAnsi="宋体" w:cs="宋体"/>
                <w:szCs w:val="21"/>
              </w:rPr>
              <w:t>合同规定了：产品、规格、数量、价格、交期、结算、违约等。</w:t>
            </w:r>
          </w:p>
          <w:p>
            <w:pPr>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w:t>
            </w:r>
          </w:p>
          <w:p>
            <w:pPr>
              <w:spacing w:line="360" w:lineRule="auto"/>
              <w:ind w:firstLine="420" w:firstLineChars="200"/>
              <w:rPr>
                <w:rFonts w:ascii="宋体" w:hAnsi="宋体" w:cs="宋体"/>
                <w:szCs w:val="21"/>
              </w:rPr>
            </w:pPr>
            <w:r>
              <w:rPr>
                <w:rFonts w:hint="eastAsia" w:ascii="宋体" w:hAnsi="宋体" w:cs="宋体"/>
                <w:szCs w:val="21"/>
              </w:rPr>
              <w:t>公司的采购合同</w:t>
            </w:r>
            <w:r>
              <w:rPr>
                <w:rFonts w:hint="eastAsia" w:ascii="宋体" w:hAnsi="宋体" w:cs="宋体"/>
                <w:szCs w:val="21"/>
                <w:lang w:eastAsia="zh-CN"/>
              </w:rPr>
              <w:t>、订单</w:t>
            </w:r>
            <w:r>
              <w:rPr>
                <w:rFonts w:hint="eastAsia" w:ascii="宋体" w:hAnsi="宋体" w:cs="宋体"/>
                <w:szCs w:val="21"/>
              </w:rPr>
              <w:t xml:space="preserve">明确了采购产品的具体要求，且均在合格供方处进行采购。     </w:t>
            </w:r>
          </w:p>
          <w:p>
            <w:pPr>
              <w:spacing w:line="360" w:lineRule="auto"/>
              <w:ind w:firstLine="420" w:firstLineChars="200"/>
              <w:rPr>
                <w:rFonts w:ascii="宋体" w:hAnsi="宋体" w:cs="宋体"/>
                <w:szCs w:val="21"/>
              </w:rPr>
            </w:pPr>
            <w:r>
              <w:rPr>
                <w:rFonts w:hint="eastAsia" w:ascii="宋体" w:hAnsi="宋体" w:cs="宋体"/>
                <w:szCs w:val="21"/>
              </w:rPr>
              <w:t>外部供方的信息管理有效。</w:t>
            </w:r>
          </w:p>
          <w:p>
            <w:pPr>
              <w:spacing w:line="360" w:lineRule="auto"/>
              <w:ind w:firstLine="420" w:firstLineChars="200"/>
              <w:rPr>
                <w:rFonts w:ascii="宋体" w:hAnsi="宋体" w:cs="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160" w:type="dxa"/>
          </w:tcPr>
          <w:p>
            <w:pPr>
              <w:rPr>
                <w:rFonts w:ascii="宋体" w:hAnsi="宋体"/>
                <w:szCs w:val="21"/>
              </w:rPr>
            </w:pPr>
            <w:r>
              <w:rPr>
                <w:rFonts w:hint="eastAsia" w:ascii="宋体" w:hAnsi="宋体"/>
                <w:szCs w:val="21"/>
              </w:rPr>
              <w:t>顾客或外部供方的财产</w:t>
            </w:r>
          </w:p>
        </w:tc>
        <w:tc>
          <w:tcPr>
            <w:tcW w:w="960" w:type="dxa"/>
          </w:tcPr>
          <w:p>
            <w:pPr>
              <w:spacing w:line="400" w:lineRule="atLeast"/>
              <w:ind w:right="-158" w:rightChars="-75"/>
              <w:rPr>
                <w:rFonts w:ascii="宋体" w:hAnsi="宋体"/>
                <w:szCs w:val="21"/>
              </w:rPr>
            </w:pPr>
            <w:r>
              <w:rPr>
                <w:rFonts w:hint="eastAsia" w:ascii="宋体" w:hAnsi="宋体"/>
                <w:szCs w:val="21"/>
              </w:rPr>
              <w:t>8.5.3</w:t>
            </w:r>
          </w:p>
          <w:p>
            <w:pPr>
              <w:adjustRightInd w:val="0"/>
              <w:snapToGrid w:val="0"/>
              <w:jc w:val="center"/>
              <w:rPr>
                <w:rFonts w:ascii="宋体" w:hAnsi="宋体" w:cs="宋体"/>
                <w:b/>
                <w:szCs w:val="21"/>
              </w:rPr>
            </w:pPr>
          </w:p>
        </w:tc>
        <w:tc>
          <w:tcPr>
            <w:tcW w:w="10004" w:type="dxa"/>
          </w:tcPr>
          <w:p>
            <w:pPr>
              <w:widowControl/>
              <w:spacing w:line="400" w:lineRule="exact"/>
              <w:ind w:firstLine="420" w:firstLineChars="200"/>
              <w:rPr>
                <w:rFonts w:ascii="宋体" w:hAnsi="宋体" w:cs="Arial"/>
                <w:szCs w:val="21"/>
              </w:rPr>
            </w:pPr>
            <w:r>
              <w:rPr>
                <w:rFonts w:hint="eastAsia" w:ascii="宋体" w:hAnsi="宋体" w:cs="Arial"/>
                <w:szCs w:val="21"/>
              </w:rPr>
              <w:t>查，公司对顾客财产的管理要求。</w:t>
            </w:r>
          </w:p>
          <w:p>
            <w:pPr>
              <w:spacing w:line="400" w:lineRule="exact"/>
              <w:ind w:firstLine="420" w:firstLineChars="200"/>
              <w:rPr>
                <w:rFonts w:hint="eastAsia" w:ascii="宋体" w:hAnsi="宋体" w:eastAsia="宋体"/>
                <w:szCs w:val="21"/>
                <w:lang w:eastAsia="zh-CN"/>
              </w:rPr>
            </w:pPr>
            <w:r>
              <w:rPr>
                <w:rFonts w:hint="eastAsia" w:ascii="宋体" w:hAnsi="宋体"/>
                <w:szCs w:val="21"/>
              </w:rPr>
              <w:t>询问部门负责人，公司的顾客财产主要为顾客信息</w:t>
            </w:r>
            <w:r>
              <w:rPr>
                <w:rFonts w:hint="eastAsia" w:ascii="宋体" w:hAnsi="宋体"/>
                <w:szCs w:val="21"/>
                <w:lang w:eastAsia="zh-CN"/>
              </w:rPr>
              <w:t>。</w:t>
            </w:r>
            <w:r>
              <w:rPr>
                <w:rFonts w:hint="eastAsia" w:ascii="宋体" w:hAnsi="宋体"/>
                <w:szCs w:val="21"/>
              </w:rPr>
              <w:t>公司对顾客财产进行了登记管理，所有</w:t>
            </w:r>
            <w:r>
              <w:rPr>
                <w:rFonts w:hint="eastAsia" w:ascii="宋体" w:hAnsi="宋体"/>
                <w:szCs w:val="21"/>
                <w:lang w:eastAsia="zh-CN"/>
              </w:rPr>
              <w:t>信息</w:t>
            </w:r>
            <w:r>
              <w:rPr>
                <w:rFonts w:hint="eastAsia" w:ascii="宋体" w:hAnsi="宋体"/>
                <w:szCs w:val="21"/>
              </w:rPr>
              <w:t>均采用电子档进行专人存档保管、</w:t>
            </w:r>
            <w:r>
              <w:rPr>
                <w:rFonts w:hint="eastAsia" w:ascii="宋体" w:hAnsi="宋体"/>
                <w:szCs w:val="21"/>
                <w:lang w:eastAsia="zh-CN"/>
              </w:rPr>
              <w:t>防止外泄</w:t>
            </w:r>
            <w:r>
              <w:rPr>
                <w:rFonts w:hint="eastAsia" w:ascii="宋体" w:hAnsi="宋体"/>
                <w:szCs w:val="21"/>
              </w:rPr>
              <w:t>。</w:t>
            </w:r>
            <w:r>
              <w:rPr>
                <w:rFonts w:hint="eastAsia" w:ascii="宋体" w:hAnsi="宋体"/>
                <w:szCs w:val="21"/>
                <w:lang w:eastAsia="zh-CN"/>
              </w:rPr>
              <w:t>自体系建立以来未有顾客财产发生丢失的情况。</w:t>
            </w:r>
          </w:p>
          <w:p>
            <w:pPr>
              <w:spacing w:line="400" w:lineRule="exact"/>
              <w:ind w:firstLine="420" w:firstLineChars="200"/>
              <w:rPr>
                <w:rFonts w:ascii="宋体" w:hAnsi="宋体" w:cs="宋体"/>
                <w:szCs w:val="21"/>
              </w:rPr>
            </w:pPr>
            <w:r>
              <w:rPr>
                <w:rFonts w:hint="eastAsia" w:ascii="宋体" w:hAnsi="宋体"/>
                <w:szCs w:val="21"/>
              </w:rPr>
              <w:t>现场查看，顾客财产管理基本受控。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cs="宋体"/>
                <w:szCs w:val="21"/>
              </w:rPr>
            </w:pPr>
            <w:r>
              <w:rPr>
                <w:rFonts w:hint="eastAsia" w:ascii="宋体" w:hAnsi="宋体"/>
                <w:szCs w:val="21"/>
              </w:rPr>
              <w:t>交付后活动</w:t>
            </w:r>
          </w:p>
        </w:tc>
        <w:tc>
          <w:tcPr>
            <w:tcW w:w="960" w:type="dxa"/>
          </w:tcPr>
          <w:p>
            <w:pPr>
              <w:spacing w:line="400" w:lineRule="exact"/>
              <w:ind w:right="-158" w:rightChars="-75"/>
              <w:rPr>
                <w:rFonts w:ascii="宋体" w:hAnsi="宋体"/>
                <w:szCs w:val="21"/>
              </w:rPr>
            </w:pPr>
            <w:r>
              <w:rPr>
                <w:rFonts w:hint="eastAsia" w:ascii="宋体" w:hAnsi="宋体"/>
                <w:szCs w:val="21"/>
              </w:rPr>
              <w:t>8.5.5</w:t>
            </w:r>
          </w:p>
          <w:p>
            <w:pPr>
              <w:adjustRightInd w:val="0"/>
              <w:snapToGrid w:val="0"/>
              <w:jc w:val="center"/>
              <w:rPr>
                <w:rFonts w:ascii="宋体" w:hAnsi="宋体" w:cs="宋体"/>
                <w:b/>
                <w:szCs w:val="21"/>
              </w:rPr>
            </w:pPr>
          </w:p>
        </w:tc>
        <w:tc>
          <w:tcPr>
            <w:tcW w:w="10004" w:type="dxa"/>
          </w:tcPr>
          <w:p>
            <w:pPr>
              <w:spacing w:line="400" w:lineRule="exact"/>
              <w:jc w:val="left"/>
              <w:rPr>
                <w:rFonts w:ascii="宋体" w:hAnsi="宋体"/>
                <w:szCs w:val="21"/>
              </w:rPr>
            </w:pPr>
            <w:r>
              <w:rPr>
                <w:rFonts w:hint="eastAsia" w:ascii="宋体" w:hAnsi="宋体" w:cs="宋体"/>
                <w:szCs w:val="21"/>
              </w:rPr>
              <w:t>查问，对于已经交付的产品，公司承诺：成品交付后随时跟踪质量状况，发现问题，及时上门进行解决。</w:t>
            </w:r>
          </w:p>
          <w:p>
            <w:pPr>
              <w:spacing w:line="400" w:lineRule="exact"/>
              <w:jc w:val="left"/>
              <w:rPr>
                <w:rFonts w:ascii="宋体" w:hAnsi="宋体"/>
                <w:szCs w:val="21"/>
              </w:rPr>
            </w:pPr>
            <w:r>
              <w:rPr>
                <w:rFonts w:hint="eastAsia" w:ascii="宋体" w:hAnsi="宋体"/>
                <w:szCs w:val="21"/>
              </w:rPr>
              <w:t>查，公司策划了售后管理的要求</w:t>
            </w:r>
            <w:r>
              <w:rPr>
                <w:rFonts w:hint="eastAsia" w:ascii="宋体" w:hAnsi="宋体"/>
                <w:szCs w:val="21"/>
                <w:lang w:eastAsia="zh-CN"/>
              </w:rPr>
              <w:t>，在合同或标书中对售后服务的要求有明示</w:t>
            </w:r>
            <w:r>
              <w:rPr>
                <w:rFonts w:hint="eastAsia" w:ascii="宋体" w:hAnsi="宋体"/>
                <w:szCs w:val="21"/>
              </w:rPr>
              <w:t>。</w:t>
            </w:r>
          </w:p>
          <w:p>
            <w:pPr>
              <w:spacing w:line="400" w:lineRule="exact"/>
              <w:jc w:val="left"/>
              <w:rPr>
                <w:rFonts w:hint="eastAsia" w:ascii="宋体" w:hAnsi="宋体" w:cs="宋体"/>
                <w:szCs w:val="21"/>
                <w:lang w:eastAsia="zh-CN"/>
              </w:rPr>
            </w:pPr>
            <w:r>
              <w:rPr>
                <w:rFonts w:hint="eastAsia" w:ascii="宋体" w:hAnsi="宋体" w:cs="宋体"/>
                <w:szCs w:val="21"/>
                <w:lang w:eastAsia="zh-CN"/>
              </w:rPr>
              <w:t>公司有专人对客户的问询、投诉、意见予以及时的解答，产品有质保期，对产品出现的质量问题，有技术人员解答或者上门服务。对无法解决的问题，采取退换的形式。</w:t>
            </w:r>
          </w:p>
          <w:p>
            <w:pPr>
              <w:spacing w:line="400" w:lineRule="exact"/>
              <w:jc w:val="left"/>
              <w:rPr>
                <w:rFonts w:hint="eastAsia" w:ascii="宋体" w:hAnsi="宋体" w:eastAsia="宋体" w:cs="宋体"/>
                <w:szCs w:val="21"/>
                <w:lang w:eastAsia="zh-CN"/>
              </w:rPr>
            </w:pPr>
            <w:r>
              <w:rPr>
                <w:rFonts w:hint="eastAsia" w:ascii="宋体" w:hAnsi="宋体"/>
                <w:szCs w:val="21"/>
                <w:lang w:eastAsia="zh-CN"/>
              </w:rPr>
              <w:t>查见记录及询问相关售后人员</w:t>
            </w:r>
            <w:r>
              <w:rPr>
                <w:rFonts w:hint="eastAsia" w:ascii="宋体" w:hAnsi="宋体"/>
                <w:szCs w:val="21"/>
              </w:rPr>
              <w:t>交付后活动</w:t>
            </w:r>
            <w:r>
              <w:rPr>
                <w:rFonts w:hint="eastAsia" w:ascii="宋体" w:hAnsi="宋体"/>
                <w:szCs w:val="21"/>
                <w:lang w:eastAsia="zh-CN"/>
              </w:rPr>
              <w:t>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顾客满意</w:t>
            </w:r>
          </w:p>
          <w:p>
            <w:pPr>
              <w:spacing w:line="360" w:lineRule="auto"/>
              <w:rPr>
                <w:rFonts w:ascii="宋体" w:hAnsi="宋体" w:cs="宋体"/>
                <w:szCs w:val="21"/>
              </w:rPr>
            </w:pPr>
            <w:r>
              <w:rPr>
                <w:rFonts w:hint="eastAsia" w:ascii="宋体" w:hAnsi="宋体" w:cs="宋体"/>
                <w:szCs w:val="21"/>
              </w:rPr>
              <w:t>#产品和服务相关交付后活动是否含：</w:t>
            </w:r>
          </w:p>
          <w:p>
            <w:pPr>
              <w:spacing w:line="360" w:lineRule="auto"/>
              <w:rPr>
                <w:rFonts w:ascii="宋体" w:hAnsi="宋体" w:cs="宋体"/>
                <w:szCs w:val="21"/>
              </w:rPr>
            </w:pPr>
            <w:r>
              <w:rPr>
                <w:rFonts w:hint="eastAsia" w:ascii="宋体" w:hAnsi="宋体" w:cs="宋体"/>
                <w:szCs w:val="21"/>
              </w:rPr>
              <w:t>#顾客对其需求和期望获得满足的程度的感受是否得到监视？</w:t>
            </w:r>
          </w:p>
          <w:p>
            <w:pPr>
              <w:spacing w:line="360" w:lineRule="auto"/>
              <w:rPr>
                <w:rFonts w:ascii="宋体" w:hAnsi="宋体" w:cs="宋体"/>
                <w:szCs w:val="21"/>
              </w:rPr>
            </w:pPr>
            <w:r>
              <w:rPr>
                <w:rFonts w:hint="eastAsia" w:ascii="宋体" w:hAnsi="宋体" w:cs="宋体"/>
                <w:szCs w:val="21"/>
              </w:rPr>
              <w:t>.组织是如何确定这些信息的获取、监视和评审方法的？</w:t>
            </w:r>
          </w:p>
          <w:p>
            <w:pPr>
              <w:spacing w:line="360" w:lineRule="auto"/>
              <w:rPr>
                <w:rFonts w:ascii="宋体" w:hAnsi="宋体" w:cs="宋体"/>
                <w:szCs w:val="21"/>
              </w:rPr>
            </w:pPr>
            <w:r>
              <w:rPr>
                <w:rFonts w:hint="eastAsia" w:ascii="宋体" w:hAnsi="宋体" w:cs="宋体"/>
                <w:szCs w:val="21"/>
              </w:rPr>
              <w:t>注：监视顾客感受的例子可包括顾客调查、顾客对交付产品或服务的反馈、顾客会晤、市场占有率分析、赞扬、维修索赔和经销商报告。</w:t>
            </w:r>
          </w:p>
        </w:tc>
        <w:tc>
          <w:tcPr>
            <w:tcW w:w="960" w:type="dxa"/>
          </w:tcPr>
          <w:p>
            <w:pPr>
              <w:rPr>
                <w:rFonts w:ascii="宋体" w:hAnsi="宋体" w:cs="宋体"/>
                <w:b/>
                <w:szCs w:val="21"/>
              </w:rPr>
            </w:pPr>
            <w:r>
              <w:rPr>
                <w:rFonts w:hint="eastAsia" w:ascii="宋体" w:hAnsi="宋体" w:cs="宋体"/>
                <w:b/>
                <w:szCs w:val="21"/>
              </w:rPr>
              <w:t>9.1.2</w:t>
            </w:r>
          </w:p>
        </w:tc>
        <w:tc>
          <w:tcPr>
            <w:tcW w:w="10004" w:type="dxa"/>
          </w:tcPr>
          <w:p>
            <w:pPr>
              <w:spacing w:line="360" w:lineRule="auto"/>
              <w:rPr>
                <w:rFonts w:ascii="宋体" w:hAnsi="宋体" w:cs="宋体"/>
                <w:szCs w:val="21"/>
              </w:rPr>
            </w:pPr>
            <w:r>
              <w:rPr>
                <w:rFonts w:hint="eastAsia" w:ascii="宋体" w:hAnsi="宋体" w:cs="宋体"/>
                <w:szCs w:val="21"/>
              </w:rPr>
              <w:t>1、公司编制了《</w:t>
            </w:r>
            <w:r>
              <w:rPr>
                <w:rFonts w:hint="eastAsia"/>
                <w:szCs w:val="21"/>
              </w:rPr>
              <w:t>顾客满意度控制程序</w:t>
            </w:r>
            <w:r>
              <w:rPr>
                <w:rFonts w:hint="eastAsia" w:ascii="宋体" w:hAnsi="宋体" w:cs="宋体"/>
                <w:szCs w:val="21"/>
              </w:rPr>
              <w:t>》，规定了监测、获取和利用顾客满意信息的方法。包括问卷调查，直接沟通、数据分析等。</w:t>
            </w:r>
          </w:p>
          <w:p>
            <w:pPr>
              <w:spacing w:line="360" w:lineRule="auto"/>
              <w:rPr>
                <w:rFonts w:ascii="宋体" w:hAnsi="宋体" w:cs="宋体"/>
                <w:color w:val="000000"/>
                <w:szCs w:val="21"/>
              </w:rPr>
            </w:pPr>
            <w:r>
              <w:rPr>
                <w:rFonts w:hint="eastAsia" w:ascii="宋体" w:hAnsi="宋体" w:cs="宋体"/>
                <w:color w:val="000000"/>
                <w:szCs w:val="21"/>
              </w:rPr>
              <w:t>2、公司主要通过日常口头交流、电话回访、定期发放《顾客满意程度调查表》等形式来收集了解顾客是否满意的信息。提供有《顾客满意程度调查表》20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12</w:t>
            </w:r>
            <w:r>
              <w:rPr>
                <w:rFonts w:hint="eastAsia" w:ascii="宋体" w:hAnsi="宋体" w:cs="宋体"/>
                <w:color w:val="000000"/>
                <w:szCs w:val="21"/>
              </w:rPr>
              <w:t>月的调查表共</w:t>
            </w:r>
            <w:r>
              <w:rPr>
                <w:rFonts w:hint="eastAsia" w:ascii="宋体" w:hAnsi="宋体" w:cs="宋体"/>
                <w:color w:val="000000"/>
                <w:szCs w:val="21"/>
                <w:lang w:val="en-US" w:eastAsia="zh-CN"/>
              </w:rPr>
              <w:t>7</w:t>
            </w:r>
            <w:r>
              <w:rPr>
                <w:rFonts w:hint="eastAsia" w:ascii="宋体" w:hAnsi="宋体" w:cs="宋体"/>
                <w:color w:val="000000"/>
                <w:szCs w:val="21"/>
              </w:rPr>
              <w:t>份，回收</w:t>
            </w:r>
            <w:r>
              <w:rPr>
                <w:rFonts w:hint="eastAsia" w:ascii="宋体" w:hAnsi="宋体" w:cs="宋体"/>
                <w:color w:val="000000"/>
                <w:szCs w:val="21"/>
                <w:lang w:val="en-US" w:eastAsia="zh-CN"/>
              </w:rPr>
              <w:t>7</w:t>
            </w:r>
            <w:r>
              <w:rPr>
                <w:rFonts w:hint="eastAsia" w:ascii="宋体" w:hAnsi="宋体" w:cs="宋体"/>
                <w:color w:val="000000"/>
                <w:szCs w:val="21"/>
              </w:rPr>
              <w:t>份 ：</w:t>
            </w:r>
          </w:p>
          <w:p>
            <w:pPr>
              <w:spacing w:line="360" w:lineRule="auto"/>
              <w:rPr>
                <w:rFonts w:ascii="宋体" w:hAnsi="宋体" w:cs="宋体"/>
                <w:color w:val="000000"/>
                <w:szCs w:val="21"/>
              </w:rPr>
            </w:pPr>
            <w:r>
              <w:rPr>
                <w:rFonts w:hint="eastAsia" w:ascii="宋体" w:hAnsi="宋体" w:cs="宋体"/>
                <w:color w:val="000000"/>
                <w:szCs w:val="21"/>
              </w:rPr>
              <w:t>--调查内容包括：质量、</w:t>
            </w:r>
            <w:r>
              <w:rPr>
                <w:rFonts w:hint="eastAsia" w:ascii="宋体" w:hAnsi="宋体" w:cs="宋体"/>
                <w:color w:val="000000"/>
                <w:szCs w:val="21"/>
                <w:lang w:eastAsia="zh-CN"/>
              </w:rPr>
              <w:t>服务</w:t>
            </w:r>
            <w:r>
              <w:rPr>
                <w:rFonts w:hint="eastAsia" w:ascii="宋体" w:hAnsi="宋体" w:cs="宋体"/>
                <w:color w:val="000000"/>
                <w:szCs w:val="21"/>
              </w:rPr>
              <w:t>、价格、交期</w:t>
            </w:r>
            <w:r>
              <w:rPr>
                <w:rFonts w:hint="eastAsia" w:ascii="宋体" w:hAnsi="宋体" w:cs="宋体"/>
                <w:color w:val="000000"/>
                <w:szCs w:val="21"/>
                <w:lang w:eastAsia="zh-CN"/>
              </w:rPr>
              <w:t>、法律法规、销售品类</w:t>
            </w:r>
            <w:r>
              <w:rPr>
                <w:rFonts w:hint="eastAsia" w:ascii="宋体" w:hAnsi="宋体" w:cs="宋体"/>
                <w:color w:val="000000"/>
                <w:szCs w:val="21"/>
              </w:rPr>
              <w:t>等.</w:t>
            </w:r>
          </w:p>
          <w:p>
            <w:pPr>
              <w:spacing w:line="360" w:lineRule="auto"/>
              <w:rPr>
                <w:rFonts w:ascii="宋体" w:hAnsi="宋体" w:cs="宋体"/>
                <w:color w:val="000000"/>
                <w:szCs w:val="21"/>
              </w:rPr>
            </w:pPr>
            <w:r>
              <w:rPr>
                <w:rFonts w:hint="eastAsia" w:ascii="宋体" w:hAnsi="宋体" w:cs="宋体"/>
                <w:color w:val="000000"/>
                <w:szCs w:val="21"/>
              </w:rPr>
              <w:t>---客户对质量、</w:t>
            </w:r>
            <w:r>
              <w:rPr>
                <w:rFonts w:hint="eastAsia" w:ascii="宋体" w:hAnsi="宋体" w:cs="宋体"/>
                <w:color w:val="000000"/>
                <w:szCs w:val="21"/>
                <w:lang w:eastAsia="zh-CN"/>
              </w:rPr>
              <w:t>销售种类</w:t>
            </w:r>
            <w:r>
              <w:rPr>
                <w:rFonts w:hint="eastAsia" w:ascii="宋体" w:hAnsi="宋体" w:cs="宋体"/>
                <w:color w:val="000000"/>
                <w:szCs w:val="21"/>
              </w:rPr>
              <w:t>、价格、交期</w:t>
            </w:r>
            <w:r>
              <w:rPr>
                <w:rFonts w:hint="eastAsia" w:ascii="宋体" w:hAnsi="宋体" w:cs="宋体"/>
                <w:color w:val="000000"/>
                <w:szCs w:val="21"/>
                <w:lang w:eastAsia="zh-CN"/>
              </w:rPr>
              <w:t>、服务</w:t>
            </w:r>
            <w:r>
              <w:rPr>
                <w:rFonts w:hint="eastAsia" w:ascii="宋体" w:hAnsi="宋体" w:cs="宋体"/>
                <w:color w:val="000000"/>
                <w:szCs w:val="21"/>
              </w:rPr>
              <w:t>等项都比较满意。</w:t>
            </w:r>
          </w:p>
          <w:p>
            <w:pPr>
              <w:spacing w:line="360" w:lineRule="auto"/>
              <w:rPr>
                <w:rFonts w:ascii="宋体" w:hAnsi="宋体" w:cs="宋体"/>
                <w:color w:val="000000"/>
                <w:szCs w:val="21"/>
              </w:rPr>
            </w:pPr>
            <w:r>
              <w:rPr>
                <w:rFonts w:hint="eastAsia" w:ascii="宋体" w:hAnsi="宋体" w:cs="宋体"/>
                <w:color w:val="000000"/>
                <w:szCs w:val="21"/>
              </w:rPr>
              <w:t>--统计分析结果：9</w:t>
            </w:r>
            <w:r>
              <w:rPr>
                <w:rFonts w:hint="eastAsia" w:ascii="宋体" w:hAnsi="宋体" w:cs="宋体"/>
                <w:color w:val="000000"/>
                <w:szCs w:val="21"/>
                <w:lang w:val="en-US" w:eastAsia="zh-CN"/>
              </w:rPr>
              <w:t>8分</w:t>
            </w:r>
            <w:r>
              <w:rPr>
                <w:rFonts w:hint="eastAsia" w:ascii="宋体" w:hAnsi="宋体" w:cs="宋体"/>
                <w:color w:val="000000"/>
                <w:szCs w:val="21"/>
              </w:rPr>
              <w:t>（已实现既定目标）</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公司负责人讲：通过本次对</w:t>
            </w:r>
            <w:r>
              <w:rPr>
                <w:rFonts w:hint="eastAsia" w:ascii="宋体" w:hAnsi="宋体" w:cs="宋体"/>
                <w:color w:val="000000"/>
                <w:szCs w:val="21"/>
                <w:lang w:val="en-US" w:eastAsia="zh-CN"/>
              </w:rPr>
              <w:t>7</w:t>
            </w:r>
            <w:r>
              <w:rPr>
                <w:rFonts w:hint="eastAsia" w:ascii="宋体" w:hAnsi="宋体" w:cs="宋体"/>
                <w:color w:val="000000"/>
                <w:szCs w:val="21"/>
              </w:rPr>
              <w:t>家顾客进行满意度调查，从统计结果可以看出，顾客对公司的交货准时度及准确性</w:t>
            </w:r>
            <w:r>
              <w:rPr>
                <w:rFonts w:hint="eastAsia" w:ascii="宋体" w:hAnsi="宋体" w:cs="宋体"/>
                <w:color w:val="000000"/>
                <w:szCs w:val="21"/>
                <w:lang w:eastAsia="zh-CN"/>
              </w:rPr>
              <w:t>、质量、售后等</w:t>
            </w:r>
            <w:r>
              <w:rPr>
                <w:rFonts w:hint="eastAsia" w:ascii="宋体" w:hAnsi="宋体" w:cs="宋体"/>
                <w:color w:val="000000"/>
                <w:szCs w:val="21"/>
              </w:rPr>
              <w:t>都比较满意。</w:t>
            </w:r>
          </w:p>
          <w:p>
            <w:pPr>
              <w:spacing w:line="360" w:lineRule="auto"/>
              <w:ind w:firstLine="420" w:firstLineChars="200"/>
              <w:rPr>
                <w:rFonts w:ascii="宋体" w:hAnsi="宋体" w:cs="宋体"/>
                <w:szCs w:val="21"/>
              </w:rPr>
            </w:pPr>
            <w:r>
              <w:rPr>
                <w:rFonts w:hint="eastAsia" w:ascii="宋体" w:hAnsi="宋体" w:cs="宋体"/>
                <w:color w:val="000000"/>
                <w:szCs w:val="21"/>
              </w:rPr>
              <w:t>公司现目前没有发生客户流失的现象。</w:t>
            </w:r>
          </w:p>
        </w:tc>
        <w:tc>
          <w:tcPr>
            <w:tcW w:w="1585" w:type="dxa"/>
          </w:tcPr>
          <w:p/>
        </w:tc>
      </w:tr>
    </w:tbl>
    <w:p>
      <w:pPr>
        <w:pStyle w:val="4"/>
        <w:rPr>
          <w:rFonts w:hint="eastAsia"/>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4"/>
        <w:rPr>
          <w:rFonts w:hint="eastAsia"/>
        </w:rPr>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受审核部门：生</w:t>
            </w:r>
            <w:r>
              <w:rPr>
                <w:rFonts w:hint="eastAsia"/>
                <w:sz w:val="24"/>
                <w:szCs w:val="24"/>
                <w:lang w:eastAsia="zh-CN"/>
              </w:rPr>
              <w:t>产</w:t>
            </w:r>
            <w:r>
              <w:rPr>
                <w:rFonts w:hint="eastAsia"/>
                <w:sz w:val="24"/>
                <w:szCs w:val="24"/>
              </w:rPr>
              <w:t>部   主管领导：</w:t>
            </w:r>
            <w:r>
              <w:rPr>
                <w:rFonts w:hint="eastAsia"/>
                <w:sz w:val="24"/>
                <w:szCs w:val="24"/>
                <w:lang w:eastAsia="zh-CN"/>
              </w:rPr>
              <w:t>郭德宏</w:t>
            </w:r>
            <w:r>
              <w:rPr>
                <w:rFonts w:hint="eastAsia"/>
                <w:sz w:val="24"/>
                <w:szCs w:val="24"/>
              </w:rPr>
              <w:t xml:space="preserve">     陪同人员：</w:t>
            </w:r>
            <w:r>
              <w:rPr>
                <w:rFonts w:hint="eastAsia"/>
                <w:sz w:val="24"/>
                <w:szCs w:val="24"/>
                <w:lang w:eastAsia="zh-CN"/>
              </w:rPr>
              <w:t>李小雪</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审核员：张心   审核时间：20</w:t>
            </w:r>
            <w:r>
              <w:rPr>
                <w:rFonts w:hint="eastAsia"/>
                <w:sz w:val="24"/>
                <w:szCs w:val="24"/>
                <w:lang w:val="en-US" w:eastAsia="zh-CN"/>
              </w:rPr>
              <w:t>21</w:t>
            </w:r>
            <w:r>
              <w:rPr>
                <w:rFonts w:hint="eastAsia"/>
                <w:sz w:val="24"/>
                <w:szCs w:val="24"/>
              </w:rPr>
              <w:t>.</w:t>
            </w:r>
            <w:r>
              <w:rPr>
                <w:rFonts w:hint="eastAsia"/>
                <w:sz w:val="24"/>
                <w:szCs w:val="24"/>
                <w:lang w:val="en-US" w:eastAsia="zh-CN"/>
              </w:rPr>
              <w:t>03</w:t>
            </w:r>
            <w:r>
              <w:rPr>
                <w:rFonts w:hint="eastAsia"/>
                <w:sz w:val="24"/>
                <w:szCs w:val="24"/>
              </w:rPr>
              <w:t>.</w:t>
            </w:r>
            <w:r>
              <w:rPr>
                <w:rFonts w:hint="eastAsia"/>
                <w:sz w:val="24"/>
                <w:szCs w:val="24"/>
                <w:lang w:val="en-US" w:eastAsia="zh-CN"/>
              </w:rPr>
              <w:t>30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查《岗位职责》，已经明确了生产部的岗位职责，具体为：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spacing w:line="400" w:lineRule="exact"/>
              <w:ind w:firstLine="315" w:firstLineChars="150"/>
              <w:rPr>
                <w:rFonts w:ascii="宋体" w:hAnsi="宋体"/>
                <w:szCs w:val="21"/>
              </w:rPr>
            </w:pPr>
            <w:r>
              <w:rPr>
                <w:rFonts w:hint="eastAsia" w:ascii="宋体" w:hAnsi="宋体"/>
                <w:szCs w:val="21"/>
              </w:rPr>
              <w:t>1、负责制定生产计划并按计划执行生产；</w:t>
            </w:r>
          </w:p>
          <w:p>
            <w:pPr>
              <w:spacing w:line="400" w:lineRule="exact"/>
              <w:ind w:firstLine="315" w:firstLineChars="150"/>
              <w:rPr>
                <w:rFonts w:ascii="宋体" w:hAnsi="宋体"/>
                <w:szCs w:val="21"/>
              </w:rPr>
            </w:pPr>
            <w:r>
              <w:rPr>
                <w:rFonts w:hint="eastAsia" w:ascii="宋体" w:hAnsi="宋体"/>
                <w:szCs w:val="21"/>
              </w:rPr>
              <w:t>2、负责生产现场工作环境的管理；</w:t>
            </w:r>
          </w:p>
          <w:p>
            <w:pPr>
              <w:spacing w:line="400" w:lineRule="exact"/>
              <w:ind w:firstLine="315" w:firstLineChars="150"/>
              <w:rPr>
                <w:rFonts w:ascii="宋体" w:hAnsi="宋体"/>
                <w:szCs w:val="21"/>
              </w:rPr>
            </w:pPr>
            <w:r>
              <w:rPr>
                <w:rFonts w:hint="eastAsia" w:ascii="宋体" w:hAnsi="宋体"/>
                <w:szCs w:val="21"/>
              </w:rPr>
              <w:t>3、负责生产现场设施设备的管理；</w:t>
            </w:r>
          </w:p>
          <w:p>
            <w:pPr>
              <w:spacing w:line="400" w:lineRule="exact"/>
              <w:ind w:firstLine="315" w:firstLineChars="150"/>
              <w:rPr>
                <w:rFonts w:ascii="宋体" w:hAnsi="宋体"/>
                <w:szCs w:val="21"/>
              </w:rPr>
            </w:pPr>
            <w:r>
              <w:rPr>
                <w:rFonts w:hint="eastAsia" w:ascii="宋体" w:hAnsi="宋体"/>
                <w:szCs w:val="21"/>
              </w:rPr>
              <w:t>4、负责生产过程产品的标识、防护、搬运和包装；</w:t>
            </w:r>
          </w:p>
          <w:p>
            <w:pPr>
              <w:spacing w:line="400" w:lineRule="exact"/>
              <w:ind w:firstLine="315" w:firstLineChars="150"/>
              <w:rPr>
                <w:rFonts w:ascii="宋体" w:hAnsi="宋体"/>
                <w:szCs w:val="21"/>
              </w:rPr>
            </w:pPr>
            <w:r>
              <w:rPr>
                <w:rFonts w:hint="eastAsia" w:ascii="宋体" w:hAnsi="宋体"/>
                <w:szCs w:val="21"/>
              </w:rPr>
              <w:t>………</w:t>
            </w:r>
          </w:p>
          <w:p>
            <w:pPr>
              <w:widowControl/>
              <w:jc w:val="left"/>
              <w:rPr>
                <w:rFonts w:ascii="宋体" w:hAnsi="宋体" w:cs="宋体"/>
                <w:szCs w:val="21"/>
              </w:rPr>
            </w:pPr>
            <w:r>
              <w:rPr>
                <w:rFonts w:hint="eastAsia" w:ascii="宋体" w:hAnsi="宋体"/>
                <w:szCs w:val="21"/>
              </w:rPr>
              <w:t>部门负责人熟悉本部门职责。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400" w:lineRule="exact"/>
              <w:rPr>
                <w:rFonts w:ascii="宋体" w:hAnsi="宋体"/>
                <w:szCs w:val="21"/>
              </w:rPr>
            </w:pPr>
            <w:r>
              <w:rPr>
                <w:rFonts w:hint="eastAsia" w:ascii="宋体" w:hAnsi="宋体"/>
                <w:szCs w:val="21"/>
              </w:rPr>
              <w:t>查《部门质量目标分解表》该部门的质量目标为：</w:t>
            </w:r>
          </w:p>
          <w:p>
            <w:pPr>
              <w:numPr>
                <w:ilvl w:val="0"/>
                <w:numId w:val="3"/>
              </w:numPr>
              <w:spacing w:line="400" w:lineRule="exact"/>
              <w:rPr>
                <w:rFonts w:ascii="宋体" w:hAnsi="宋体"/>
                <w:szCs w:val="21"/>
              </w:rPr>
            </w:pPr>
            <w:r>
              <w:rPr>
                <w:rFonts w:hint="eastAsia" w:ascii="宋体" w:hAnsi="宋体"/>
                <w:szCs w:val="21"/>
              </w:rPr>
              <w:t>产品</w:t>
            </w:r>
            <w:r>
              <w:rPr>
                <w:rFonts w:hint="eastAsia" w:ascii="宋体" w:hAnsi="宋体"/>
                <w:szCs w:val="21"/>
                <w:lang w:eastAsia="zh-CN"/>
              </w:rPr>
              <w:t>抽检合格</w:t>
            </w:r>
            <w:r>
              <w:rPr>
                <w:rFonts w:hint="eastAsia" w:ascii="宋体" w:hAnsi="宋体"/>
                <w:szCs w:val="21"/>
              </w:rPr>
              <w:t>率</w:t>
            </w:r>
            <w:r>
              <w:rPr>
                <w:rFonts w:hint="eastAsia" w:ascii="宋体" w:hAnsi="宋体" w:cs="宋体"/>
                <w:szCs w:val="21"/>
              </w:rPr>
              <w:t>&gt;</w:t>
            </w:r>
            <w:r>
              <w:rPr>
                <w:rFonts w:hint="eastAsia" w:ascii="宋体" w:hAnsi="宋体"/>
                <w:szCs w:val="21"/>
              </w:rPr>
              <w:t>9</w:t>
            </w:r>
            <w:r>
              <w:rPr>
                <w:rFonts w:hint="eastAsia" w:ascii="宋体" w:hAnsi="宋体"/>
                <w:szCs w:val="21"/>
                <w:lang w:val="en-US" w:eastAsia="zh-CN"/>
              </w:rPr>
              <w:t>8</w:t>
            </w:r>
            <w:r>
              <w:rPr>
                <w:rFonts w:hint="eastAsia" w:ascii="宋体" w:hAnsi="宋体"/>
                <w:szCs w:val="21"/>
              </w:rPr>
              <w:t>%</w:t>
            </w:r>
          </w:p>
          <w:p>
            <w:pPr>
              <w:numPr>
                <w:ilvl w:val="0"/>
                <w:numId w:val="3"/>
              </w:numPr>
              <w:spacing w:line="400" w:lineRule="exact"/>
              <w:rPr>
                <w:rFonts w:ascii="宋体" w:hAnsi="宋体"/>
                <w:szCs w:val="21"/>
              </w:rPr>
            </w:pPr>
            <w:r>
              <w:rPr>
                <w:rFonts w:hint="eastAsia" w:ascii="宋体" w:hAnsi="宋体"/>
                <w:szCs w:val="21"/>
                <w:lang w:eastAsia="zh-CN"/>
              </w:rPr>
              <w:t>产品一次交验</w:t>
            </w:r>
            <w:r>
              <w:rPr>
                <w:rFonts w:hint="eastAsia" w:ascii="宋体" w:hAnsi="宋体"/>
                <w:szCs w:val="21"/>
              </w:rPr>
              <w:t>合格率</w:t>
            </w:r>
            <w:r>
              <w:rPr>
                <w:rFonts w:hint="eastAsia" w:ascii="宋体" w:hAnsi="宋体" w:cs="宋体"/>
                <w:szCs w:val="21"/>
              </w:rPr>
              <w:t>&gt;</w:t>
            </w:r>
            <w:r>
              <w:rPr>
                <w:rFonts w:hint="eastAsia" w:ascii="宋体" w:hAnsi="宋体"/>
                <w:szCs w:val="21"/>
              </w:rPr>
              <w:t>9</w:t>
            </w:r>
            <w:r>
              <w:rPr>
                <w:rFonts w:hint="eastAsia" w:ascii="宋体" w:hAnsi="宋体"/>
                <w:szCs w:val="21"/>
                <w:lang w:val="en-US" w:eastAsia="zh-CN"/>
              </w:rPr>
              <w:t>6</w:t>
            </w:r>
            <w:r>
              <w:rPr>
                <w:rFonts w:hint="eastAsia" w:ascii="宋体" w:hAnsi="宋体"/>
                <w:szCs w:val="21"/>
              </w:rPr>
              <w:t>%</w:t>
            </w:r>
          </w:p>
          <w:p>
            <w:pPr>
              <w:spacing w:line="400" w:lineRule="exact"/>
              <w:rPr>
                <w:rFonts w:ascii="宋体" w:hAnsi="宋体"/>
                <w:szCs w:val="21"/>
              </w:rPr>
            </w:pPr>
            <w:r>
              <w:rPr>
                <w:rFonts w:hint="eastAsia" w:ascii="宋体" w:hAnsi="宋体"/>
                <w:szCs w:val="21"/>
              </w:rPr>
              <w:t>查20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12月--2021年3</w:t>
            </w:r>
            <w:r>
              <w:rPr>
                <w:rFonts w:hint="eastAsia" w:ascii="宋体" w:hAnsi="宋体"/>
                <w:szCs w:val="21"/>
              </w:rPr>
              <w:t>月《部门质量目标完成情况统计表》对部门目标进行考核，综合完成情况为：</w:t>
            </w:r>
          </w:p>
          <w:p>
            <w:pPr>
              <w:numPr>
                <w:ilvl w:val="0"/>
                <w:numId w:val="0"/>
              </w:numPr>
              <w:spacing w:line="400" w:lineRule="exact"/>
              <w:rPr>
                <w:rFonts w:ascii="宋体" w:hAnsi="宋体"/>
                <w:szCs w:val="21"/>
              </w:rPr>
            </w:pPr>
            <w:r>
              <w:rPr>
                <w:rFonts w:hint="eastAsia" w:ascii="宋体" w:hAnsi="宋体"/>
                <w:szCs w:val="21"/>
              </w:rPr>
              <w:t>1）产品</w:t>
            </w:r>
            <w:r>
              <w:rPr>
                <w:rFonts w:hint="eastAsia" w:ascii="宋体" w:hAnsi="宋体"/>
                <w:szCs w:val="21"/>
                <w:lang w:eastAsia="zh-CN"/>
              </w:rPr>
              <w:t>抽检合格</w:t>
            </w:r>
            <w:r>
              <w:rPr>
                <w:rFonts w:hint="eastAsia" w:ascii="宋体" w:hAnsi="宋体"/>
                <w:szCs w:val="21"/>
              </w:rPr>
              <w:t>率9</w:t>
            </w:r>
            <w:r>
              <w:rPr>
                <w:rFonts w:hint="eastAsia" w:ascii="宋体" w:hAnsi="宋体"/>
                <w:szCs w:val="21"/>
                <w:lang w:val="en-US" w:eastAsia="zh-CN"/>
              </w:rPr>
              <w:t>9</w:t>
            </w:r>
            <w:r>
              <w:rPr>
                <w:rFonts w:hint="eastAsia" w:ascii="宋体" w:hAnsi="宋体"/>
                <w:szCs w:val="21"/>
              </w:rPr>
              <w:t>%</w:t>
            </w:r>
          </w:p>
          <w:p>
            <w:pPr>
              <w:numPr>
                <w:ilvl w:val="0"/>
                <w:numId w:val="0"/>
              </w:numPr>
              <w:spacing w:line="400" w:lineRule="exact"/>
              <w:rPr>
                <w:rFonts w:ascii="宋体" w:hAnsi="宋体"/>
                <w:szCs w:val="21"/>
              </w:rPr>
            </w:pPr>
            <w:r>
              <w:rPr>
                <w:rFonts w:hint="eastAsia" w:ascii="宋体" w:hAnsi="宋体"/>
                <w:szCs w:val="21"/>
                <w:lang w:val="en-US" w:eastAsia="zh-CN"/>
              </w:rPr>
              <w:t>2）</w:t>
            </w:r>
            <w:r>
              <w:rPr>
                <w:rFonts w:hint="eastAsia" w:ascii="宋体" w:hAnsi="宋体"/>
                <w:szCs w:val="21"/>
                <w:lang w:eastAsia="zh-CN"/>
              </w:rPr>
              <w:t>产品一次交验</w:t>
            </w:r>
            <w:r>
              <w:rPr>
                <w:rFonts w:hint="eastAsia" w:ascii="宋体" w:hAnsi="宋体"/>
                <w:szCs w:val="21"/>
              </w:rPr>
              <w:t>合格率9</w:t>
            </w:r>
            <w:r>
              <w:rPr>
                <w:rFonts w:hint="eastAsia" w:ascii="宋体" w:hAnsi="宋体"/>
                <w:szCs w:val="21"/>
                <w:lang w:val="en-US" w:eastAsia="zh-CN"/>
              </w:rPr>
              <w:t>7</w:t>
            </w:r>
            <w:r>
              <w:rPr>
                <w:rFonts w:hint="eastAsia" w:ascii="宋体" w:hAnsi="宋体"/>
                <w:szCs w:val="21"/>
              </w:rPr>
              <w:t>%</w:t>
            </w:r>
          </w:p>
          <w:p>
            <w:pPr>
              <w:rPr>
                <w:rFonts w:ascii="宋体" w:hAnsi="宋体"/>
                <w:szCs w:val="21"/>
              </w:rPr>
            </w:pPr>
            <w:r>
              <w:rPr>
                <w:rFonts w:hint="eastAsia" w:ascii="宋体" w:hAnsi="宋体"/>
                <w:szCs w:val="21"/>
              </w:rPr>
              <w:t>基本达到目标要求</w:t>
            </w:r>
          </w:p>
          <w:p>
            <w:pPr>
              <w:spacing w:line="400" w:lineRule="exact"/>
              <w:rPr>
                <w:rFonts w:ascii="宋体" w:hAnsi="宋体" w:cs="宋体"/>
                <w:szCs w:val="21"/>
              </w:rPr>
            </w:pPr>
            <w:r>
              <w:rPr>
                <w:rFonts w:hint="eastAsia" w:ascii="宋体" w:hAnsi="宋体"/>
                <w:szCs w:val="21"/>
              </w:rPr>
              <w:t>目标量化情况良好。质量目标缺乏指标实际完成的实证性资料。已跟负责人沟通。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160" w:type="dxa"/>
          </w:tcPr>
          <w:p>
            <w:pPr>
              <w:adjustRightInd w:val="0"/>
              <w:snapToGrid w:val="0"/>
              <w:jc w:val="center"/>
              <w:rPr>
                <w:rFonts w:ascii="宋体" w:hAnsi="宋体"/>
                <w:szCs w:val="21"/>
              </w:rPr>
            </w:pPr>
            <w:r>
              <w:rPr>
                <w:rFonts w:hint="eastAsia" w:ascii="宋体" w:hAnsi="宋体" w:cs="宋体"/>
                <w:szCs w:val="21"/>
              </w:rPr>
              <w:t xml:space="preserve">  </w:t>
            </w:r>
            <w:r>
              <w:rPr>
                <w:rFonts w:hint="eastAsia" w:ascii="宋体" w:hAnsi="宋体"/>
                <w:szCs w:val="21"/>
              </w:rPr>
              <w:t>生产和服务提供的控制</w:t>
            </w:r>
          </w:p>
        </w:tc>
        <w:tc>
          <w:tcPr>
            <w:tcW w:w="960" w:type="dxa"/>
          </w:tcPr>
          <w:p>
            <w:pPr>
              <w:spacing w:line="400" w:lineRule="exact"/>
              <w:jc w:val="left"/>
              <w:rPr>
                <w:rFonts w:ascii="宋体" w:hAnsi="宋体"/>
                <w:szCs w:val="21"/>
              </w:rPr>
            </w:pPr>
            <w:r>
              <w:rPr>
                <w:rFonts w:hint="eastAsia" w:ascii="宋体" w:hAnsi="宋体"/>
                <w:szCs w:val="21"/>
              </w:rPr>
              <w:t>8.5.1</w:t>
            </w:r>
          </w:p>
          <w:p>
            <w:pPr>
              <w:rPr>
                <w:rFonts w:ascii="宋体" w:hAnsi="宋体"/>
                <w:szCs w:val="21"/>
              </w:rPr>
            </w:pPr>
          </w:p>
        </w:tc>
        <w:tc>
          <w:tcPr>
            <w:tcW w:w="10004" w:type="dxa"/>
          </w:tcPr>
          <w:p>
            <w:pPr>
              <w:rPr>
                <w:rFonts w:ascii="宋体" w:hAnsi="宋体"/>
                <w:szCs w:val="21"/>
              </w:rPr>
            </w:pPr>
            <w:r>
              <w:rPr>
                <w:rFonts w:hint="eastAsia" w:ascii="宋体" w:hAnsi="宋体"/>
                <w:szCs w:val="21"/>
              </w:rPr>
              <w:t>公司制定了《</w:t>
            </w:r>
            <w:r>
              <w:rPr>
                <w:rFonts w:hint="eastAsia" w:ascii="宋体" w:hAnsi="宋体"/>
                <w:szCs w:val="21"/>
                <w:lang w:eastAsia="zh-CN"/>
              </w:rPr>
              <w:t>质量手册</w:t>
            </w:r>
            <w:r>
              <w:rPr>
                <w:rFonts w:hint="eastAsia" w:ascii="宋体" w:hAnsi="宋体"/>
                <w:szCs w:val="21"/>
              </w:rPr>
              <w:t>》明确了受控条件包括：</w:t>
            </w:r>
          </w:p>
          <w:p>
            <w:pPr>
              <w:rPr>
                <w:rFonts w:ascii="宋体" w:hAnsi="宋体"/>
                <w:szCs w:val="21"/>
              </w:rPr>
            </w:pPr>
            <w:r>
              <w:rPr>
                <w:rFonts w:hint="eastAsia" w:ascii="宋体" w:hAnsi="宋体"/>
                <w:szCs w:val="21"/>
              </w:rPr>
              <w:t>1、查生产车间各工序(工位)均有有正在生产的工艺文件、参数，均为现行有效的文件，受控标识清楚；</w:t>
            </w:r>
          </w:p>
          <w:p>
            <w:pPr>
              <w:rPr>
                <w:rFonts w:ascii="宋体" w:hAnsi="宋体"/>
                <w:szCs w:val="21"/>
              </w:rPr>
            </w:pPr>
            <w:r>
              <w:rPr>
                <w:rFonts w:hint="eastAsia" w:ascii="宋体" w:hAnsi="宋体"/>
                <w:szCs w:val="21"/>
              </w:rPr>
              <w:t>2、查生产车间及作业工位执行的作业指导书主要包括：作指导书、检验标准、</w:t>
            </w:r>
            <w:r>
              <w:rPr>
                <w:rFonts w:hint="eastAsia" w:ascii="宋体" w:hAnsi="宋体"/>
                <w:szCs w:val="21"/>
                <w:lang w:eastAsia="zh-CN"/>
              </w:rPr>
              <w:t>图纸</w:t>
            </w:r>
            <w:r>
              <w:rPr>
                <w:rFonts w:hint="eastAsia" w:ascii="宋体" w:hAnsi="宋体"/>
                <w:szCs w:val="21"/>
              </w:rPr>
              <w:t>等，</w:t>
            </w:r>
            <w:bookmarkStart w:id="0" w:name="OLE_LINK3"/>
            <w:r>
              <w:rPr>
                <w:rFonts w:hint="eastAsia" w:ascii="宋体" w:hAnsi="宋体"/>
                <w:szCs w:val="21"/>
              </w:rPr>
              <w:t>均放置于工位附近，便于查阅对照。</w:t>
            </w:r>
            <w:bookmarkEnd w:id="0"/>
          </w:p>
          <w:p>
            <w:pPr>
              <w:rPr>
                <w:rFonts w:ascii="宋体" w:hAnsi="宋体"/>
                <w:szCs w:val="21"/>
              </w:rPr>
            </w:pPr>
            <w:r>
              <w:rPr>
                <w:rFonts w:hint="eastAsia" w:ascii="宋体" w:hAnsi="宋体"/>
                <w:szCs w:val="21"/>
              </w:rPr>
              <w:t>3.现场查看</w:t>
            </w:r>
            <w:r>
              <w:rPr>
                <w:rFonts w:hint="eastAsia" w:ascii="宋体" w:hAnsi="宋体"/>
                <w:szCs w:val="21"/>
                <w:lang w:val="en-US" w:eastAsia="zh-CN"/>
              </w:rPr>
              <w:t>:设备有</w:t>
            </w:r>
            <w:r>
              <w:rPr>
                <w:rFonts w:hint="eastAsia" w:ascii="宋体" w:hAnsi="宋体"/>
                <w:szCs w:val="21"/>
              </w:rPr>
              <w:t>管道离心泵、试压装置</w:t>
            </w:r>
            <w:r>
              <w:rPr>
                <w:rFonts w:hint="eastAsia" w:ascii="宋体" w:hAnsi="宋体"/>
                <w:szCs w:val="21"/>
                <w:lang w:eastAsia="zh-CN"/>
              </w:rPr>
              <w:t>、标准金属量具</w:t>
            </w:r>
            <w:r>
              <w:rPr>
                <w:rFonts w:hint="eastAsia" w:ascii="宋体" w:hAnsi="宋体"/>
                <w:szCs w:val="21"/>
              </w:rPr>
              <w:t>、</w:t>
            </w:r>
            <w:r>
              <w:rPr>
                <w:rFonts w:hint="eastAsia" w:ascii="宋体" w:hAnsi="宋体"/>
                <w:szCs w:val="21"/>
                <w:lang w:eastAsia="zh-CN"/>
              </w:rPr>
              <w:t>激光打标机、空压机、钻床</w:t>
            </w:r>
            <w:r>
              <w:rPr>
                <w:rFonts w:hint="eastAsia" w:ascii="宋体" w:hAnsi="宋体"/>
                <w:szCs w:val="21"/>
              </w:rPr>
              <w:t>等，生产相关设备工作正常，状态良好，无异常现象，符合产品的生产的条件及要求。</w:t>
            </w:r>
          </w:p>
          <w:p>
            <w:pPr>
              <w:keepNext w:val="0"/>
              <w:keepLines w:val="0"/>
              <w:widowControl/>
              <w:suppressLineNumbers w:val="0"/>
              <w:jc w:val="left"/>
              <w:rPr>
                <w:rFonts w:hint="eastAsia" w:ascii="宋体" w:hAnsi="宋体"/>
                <w:szCs w:val="21"/>
              </w:rPr>
            </w:pPr>
            <w:r>
              <w:rPr>
                <w:rFonts w:hint="eastAsia" w:ascii="宋体" w:hAnsi="宋体"/>
                <w:szCs w:val="21"/>
              </w:rPr>
              <w:t>4.现场配置了相应的检测设备，主要为卡尺、</w:t>
            </w:r>
            <w:r>
              <w:rPr>
                <w:rFonts w:hint="eastAsia" w:ascii="宋体" w:hAnsi="宋体"/>
                <w:szCs w:val="21"/>
                <w:lang w:val="en-US" w:eastAsia="zh-CN"/>
              </w:rPr>
              <w:t xml:space="preserve">标准表法水流量标准装置 </w:t>
            </w:r>
            <w:r>
              <w:rPr>
                <w:rFonts w:hint="eastAsia" w:ascii="宋体" w:hAnsi="宋体"/>
                <w:szCs w:val="21"/>
              </w:rPr>
              <w:t>、秒表、</w:t>
            </w:r>
            <w:r>
              <w:rPr>
                <w:rFonts w:hint="eastAsia" w:ascii="宋体" w:hAnsi="宋体"/>
                <w:szCs w:val="21"/>
                <w:lang w:eastAsia="zh-CN"/>
              </w:rPr>
              <w:t>温湿度计</w:t>
            </w:r>
            <w:r>
              <w:rPr>
                <w:rFonts w:hint="eastAsia" w:ascii="宋体" w:hAnsi="宋体"/>
                <w:szCs w:val="21"/>
              </w:rPr>
              <w:t>、</w:t>
            </w:r>
            <w:r>
              <w:rPr>
                <w:rFonts w:hint="eastAsia" w:ascii="宋体" w:hAnsi="宋体"/>
                <w:szCs w:val="21"/>
                <w:lang w:eastAsia="zh-CN"/>
              </w:rPr>
              <w:t>数字</w:t>
            </w:r>
            <w:r>
              <w:rPr>
                <w:rFonts w:hint="eastAsia" w:ascii="宋体" w:hAnsi="宋体"/>
                <w:szCs w:val="21"/>
              </w:rPr>
              <w:t>万用表、</w:t>
            </w:r>
            <w:r>
              <w:rPr>
                <w:rFonts w:hint="eastAsia" w:ascii="宋体" w:hAnsi="宋体"/>
                <w:szCs w:val="21"/>
                <w:lang w:val="en-US" w:eastAsia="zh-CN"/>
              </w:rPr>
              <w:t>静态容积法水流量标准装置</w:t>
            </w:r>
            <w:r>
              <w:rPr>
                <w:rFonts w:hint="eastAsia" w:ascii="宋体" w:hAnsi="宋体"/>
                <w:szCs w:val="21"/>
              </w:rPr>
              <w:t>、精密压力表、电磁流量计</w:t>
            </w:r>
            <w:r>
              <w:rPr>
                <w:rFonts w:hint="eastAsia" w:ascii="宋体" w:hAnsi="宋体"/>
                <w:szCs w:val="21"/>
              </w:rPr>
              <w:t>、温湿度计</w:t>
            </w:r>
            <w:r>
              <w:rPr>
                <w:rFonts w:hint="eastAsia" w:ascii="宋体" w:hAnsi="宋体"/>
                <w:szCs w:val="21"/>
                <w:lang w:eastAsia="zh-CN"/>
              </w:rPr>
              <w:t>等</w:t>
            </w:r>
            <w:r>
              <w:rPr>
                <w:rFonts w:hint="eastAsia" w:ascii="宋体" w:hAnsi="宋体"/>
                <w:szCs w:val="21"/>
              </w:rPr>
              <w:t>。</w:t>
            </w:r>
          </w:p>
          <w:p>
            <w:pPr>
              <w:rPr>
                <w:rFonts w:ascii="宋体" w:hAnsi="宋体"/>
                <w:szCs w:val="21"/>
              </w:rPr>
            </w:pPr>
            <w:r>
              <w:rPr>
                <w:rFonts w:hint="eastAsia" w:ascii="宋体" w:hAnsi="宋体"/>
                <w:szCs w:val="21"/>
              </w:rPr>
              <w:t>5.出示了《生产任务单》 明确的产品名称、数量、顾客等内容；</w:t>
            </w:r>
          </w:p>
          <w:p>
            <w:pPr>
              <w:rPr>
                <w:rFonts w:hint="default" w:ascii="宋体" w:hAnsi="宋体" w:eastAsia="宋体"/>
                <w:szCs w:val="21"/>
                <w:lang w:val="en-US" w:eastAsia="zh-CN"/>
              </w:rPr>
            </w:pPr>
            <w:r>
              <w:rPr>
                <w:rFonts w:hint="eastAsia" w:ascii="宋体" w:hAnsi="宋体"/>
                <w:szCs w:val="21"/>
              </w:rPr>
              <w:t>抽</w:t>
            </w:r>
            <w:r>
              <w:rPr>
                <w:rFonts w:hint="eastAsia" w:ascii="宋体" w:hAnsi="宋体"/>
                <w:szCs w:val="21"/>
                <w:lang w:val="en-US" w:eastAsia="zh-CN"/>
              </w:rPr>
              <w:t>2021年3</w:t>
            </w:r>
            <w:r>
              <w:rPr>
                <w:rFonts w:hint="eastAsia" w:ascii="宋体" w:hAnsi="宋体"/>
                <w:szCs w:val="21"/>
              </w:rPr>
              <w:t>月</w:t>
            </w:r>
            <w:r>
              <w:rPr>
                <w:rFonts w:hint="eastAsia" w:ascii="宋体" w:hAnsi="宋体"/>
                <w:szCs w:val="21"/>
                <w:lang w:val="en-US" w:eastAsia="zh-CN"/>
              </w:rPr>
              <w:t>20</w:t>
            </w:r>
            <w:r>
              <w:rPr>
                <w:rFonts w:hint="eastAsia" w:ascii="宋体" w:hAnsi="宋体"/>
                <w:szCs w:val="21"/>
              </w:rPr>
              <w:t>日生产计划</w:t>
            </w:r>
            <w:r>
              <w:rPr>
                <w:rFonts w:hint="eastAsia" w:ascii="宋体" w:hAnsi="宋体"/>
                <w:szCs w:val="21"/>
                <w:lang w:val="en-US" w:eastAsia="zh-CN"/>
              </w:rPr>
              <w:t xml:space="preserve">   交货期：2021年4月02日</w:t>
            </w:r>
          </w:p>
          <w:p>
            <w:pPr>
              <w:rPr>
                <w:rFonts w:hint="default" w:ascii="宋体" w:hAnsi="宋体"/>
                <w:szCs w:val="21"/>
                <w:lang w:val="en-US" w:eastAsia="zh-CN"/>
              </w:rPr>
            </w:pPr>
            <w:r>
              <w:rPr>
                <w:rFonts w:hint="eastAsia" w:ascii="宋体" w:hAnsi="宋体"/>
                <w:szCs w:val="21"/>
                <w:lang w:val="en-US" w:eastAsia="zh-CN"/>
              </w:rPr>
              <w:t>内容包括：产品名称、主要参数、包装要求、出货方式、生产用图号、数量等</w:t>
            </w:r>
          </w:p>
          <w:p>
            <w:pPr>
              <w:rPr>
                <w:rFonts w:ascii="宋体" w:hAnsi="宋体"/>
                <w:szCs w:val="21"/>
              </w:rPr>
            </w:pPr>
            <w:r>
              <w:rPr>
                <w:rFonts w:hint="eastAsia" w:ascii="宋体" w:hAnsi="宋体"/>
                <w:szCs w:val="21"/>
              </w:rPr>
              <w:t>.....</w:t>
            </w:r>
          </w:p>
          <w:p>
            <w:pPr>
              <w:rPr>
                <w:rFonts w:ascii="宋体" w:hAnsi="宋体"/>
                <w:szCs w:val="21"/>
              </w:rPr>
            </w:pPr>
          </w:p>
          <w:p>
            <w:pPr>
              <w:rPr>
                <w:rFonts w:hint="eastAsia" w:ascii="宋体" w:hAnsi="宋体"/>
                <w:szCs w:val="21"/>
                <w:lang w:val="en-US" w:eastAsia="zh-CN"/>
              </w:rPr>
            </w:pPr>
            <w:r>
              <w:rPr>
                <w:rFonts w:hint="eastAsia" w:ascii="宋体" w:hAnsi="宋体"/>
                <w:szCs w:val="21"/>
                <w:lang w:val="en-US" w:eastAsia="zh-CN"/>
              </w:rPr>
              <w:t>现场观察产品工艺：</w:t>
            </w:r>
          </w:p>
          <w:p>
            <w:pPr>
              <w:rPr>
                <w:rFonts w:ascii="宋体" w:hAnsi="宋体"/>
                <w:szCs w:val="21"/>
              </w:rPr>
            </w:pPr>
            <w:r>
              <w:rPr>
                <w:rFonts w:hint="eastAsia" w:ascii="宋体" w:hAnsi="宋体"/>
                <w:szCs w:val="21"/>
                <w:lang w:val="en-US" w:eastAsia="zh-CN"/>
              </w:rPr>
              <w:t>领料——产品组装（表头组装、传感器组装、壳体组装）——压力试验——流量标定——铭牌装配——包装作业——成品入库</w:t>
            </w:r>
          </w:p>
          <w:p>
            <w:pPr>
              <w:rPr>
                <w:rFonts w:hint="eastAsia" w:ascii="宋体" w:hAnsi="宋体" w:eastAsia="宋体"/>
                <w:szCs w:val="21"/>
                <w:lang w:eastAsia="zh-CN"/>
              </w:rPr>
            </w:pPr>
            <w:r>
              <w:rPr>
                <w:rFonts w:hint="eastAsia" w:ascii="宋体" w:hAnsi="宋体"/>
                <w:szCs w:val="21"/>
              </w:rPr>
              <w:t>需确认/特殊过程：</w:t>
            </w:r>
            <w:r>
              <w:rPr>
                <w:rFonts w:hint="eastAsia" w:ascii="宋体" w:hAnsi="宋体"/>
                <w:szCs w:val="21"/>
                <w:lang w:eastAsia="zh-CN"/>
              </w:rPr>
              <w:t>无</w:t>
            </w:r>
          </w:p>
          <w:p>
            <w:pPr>
              <w:rPr>
                <w:rFonts w:hint="eastAsia" w:ascii="宋体" w:hAnsi="宋体"/>
                <w:szCs w:val="21"/>
                <w:lang w:val="en-US" w:eastAsia="zh-CN"/>
              </w:rPr>
            </w:pPr>
            <w:r>
              <w:rPr>
                <w:rFonts w:hint="eastAsia" w:ascii="宋体" w:hAnsi="宋体"/>
                <w:szCs w:val="21"/>
                <w:lang w:eastAsia="zh-CN"/>
              </w:rPr>
              <w:t>关键过程：</w:t>
            </w:r>
            <w:r>
              <w:rPr>
                <w:rFonts w:hint="eastAsia" w:ascii="宋体" w:hAnsi="宋体"/>
                <w:szCs w:val="21"/>
                <w:lang w:val="en-US" w:eastAsia="zh-CN"/>
              </w:rPr>
              <w:t>流量标定</w:t>
            </w:r>
          </w:p>
          <w:p>
            <w:pPr>
              <w:rPr>
                <w:rFonts w:hint="eastAsia" w:ascii="宋体" w:hAnsi="宋体"/>
                <w:szCs w:val="21"/>
                <w:lang w:val="en-US" w:eastAsia="zh-CN"/>
              </w:rPr>
            </w:pPr>
          </w:p>
          <w:p>
            <w:pPr>
              <w:rPr>
                <w:rFonts w:hint="eastAsia" w:ascii="宋体" w:hAnsi="宋体" w:eastAsia="宋体"/>
                <w:szCs w:val="21"/>
                <w:lang w:eastAsia="zh-CN"/>
              </w:rPr>
            </w:pPr>
            <w:r>
              <w:rPr>
                <w:rFonts w:hint="eastAsia" w:ascii="宋体" w:hAnsi="宋体"/>
                <w:szCs w:val="21"/>
              </w:rPr>
              <w:t>查看现场：产品按订单生产</w:t>
            </w:r>
            <w:r>
              <w:rPr>
                <w:rFonts w:hint="eastAsia" w:ascii="宋体" w:hAnsi="宋体"/>
                <w:szCs w:val="21"/>
                <w:lang w:eastAsia="zh-CN"/>
              </w:rPr>
              <w:t>。</w:t>
            </w:r>
          </w:p>
          <w:p>
            <w:pPr>
              <w:rPr>
                <w:rFonts w:hint="eastAsia" w:ascii="宋体" w:hAnsi="宋体"/>
                <w:szCs w:val="21"/>
                <w:lang w:val="en-US" w:eastAsia="zh-CN"/>
              </w:rPr>
            </w:pPr>
            <w:r>
              <w:rPr>
                <w:rFonts w:hint="eastAsia" w:ascii="宋体" w:hAnsi="宋体"/>
                <w:szCs w:val="21"/>
              </w:rPr>
              <w:t>生产现场观察正常生产的产品为：</w:t>
            </w:r>
            <w:r>
              <w:rPr>
                <w:rFonts w:hint="eastAsia" w:ascii="宋体" w:hAnsi="宋体"/>
                <w:szCs w:val="21"/>
                <w:lang w:eastAsia="zh-CN"/>
              </w:rPr>
              <w:t>靶式流量计（型号：</w:t>
            </w:r>
            <w:r>
              <w:rPr>
                <w:rFonts w:hint="eastAsia" w:ascii="宋体" w:hAnsi="宋体"/>
                <w:szCs w:val="21"/>
                <w:lang w:val="en-US" w:eastAsia="zh-CN"/>
              </w:rPr>
              <w:t>LDYB-FWN240T15LKIXB</w:t>
            </w:r>
            <w:r>
              <w:rPr>
                <w:rFonts w:hint="eastAsia" w:ascii="宋体" w:hAnsi="宋体"/>
                <w:szCs w:val="21"/>
                <w:lang w:eastAsia="zh-CN"/>
              </w:rPr>
              <w:t>）</w:t>
            </w:r>
            <w:r>
              <w:rPr>
                <w:rFonts w:hint="eastAsia" w:ascii="宋体" w:hAnsi="宋体"/>
                <w:szCs w:val="21"/>
                <w:lang w:val="en-US" w:eastAsia="zh-CN"/>
              </w:rPr>
              <w:t>8台、</w:t>
            </w:r>
            <w:r>
              <w:rPr>
                <w:rFonts w:hint="eastAsia" w:ascii="宋体" w:hAnsi="宋体"/>
                <w:szCs w:val="21"/>
              </w:rPr>
              <w:t>靶式流量计（型号LDYB-</w:t>
            </w:r>
            <w:r>
              <w:rPr>
                <w:rFonts w:hint="eastAsia" w:ascii="宋体" w:hAnsi="宋体"/>
                <w:szCs w:val="21"/>
                <w:lang w:val="en-US" w:eastAsia="zh-CN"/>
              </w:rPr>
              <w:t>H2150T15ZKIGB</w:t>
            </w:r>
            <w:r>
              <w:rPr>
                <w:rFonts w:hint="eastAsia" w:ascii="宋体" w:hAnsi="宋体"/>
                <w:szCs w:val="21"/>
              </w:rPr>
              <w:t>）</w:t>
            </w:r>
            <w:r>
              <w:rPr>
                <w:rFonts w:hint="eastAsia" w:ascii="宋体" w:hAnsi="宋体"/>
                <w:szCs w:val="21"/>
                <w:lang w:val="en-US" w:eastAsia="zh-CN"/>
              </w:rPr>
              <w:t>2台。</w:t>
            </w:r>
          </w:p>
          <w:p>
            <w:pPr>
              <w:rPr>
                <w:rFonts w:hint="default" w:ascii="宋体" w:hAnsi="宋体"/>
                <w:szCs w:val="21"/>
                <w:lang w:val="en-US" w:eastAsia="zh-CN"/>
              </w:rPr>
            </w:pPr>
          </w:p>
          <w:p>
            <w:pPr>
              <w:rPr>
                <w:rFonts w:hint="eastAsia" w:ascii="宋体" w:hAnsi="宋体"/>
                <w:szCs w:val="21"/>
                <w:lang w:eastAsia="zh-CN"/>
              </w:rPr>
            </w:pPr>
            <w:r>
              <w:rPr>
                <w:rFonts w:hint="eastAsia" w:ascii="宋体" w:hAnsi="宋体"/>
                <w:szCs w:val="21"/>
                <w:lang w:eastAsia="zh-CN"/>
              </w:rPr>
              <w:t>查看产品生产情况</w:t>
            </w:r>
          </w:p>
          <w:p>
            <w:pPr>
              <w:rPr>
                <w:rFonts w:hint="eastAsia" w:ascii="宋体" w:hAnsi="宋体"/>
                <w:szCs w:val="21"/>
                <w:lang w:eastAsia="zh-CN"/>
              </w:rPr>
            </w:pPr>
            <w:r>
              <w:rPr>
                <w:rFonts w:hint="eastAsia" w:ascii="宋体" w:hAnsi="宋体"/>
                <w:szCs w:val="21"/>
                <w:lang w:eastAsia="zh-CN"/>
              </w:rPr>
              <w:t>现场查看工序操作记录</w:t>
            </w:r>
          </w:p>
          <w:p>
            <w:pPr>
              <w:rPr>
                <w:rFonts w:hint="eastAsia" w:ascii="宋体" w:hAnsi="宋体"/>
                <w:szCs w:val="21"/>
                <w:lang w:eastAsia="zh-CN"/>
              </w:rPr>
            </w:pPr>
          </w:p>
          <w:p>
            <w:pPr>
              <w:rPr>
                <w:rFonts w:hint="eastAsia" w:ascii="宋体" w:hAnsi="宋体"/>
                <w:szCs w:val="21"/>
                <w:lang w:eastAsia="zh-CN"/>
              </w:rPr>
            </w:pPr>
            <w:r>
              <w:rPr>
                <w:rFonts w:hint="eastAsia" w:ascii="宋体" w:hAnsi="宋体"/>
                <w:szCs w:val="21"/>
                <w:lang w:eastAsia="zh-CN"/>
              </w:rPr>
              <w:t>工序</w:t>
            </w:r>
            <w:r>
              <w:rPr>
                <w:rFonts w:hint="eastAsia" w:ascii="宋体" w:hAnsi="宋体"/>
                <w:szCs w:val="21"/>
                <w:lang w:val="en-US" w:eastAsia="zh-CN"/>
              </w:rPr>
              <w:t>-</w:t>
            </w:r>
            <w:r>
              <w:rPr>
                <w:rFonts w:hint="eastAsia" w:ascii="宋体" w:hAnsi="宋体"/>
                <w:szCs w:val="21"/>
                <w:lang w:eastAsia="zh-CN"/>
              </w:rPr>
              <w:t>：表头装配（</w:t>
            </w:r>
            <w:r>
              <w:rPr>
                <w:rFonts w:hint="eastAsia"/>
                <w:szCs w:val="21"/>
              </w:rPr>
              <w:t>电路板固定及显示屏</w:t>
            </w:r>
            <w:r>
              <w:rPr>
                <w:rFonts w:hint="eastAsia"/>
                <w:szCs w:val="21"/>
                <w:lang w:eastAsia="zh-CN"/>
              </w:rPr>
              <w:t>装配</w:t>
            </w:r>
            <w:r>
              <w:rPr>
                <w:rFonts w:hint="eastAsia" w:ascii="宋体" w:hAnsi="宋体"/>
                <w:szCs w:val="21"/>
                <w:lang w:eastAsia="zh-CN"/>
              </w:rPr>
              <w:t>）</w:t>
            </w:r>
          </w:p>
          <w:p>
            <w:pPr>
              <w:rPr>
                <w:rFonts w:hint="eastAsia" w:ascii="宋体" w:hAnsi="宋体"/>
                <w:szCs w:val="21"/>
                <w:lang w:eastAsia="zh-CN"/>
              </w:rPr>
            </w:pPr>
            <w:r>
              <w:rPr>
                <w:rFonts w:hint="eastAsia" w:ascii="宋体" w:hAnsi="宋体"/>
                <w:szCs w:val="21"/>
                <w:lang w:eastAsia="zh-CN"/>
              </w:rPr>
              <w:t>产品：靶式流量计（型号</w:t>
            </w:r>
            <w:r>
              <w:rPr>
                <w:rFonts w:hint="eastAsia" w:ascii="宋体" w:hAnsi="宋体"/>
                <w:szCs w:val="21"/>
              </w:rPr>
              <w:t>LDYB-</w:t>
            </w:r>
            <w:r>
              <w:rPr>
                <w:rFonts w:hint="eastAsia" w:ascii="宋体" w:hAnsi="宋体"/>
                <w:szCs w:val="21"/>
                <w:lang w:val="en-US" w:eastAsia="zh-CN"/>
              </w:rPr>
              <w:t>H2150T15ZKIGB</w:t>
            </w:r>
            <w:r>
              <w:rPr>
                <w:rFonts w:hint="eastAsia" w:ascii="宋体" w:hAnsi="宋体"/>
                <w:szCs w:val="21"/>
                <w:lang w:eastAsia="zh-CN"/>
              </w:rPr>
              <w:t>）</w:t>
            </w:r>
          </w:p>
          <w:p>
            <w:pPr>
              <w:rPr>
                <w:rFonts w:hint="eastAsia" w:ascii="宋体" w:hAnsi="宋体"/>
                <w:szCs w:val="21"/>
                <w:lang w:eastAsia="zh-CN"/>
              </w:rPr>
            </w:pPr>
            <w:r>
              <w:rPr>
                <w:rFonts w:hint="eastAsia" w:ascii="宋体" w:hAnsi="宋体"/>
                <w:szCs w:val="21"/>
                <w:lang w:eastAsia="zh-CN"/>
              </w:rPr>
              <w:t>设备：手动工具、稳压电源、数字万用表、示波器等</w:t>
            </w:r>
          </w:p>
          <w:p>
            <w:pPr>
              <w:rPr>
                <w:rFonts w:hint="eastAsia" w:ascii="宋体" w:hAnsi="宋体"/>
                <w:szCs w:val="21"/>
                <w:lang w:eastAsia="zh-CN"/>
              </w:rPr>
            </w:pPr>
            <w:r>
              <w:rPr>
                <w:rFonts w:hint="eastAsia" w:ascii="宋体" w:hAnsi="宋体"/>
                <w:szCs w:val="21"/>
                <w:lang w:eastAsia="zh-CN"/>
              </w:rPr>
              <w:t>依据：生产任务单、装配作业指导书</w:t>
            </w:r>
          </w:p>
          <w:p>
            <w:pPr>
              <w:rPr>
                <w:rFonts w:hint="eastAsia"/>
                <w:szCs w:val="21"/>
              </w:rPr>
            </w:pPr>
            <w:r>
              <w:rPr>
                <w:rFonts w:hint="eastAsia" w:ascii="宋体" w:hAnsi="宋体"/>
                <w:szCs w:val="21"/>
                <w:lang w:eastAsia="zh-CN"/>
              </w:rPr>
              <w:t>操作步骤：按《表头装配作业指导书》要求操作：</w:t>
            </w:r>
            <w:r>
              <w:rPr>
                <w:rFonts w:hint="eastAsia"/>
                <w:szCs w:val="21"/>
              </w:rPr>
              <w:t>显示屏四</w:t>
            </w:r>
            <w:r>
              <w:rPr>
                <w:rFonts w:hint="eastAsia"/>
                <w:szCs w:val="21"/>
                <w:lang w:eastAsia="zh-CN"/>
              </w:rPr>
              <w:t>方</w:t>
            </w:r>
            <w:r>
              <w:rPr>
                <w:rFonts w:hint="eastAsia"/>
                <w:szCs w:val="21"/>
              </w:rPr>
              <w:t>固定孔垫软胶垫，四个固定螺钉均匀锁紧</w:t>
            </w:r>
          </w:p>
          <w:p>
            <w:pPr>
              <w:rPr>
                <w:rFonts w:hint="eastAsia" w:ascii="宋体" w:hAnsi="宋体"/>
                <w:szCs w:val="21"/>
                <w:lang w:eastAsia="zh-CN"/>
              </w:rPr>
            </w:pPr>
            <w:r>
              <w:rPr>
                <w:rFonts w:hint="eastAsia" w:ascii="宋体" w:hAnsi="宋体"/>
                <w:szCs w:val="21"/>
                <w:lang w:eastAsia="zh-CN"/>
              </w:rPr>
              <w:t>工艺要求：</w:t>
            </w:r>
            <w:r>
              <w:rPr>
                <w:rFonts w:hint="eastAsia"/>
                <w:szCs w:val="21"/>
              </w:rPr>
              <w:t>显示屏显示正常不缺码，显示不黑屏</w:t>
            </w:r>
            <w:r>
              <w:rPr>
                <w:rFonts w:hint="eastAsia" w:ascii="宋体" w:hAnsi="宋体"/>
                <w:szCs w:val="21"/>
                <w:lang w:eastAsia="zh-CN"/>
              </w:rPr>
              <w:t xml:space="preserve">。 </w:t>
            </w:r>
          </w:p>
          <w:p>
            <w:pPr>
              <w:rPr>
                <w:rFonts w:hint="eastAsia" w:ascii="宋体" w:hAnsi="宋体"/>
                <w:szCs w:val="21"/>
                <w:lang w:eastAsia="zh-CN"/>
              </w:rPr>
            </w:pPr>
            <w:r>
              <w:rPr>
                <w:rFonts w:hint="eastAsia" w:ascii="宋体" w:hAnsi="宋体"/>
                <w:szCs w:val="21"/>
                <w:lang w:eastAsia="zh-CN"/>
              </w:rPr>
              <w:t>操作工：杨中建</w:t>
            </w:r>
          </w:p>
          <w:p>
            <w:pPr>
              <w:rPr>
                <w:rFonts w:hint="eastAsia" w:ascii="宋体" w:hAnsi="宋体"/>
                <w:szCs w:val="21"/>
                <w:lang w:eastAsia="zh-CN"/>
              </w:rPr>
            </w:pPr>
            <w:r>
              <w:rPr>
                <w:rFonts w:hint="eastAsia" w:ascii="宋体" w:hAnsi="宋体"/>
                <w:szCs w:val="21"/>
                <w:lang w:eastAsia="zh-CN"/>
              </w:rPr>
              <w:t>现场核实，质量和操作均符合工艺要求，有工序记录。</w:t>
            </w:r>
          </w:p>
          <w:p>
            <w:pPr>
              <w:rPr>
                <w:rFonts w:hint="eastAsia" w:ascii="宋体" w:hAnsi="宋体"/>
                <w:szCs w:val="21"/>
                <w:lang w:eastAsia="zh-CN"/>
              </w:rPr>
            </w:pPr>
            <w:r>
              <w:rPr>
                <w:rFonts w:hint="eastAsia" w:ascii="宋体" w:hAnsi="宋体"/>
                <w:szCs w:val="21"/>
                <w:lang w:eastAsia="zh-CN"/>
              </w:rPr>
              <w:t>均符合工艺要求</w:t>
            </w:r>
          </w:p>
          <w:p>
            <w:pPr>
              <w:rPr>
                <w:rFonts w:hint="eastAsia" w:ascii="宋体" w:hAnsi="宋体"/>
                <w:szCs w:val="21"/>
                <w:lang w:eastAsia="zh-CN"/>
              </w:rPr>
            </w:pPr>
          </w:p>
          <w:p>
            <w:pPr>
              <w:rPr>
                <w:rFonts w:hint="eastAsia" w:ascii="宋体" w:hAnsi="宋体"/>
                <w:szCs w:val="21"/>
                <w:lang w:eastAsia="zh-CN"/>
              </w:rPr>
            </w:pPr>
          </w:p>
          <w:p>
            <w:pPr>
              <w:rPr>
                <w:rFonts w:hint="eastAsia" w:ascii="宋体" w:hAnsi="宋体"/>
                <w:szCs w:val="21"/>
                <w:lang w:eastAsia="zh-CN"/>
              </w:rPr>
            </w:pPr>
            <w:r>
              <w:rPr>
                <w:rFonts w:hint="eastAsia" w:ascii="宋体" w:hAnsi="宋体"/>
                <w:szCs w:val="21"/>
                <w:lang w:eastAsia="zh-CN"/>
              </w:rPr>
              <w:t>工序二、成品组装（流量传感器装配）</w:t>
            </w:r>
          </w:p>
          <w:p>
            <w:pPr>
              <w:rPr>
                <w:rFonts w:hint="eastAsia" w:ascii="宋体" w:hAnsi="宋体"/>
                <w:szCs w:val="21"/>
                <w:lang w:eastAsia="zh-CN"/>
              </w:rPr>
            </w:pPr>
            <w:r>
              <w:rPr>
                <w:rFonts w:hint="eastAsia" w:ascii="宋体" w:hAnsi="宋体"/>
                <w:szCs w:val="21"/>
                <w:lang w:eastAsia="zh-CN"/>
              </w:rPr>
              <w:t>产品：靶式流量计（型号</w:t>
            </w:r>
            <w:r>
              <w:rPr>
                <w:rFonts w:hint="eastAsia" w:ascii="宋体" w:hAnsi="宋体"/>
                <w:szCs w:val="21"/>
                <w:lang w:val="en-US" w:eastAsia="zh-CN"/>
              </w:rPr>
              <w:t>LDYB-FWN240T15LKIXB</w:t>
            </w:r>
            <w:r>
              <w:rPr>
                <w:rFonts w:hint="eastAsia" w:ascii="宋体" w:hAnsi="宋体"/>
                <w:szCs w:val="21"/>
                <w:lang w:eastAsia="zh-CN"/>
              </w:rPr>
              <w:t>）</w:t>
            </w:r>
          </w:p>
          <w:p>
            <w:pPr>
              <w:rPr>
                <w:rFonts w:hint="eastAsia" w:ascii="宋体" w:hAnsi="宋体"/>
                <w:szCs w:val="21"/>
                <w:lang w:eastAsia="zh-CN"/>
              </w:rPr>
            </w:pPr>
            <w:r>
              <w:rPr>
                <w:rFonts w:hint="eastAsia" w:ascii="宋体" w:hAnsi="宋体"/>
                <w:szCs w:val="21"/>
                <w:lang w:eastAsia="zh-CN"/>
              </w:rPr>
              <w:t>设备：专用工装、扳手</w:t>
            </w:r>
          </w:p>
          <w:p>
            <w:pPr>
              <w:rPr>
                <w:rFonts w:hint="eastAsia" w:ascii="宋体" w:hAnsi="宋体"/>
                <w:szCs w:val="21"/>
                <w:lang w:eastAsia="zh-CN"/>
              </w:rPr>
            </w:pPr>
            <w:r>
              <w:rPr>
                <w:rFonts w:hint="eastAsia" w:ascii="宋体" w:hAnsi="宋体"/>
                <w:szCs w:val="21"/>
                <w:lang w:eastAsia="zh-CN"/>
              </w:rPr>
              <w:t>依据：生产任务单、装配作业指导书</w:t>
            </w:r>
          </w:p>
          <w:p>
            <w:pPr>
              <w:rPr>
                <w:rFonts w:hint="default" w:ascii="宋体" w:hAnsi="宋体"/>
                <w:szCs w:val="21"/>
                <w:lang w:val="en-US" w:eastAsia="zh-CN"/>
              </w:rPr>
            </w:pPr>
            <w:r>
              <w:rPr>
                <w:rFonts w:hint="eastAsia" w:ascii="宋体" w:hAnsi="宋体"/>
                <w:szCs w:val="21"/>
                <w:lang w:eastAsia="zh-CN"/>
              </w:rPr>
              <w:t>操作步骤：按《装配作业指导书》要求操作，将传感器夹持在专用工装上，用开口</w:t>
            </w:r>
            <w:r>
              <w:rPr>
                <w:rFonts w:hint="eastAsia" w:ascii="宋体" w:hAnsi="宋体"/>
                <w:szCs w:val="21"/>
                <w:lang w:val="en-US" w:eastAsia="zh-CN"/>
              </w:rPr>
              <w:t>19扳手用力锁紧。NPT螺牙缠绕6圈生料带，特级密封圈不能卷曲放置在密封槽中。</w:t>
            </w:r>
          </w:p>
          <w:p>
            <w:pPr>
              <w:rPr>
                <w:rFonts w:hint="eastAsia" w:ascii="宋体" w:hAnsi="宋体"/>
                <w:szCs w:val="21"/>
                <w:lang w:eastAsia="zh-CN"/>
              </w:rPr>
            </w:pPr>
            <w:r>
              <w:rPr>
                <w:rFonts w:hint="eastAsia" w:ascii="宋体" w:hAnsi="宋体"/>
                <w:szCs w:val="21"/>
                <w:lang w:eastAsia="zh-CN"/>
              </w:rPr>
              <w:t xml:space="preserve">工艺要求：紧固、密封； </w:t>
            </w:r>
          </w:p>
          <w:p>
            <w:pPr>
              <w:rPr>
                <w:rFonts w:hint="eastAsia" w:ascii="宋体" w:hAnsi="宋体"/>
                <w:szCs w:val="21"/>
                <w:lang w:val="en-US" w:eastAsia="zh-CN"/>
              </w:rPr>
            </w:pPr>
            <w:r>
              <w:rPr>
                <w:rFonts w:hint="eastAsia" w:ascii="宋体" w:hAnsi="宋体"/>
                <w:szCs w:val="21"/>
                <w:lang w:eastAsia="zh-CN"/>
              </w:rPr>
              <w:t>操作工：温炳信</w:t>
            </w:r>
          </w:p>
          <w:p>
            <w:pPr>
              <w:rPr>
                <w:rFonts w:hint="eastAsia" w:ascii="宋体" w:hAnsi="宋体"/>
                <w:szCs w:val="21"/>
                <w:lang w:eastAsia="zh-CN"/>
              </w:rPr>
            </w:pPr>
            <w:r>
              <w:rPr>
                <w:rFonts w:hint="eastAsia" w:ascii="宋体" w:hAnsi="宋体"/>
                <w:szCs w:val="21"/>
                <w:lang w:eastAsia="zh-CN"/>
              </w:rPr>
              <w:t>现场核实，质量和操作均符合工艺要求，有工序检验记录。</w:t>
            </w:r>
          </w:p>
          <w:p>
            <w:pPr>
              <w:rPr>
                <w:rFonts w:hint="eastAsia" w:ascii="宋体" w:hAnsi="宋体"/>
                <w:szCs w:val="21"/>
                <w:lang w:eastAsia="zh-CN"/>
              </w:rPr>
            </w:pPr>
          </w:p>
          <w:p>
            <w:pPr>
              <w:rPr>
                <w:rFonts w:hint="eastAsia" w:ascii="宋体" w:hAnsi="宋体"/>
                <w:szCs w:val="21"/>
                <w:lang w:eastAsia="zh-CN"/>
              </w:rPr>
            </w:pPr>
            <w:r>
              <w:rPr>
                <w:rFonts w:hint="eastAsia" w:ascii="宋体" w:hAnsi="宋体"/>
                <w:szCs w:val="21"/>
                <w:lang w:eastAsia="zh-CN"/>
              </w:rPr>
              <w:t>工序三：压力试验</w:t>
            </w:r>
          </w:p>
          <w:p>
            <w:pPr>
              <w:rPr>
                <w:rFonts w:hint="eastAsia" w:ascii="宋体" w:hAnsi="宋体"/>
                <w:szCs w:val="21"/>
                <w:lang w:eastAsia="zh-CN"/>
              </w:rPr>
            </w:pPr>
            <w:r>
              <w:rPr>
                <w:rFonts w:hint="eastAsia" w:ascii="宋体" w:hAnsi="宋体"/>
                <w:szCs w:val="21"/>
                <w:lang w:eastAsia="zh-CN"/>
              </w:rPr>
              <w:t>产品：靶式流量计（型号型号：</w:t>
            </w:r>
            <w:r>
              <w:rPr>
                <w:rFonts w:hint="eastAsia" w:ascii="宋体" w:hAnsi="宋体"/>
                <w:szCs w:val="21"/>
                <w:lang w:val="en-US" w:eastAsia="zh-CN"/>
              </w:rPr>
              <w:t>LDYB-FWN240T15LKIXB</w:t>
            </w:r>
            <w:r>
              <w:rPr>
                <w:rFonts w:hint="eastAsia" w:ascii="宋体" w:hAnsi="宋体"/>
                <w:szCs w:val="21"/>
                <w:lang w:eastAsia="zh-CN"/>
              </w:rPr>
              <w:t>）</w:t>
            </w:r>
          </w:p>
          <w:p>
            <w:pPr>
              <w:rPr>
                <w:rFonts w:hint="eastAsia" w:ascii="宋体" w:hAnsi="宋体"/>
                <w:szCs w:val="21"/>
                <w:lang w:eastAsia="zh-CN"/>
              </w:rPr>
            </w:pPr>
            <w:r>
              <w:rPr>
                <w:rFonts w:hint="eastAsia" w:ascii="宋体" w:hAnsi="宋体"/>
                <w:szCs w:val="21"/>
                <w:lang w:eastAsia="zh-CN"/>
              </w:rPr>
              <w:t>设备：试压泵</w:t>
            </w:r>
          </w:p>
          <w:p>
            <w:pPr>
              <w:rPr>
                <w:rFonts w:hint="eastAsia" w:ascii="宋体" w:hAnsi="宋体"/>
                <w:szCs w:val="21"/>
                <w:lang w:eastAsia="zh-CN"/>
              </w:rPr>
            </w:pPr>
            <w:r>
              <w:rPr>
                <w:rFonts w:hint="eastAsia" w:ascii="宋体" w:hAnsi="宋体"/>
                <w:szCs w:val="21"/>
                <w:lang w:eastAsia="zh-CN"/>
              </w:rPr>
              <w:t>依据：靶式流量计检验规程</w:t>
            </w:r>
          </w:p>
          <w:p>
            <w:pPr>
              <w:rPr>
                <w:rFonts w:hint="eastAsia" w:eastAsia="宋体"/>
                <w:lang w:eastAsia="zh-CN"/>
              </w:rPr>
            </w:pPr>
            <w:r>
              <w:rPr>
                <w:rFonts w:hint="eastAsia" w:ascii="宋体" w:hAnsi="宋体"/>
                <w:szCs w:val="21"/>
                <w:lang w:eastAsia="zh-CN"/>
              </w:rPr>
              <w:t>操作步骤：</w:t>
            </w:r>
            <w:r>
              <w:rPr>
                <w:rFonts w:hint="eastAsia"/>
                <w:szCs w:val="21"/>
              </w:rPr>
              <w:t>清洗干净试压密封端面</w:t>
            </w:r>
            <w:r>
              <w:rPr>
                <w:rFonts w:hint="eastAsia"/>
                <w:szCs w:val="21"/>
                <w:lang w:val="en-US" w:eastAsia="zh-CN"/>
              </w:rPr>
              <w:t>---</w:t>
            </w:r>
            <w:r>
              <w:rPr>
                <w:rFonts w:hint="eastAsia"/>
                <w:szCs w:val="21"/>
              </w:rPr>
              <w:t>放置同规格的密封垫</w:t>
            </w:r>
            <w:r>
              <w:rPr>
                <w:rFonts w:hint="eastAsia"/>
                <w:szCs w:val="21"/>
                <w:lang w:val="en-US" w:eastAsia="zh-CN"/>
              </w:rPr>
              <w:t>----</w:t>
            </w:r>
            <w:r>
              <w:rPr>
                <w:rFonts w:hint="eastAsia"/>
                <w:szCs w:val="21"/>
              </w:rPr>
              <w:t>水平放置试压表</w:t>
            </w:r>
            <w:r>
              <w:rPr>
                <w:rFonts w:hint="eastAsia"/>
                <w:szCs w:val="21"/>
                <w:lang w:val="en-US" w:eastAsia="zh-CN"/>
              </w:rPr>
              <w:t>----</w:t>
            </w:r>
            <w:r>
              <w:rPr>
                <w:rFonts w:hint="eastAsia"/>
                <w:szCs w:val="21"/>
              </w:rPr>
              <w:t>开启液压机上钢板</w:t>
            </w:r>
            <w:r>
              <w:rPr>
                <w:rFonts w:hint="eastAsia"/>
                <w:szCs w:val="21"/>
                <w:lang w:val="en-US" w:eastAsia="zh-CN"/>
              </w:rPr>
              <w:t>--</w:t>
            </w:r>
            <w:r>
              <w:rPr>
                <w:rFonts w:hint="eastAsia"/>
                <w:szCs w:val="21"/>
              </w:rPr>
              <w:t>开启试压泵</w:t>
            </w:r>
            <w:r>
              <w:rPr>
                <w:rFonts w:hint="eastAsia"/>
                <w:szCs w:val="21"/>
                <w:lang w:val="en-US" w:eastAsia="zh-CN"/>
              </w:rPr>
              <w:t>---</w:t>
            </w:r>
            <w:r>
              <w:rPr>
                <w:rFonts w:hint="eastAsia"/>
                <w:szCs w:val="21"/>
              </w:rPr>
              <w:t>查看壳体有无泄漏</w:t>
            </w:r>
            <w:r>
              <w:rPr>
                <w:rFonts w:hint="eastAsia"/>
                <w:szCs w:val="21"/>
                <w:lang w:val="en-US" w:eastAsia="zh-CN"/>
              </w:rPr>
              <w:t>---</w:t>
            </w:r>
            <w:r>
              <w:rPr>
                <w:rFonts w:hint="eastAsia"/>
                <w:szCs w:val="21"/>
              </w:rPr>
              <w:t>先泄压放水，在开启液压机上压力板</w:t>
            </w:r>
          </w:p>
          <w:p>
            <w:pPr>
              <w:rPr>
                <w:rFonts w:hint="eastAsia" w:ascii="宋体" w:hAnsi="宋体"/>
                <w:szCs w:val="21"/>
                <w:lang w:eastAsia="zh-CN"/>
              </w:rPr>
            </w:pPr>
            <w:r>
              <w:rPr>
                <w:rFonts w:hint="eastAsia" w:ascii="宋体" w:hAnsi="宋体"/>
                <w:szCs w:val="21"/>
                <w:lang w:eastAsia="zh-CN"/>
              </w:rPr>
              <w:t>工艺要求：</w:t>
            </w:r>
            <w:r>
              <w:rPr>
                <w:rFonts w:hint="eastAsia"/>
                <w:szCs w:val="21"/>
              </w:rPr>
              <w:t>保压5-10分钟压力指示能保压；重点查看各焊接部位和连接座密封螺母处有无渗漏</w:t>
            </w:r>
            <w:r>
              <w:rPr>
                <w:rFonts w:hint="eastAsia" w:ascii="宋体" w:hAnsi="宋体"/>
                <w:szCs w:val="21"/>
                <w:lang w:eastAsia="zh-CN"/>
              </w:rPr>
              <w:t>。</w:t>
            </w:r>
          </w:p>
          <w:p>
            <w:pPr>
              <w:rPr>
                <w:rFonts w:hint="eastAsia" w:ascii="宋体" w:hAnsi="宋体"/>
                <w:szCs w:val="21"/>
                <w:lang w:eastAsia="zh-CN"/>
              </w:rPr>
            </w:pPr>
            <w:r>
              <w:rPr>
                <w:rFonts w:hint="eastAsia" w:ascii="宋体" w:hAnsi="宋体"/>
                <w:szCs w:val="21"/>
                <w:lang w:eastAsia="zh-CN"/>
              </w:rPr>
              <w:t>操作工：温丙信</w:t>
            </w:r>
          </w:p>
          <w:p>
            <w:pPr>
              <w:rPr>
                <w:rFonts w:hint="eastAsia" w:ascii="宋体" w:hAnsi="宋体"/>
                <w:szCs w:val="21"/>
                <w:lang w:eastAsia="zh-CN"/>
              </w:rPr>
            </w:pPr>
            <w:r>
              <w:rPr>
                <w:rFonts w:hint="eastAsia" w:ascii="宋体" w:hAnsi="宋体"/>
                <w:szCs w:val="21"/>
                <w:lang w:eastAsia="zh-CN"/>
              </w:rPr>
              <w:t>检验项目：压力测试。</w:t>
            </w:r>
          </w:p>
          <w:p>
            <w:pPr>
              <w:rPr>
                <w:rFonts w:hint="eastAsia" w:ascii="宋体" w:hAnsi="宋体"/>
                <w:szCs w:val="21"/>
                <w:lang w:eastAsia="zh-CN"/>
              </w:rPr>
            </w:pPr>
            <w:r>
              <w:rPr>
                <w:rFonts w:hint="eastAsia" w:ascii="宋体" w:hAnsi="宋体"/>
                <w:szCs w:val="21"/>
                <w:lang w:eastAsia="zh-CN"/>
              </w:rPr>
              <w:t>现场核实，产品质量和操作符合工艺要求。</w:t>
            </w:r>
          </w:p>
          <w:p>
            <w:pPr>
              <w:rPr>
                <w:rFonts w:hint="eastAsia" w:ascii="宋体" w:hAnsi="宋体"/>
                <w:szCs w:val="21"/>
                <w:lang w:eastAsia="zh-CN"/>
              </w:rPr>
            </w:pPr>
          </w:p>
          <w:p>
            <w:pPr>
              <w:rPr>
                <w:rFonts w:hint="eastAsia" w:ascii="宋体" w:hAnsi="宋体"/>
                <w:szCs w:val="21"/>
                <w:lang w:eastAsia="zh-CN"/>
              </w:rPr>
            </w:pPr>
            <w:r>
              <w:rPr>
                <w:rFonts w:hint="eastAsia" w:ascii="宋体" w:hAnsi="宋体"/>
                <w:szCs w:val="21"/>
                <w:lang w:eastAsia="zh-CN"/>
              </w:rPr>
              <w:t>工序四：流量标定</w:t>
            </w:r>
          </w:p>
          <w:p>
            <w:pPr>
              <w:rPr>
                <w:rFonts w:hint="eastAsia" w:ascii="宋体" w:hAnsi="宋体"/>
                <w:szCs w:val="21"/>
                <w:lang w:eastAsia="zh-CN"/>
              </w:rPr>
            </w:pPr>
            <w:r>
              <w:rPr>
                <w:rFonts w:hint="eastAsia" w:ascii="宋体" w:hAnsi="宋体"/>
                <w:szCs w:val="21"/>
                <w:lang w:eastAsia="zh-CN"/>
              </w:rPr>
              <w:t>产品：靶式流量计（型号</w:t>
            </w:r>
            <w:r>
              <w:rPr>
                <w:rFonts w:hint="eastAsia" w:ascii="宋体" w:hAnsi="宋体"/>
                <w:szCs w:val="21"/>
              </w:rPr>
              <w:t>LDYB-</w:t>
            </w:r>
            <w:r>
              <w:rPr>
                <w:rFonts w:hint="eastAsia" w:ascii="宋体" w:hAnsi="宋体"/>
                <w:szCs w:val="21"/>
                <w:lang w:val="en-US" w:eastAsia="zh-CN"/>
              </w:rPr>
              <w:t>H2150T15ZKIGB</w:t>
            </w:r>
            <w:r>
              <w:rPr>
                <w:rFonts w:hint="eastAsia" w:ascii="宋体" w:hAnsi="宋体"/>
                <w:szCs w:val="21"/>
                <w:lang w:eastAsia="zh-CN"/>
              </w:rPr>
              <w:t>）</w:t>
            </w:r>
          </w:p>
          <w:p>
            <w:pPr>
              <w:rPr>
                <w:rFonts w:hint="eastAsia" w:ascii="宋体" w:hAnsi="宋体"/>
                <w:szCs w:val="21"/>
                <w:lang w:eastAsia="zh-CN"/>
              </w:rPr>
            </w:pPr>
            <w:r>
              <w:rPr>
                <w:rFonts w:hint="eastAsia" w:ascii="宋体" w:hAnsi="宋体"/>
                <w:szCs w:val="21"/>
                <w:lang w:eastAsia="zh-CN"/>
              </w:rPr>
              <w:t>设备：标准表法水流量检测装置</w:t>
            </w:r>
          </w:p>
          <w:p>
            <w:pPr>
              <w:rPr>
                <w:rFonts w:hint="eastAsia" w:ascii="宋体" w:hAnsi="宋体"/>
                <w:szCs w:val="21"/>
                <w:lang w:eastAsia="zh-CN"/>
              </w:rPr>
            </w:pPr>
            <w:r>
              <w:rPr>
                <w:rFonts w:hint="eastAsia" w:ascii="宋体" w:hAnsi="宋体"/>
                <w:szCs w:val="21"/>
                <w:lang w:eastAsia="zh-CN"/>
              </w:rPr>
              <w:t>依据：靶式流量计检验规程</w:t>
            </w:r>
          </w:p>
          <w:p>
            <w:pPr>
              <w:rPr>
                <w:rFonts w:hint="eastAsia" w:ascii="宋体" w:hAnsi="宋体"/>
                <w:szCs w:val="21"/>
                <w:lang w:eastAsia="zh-CN"/>
              </w:rPr>
            </w:pPr>
            <w:r>
              <w:rPr>
                <w:rFonts w:hint="eastAsia" w:ascii="宋体" w:hAnsi="宋体"/>
                <w:szCs w:val="21"/>
                <w:lang w:eastAsia="zh-CN"/>
              </w:rPr>
              <w:t>操作步骤：</w:t>
            </w:r>
            <w:r>
              <w:rPr>
                <w:rFonts w:hint="eastAsia"/>
                <w:szCs w:val="21"/>
              </w:rPr>
              <w:t>流量计安装</w:t>
            </w:r>
            <w:r>
              <w:rPr>
                <w:rFonts w:hint="eastAsia"/>
                <w:szCs w:val="21"/>
                <w:lang w:val="en-US" w:eastAsia="zh-CN"/>
              </w:rPr>
              <w:t>---</w:t>
            </w:r>
            <w:r>
              <w:rPr>
                <w:rFonts w:hint="eastAsia"/>
                <w:szCs w:val="21"/>
              </w:rPr>
              <w:t>开启水泵</w:t>
            </w:r>
            <w:r>
              <w:rPr>
                <w:rFonts w:hint="eastAsia"/>
                <w:szCs w:val="21"/>
                <w:lang w:val="en-US" w:eastAsia="zh-CN"/>
              </w:rPr>
              <w:t>--</w:t>
            </w:r>
            <w:r>
              <w:rPr>
                <w:rFonts w:hint="eastAsia"/>
                <w:szCs w:val="21"/>
              </w:rPr>
              <w:t>排空管线空气</w:t>
            </w:r>
            <w:r>
              <w:rPr>
                <w:rFonts w:hint="eastAsia"/>
                <w:szCs w:val="21"/>
                <w:lang w:val="en-US" w:eastAsia="zh-CN"/>
              </w:rPr>
              <w:t>--</w:t>
            </w:r>
            <w:r>
              <w:rPr>
                <w:rFonts w:hint="eastAsia"/>
                <w:szCs w:val="21"/>
              </w:rPr>
              <w:t>流量计后端阀门调流</w:t>
            </w:r>
            <w:r>
              <w:rPr>
                <w:rFonts w:hint="eastAsia"/>
                <w:szCs w:val="21"/>
                <w:lang w:eastAsia="zh-CN"/>
              </w:rPr>
              <w:t>量</w:t>
            </w:r>
            <w:r>
              <w:rPr>
                <w:rFonts w:hint="eastAsia"/>
                <w:szCs w:val="21"/>
                <w:lang w:val="en-US" w:eastAsia="zh-CN"/>
              </w:rPr>
              <w:t>---</w:t>
            </w:r>
            <w:r>
              <w:rPr>
                <w:rFonts w:hint="eastAsia"/>
                <w:szCs w:val="21"/>
              </w:rPr>
              <w:t>灵敏度检查</w:t>
            </w:r>
            <w:r>
              <w:rPr>
                <w:rFonts w:hint="eastAsia"/>
                <w:szCs w:val="21"/>
                <w:lang w:val="en-US" w:eastAsia="zh-CN"/>
              </w:rPr>
              <w:t>--</w:t>
            </w:r>
            <w:r>
              <w:rPr>
                <w:rFonts w:hint="eastAsia"/>
                <w:szCs w:val="21"/>
              </w:rPr>
              <w:t>流量检测</w:t>
            </w:r>
            <w:r>
              <w:rPr>
                <w:rFonts w:hint="eastAsia"/>
                <w:szCs w:val="21"/>
                <w:lang w:val="en-US" w:eastAsia="zh-CN"/>
              </w:rPr>
              <w:t>--</w:t>
            </w:r>
            <w:r>
              <w:rPr>
                <w:rFonts w:hint="eastAsia"/>
                <w:szCs w:val="21"/>
              </w:rPr>
              <w:t>关闭水泵</w:t>
            </w:r>
            <w:r>
              <w:rPr>
                <w:rFonts w:hint="eastAsia"/>
                <w:szCs w:val="21"/>
                <w:lang w:val="en-US" w:eastAsia="zh-CN"/>
              </w:rPr>
              <w:t>--</w:t>
            </w:r>
            <w:r>
              <w:rPr>
                <w:rFonts w:hint="eastAsia"/>
                <w:szCs w:val="21"/>
              </w:rPr>
              <w:t>排空检测管线水</w:t>
            </w:r>
            <w:r>
              <w:rPr>
                <w:rFonts w:hint="eastAsia"/>
                <w:szCs w:val="21"/>
                <w:lang w:val="en-US" w:eastAsia="zh-CN"/>
              </w:rPr>
              <w:t>---</w:t>
            </w:r>
            <w:r>
              <w:rPr>
                <w:rFonts w:hint="eastAsia"/>
                <w:szCs w:val="21"/>
              </w:rPr>
              <w:t>仪表参数记录</w:t>
            </w:r>
          </w:p>
          <w:p>
            <w:pPr>
              <w:rPr>
                <w:rFonts w:hint="eastAsia" w:ascii="宋体" w:hAnsi="宋体"/>
                <w:szCs w:val="21"/>
                <w:lang w:eastAsia="zh-CN"/>
              </w:rPr>
            </w:pPr>
            <w:r>
              <w:rPr>
                <w:rFonts w:hint="eastAsia" w:ascii="宋体" w:hAnsi="宋体"/>
                <w:szCs w:val="21"/>
                <w:lang w:eastAsia="zh-CN"/>
              </w:rPr>
              <w:t>工艺要求：</w:t>
            </w:r>
            <w:r>
              <w:rPr>
                <w:rFonts w:hint="eastAsia"/>
                <w:szCs w:val="21"/>
              </w:rPr>
              <w:t>流量、压力零点值和各参数值</w:t>
            </w:r>
            <w:r>
              <w:rPr>
                <w:rFonts w:hint="eastAsia"/>
                <w:szCs w:val="21"/>
                <w:lang w:eastAsia="zh-CN"/>
              </w:rPr>
              <w:t>正常；。</w:t>
            </w:r>
            <w:r>
              <w:rPr>
                <w:rFonts w:hint="eastAsia" w:ascii="宋体" w:hAnsi="宋体"/>
                <w:szCs w:val="21"/>
                <w:lang w:eastAsia="zh-CN"/>
              </w:rPr>
              <w:t xml:space="preserve"> </w:t>
            </w:r>
          </w:p>
          <w:p>
            <w:pPr>
              <w:rPr>
                <w:rFonts w:hint="eastAsia" w:ascii="宋体" w:hAnsi="宋体"/>
                <w:szCs w:val="21"/>
                <w:lang w:eastAsia="zh-CN"/>
              </w:rPr>
            </w:pPr>
            <w:r>
              <w:rPr>
                <w:rFonts w:hint="eastAsia" w:ascii="宋体" w:hAnsi="宋体"/>
                <w:szCs w:val="21"/>
                <w:lang w:eastAsia="zh-CN"/>
              </w:rPr>
              <w:t>操作工：刘洪</w:t>
            </w:r>
          </w:p>
          <w:p>
            <w:pPr>
              <w:rPr>
                <w:rFonts w:hint="eastAsia" w:ascii="宋体" w:hAnsi="宋体"/>
                <w:szCs w:val="21"/>
                <w:lang w:eastAsia="zh-CN"/>
              </w:rPr>
            </w:pPr>
            <w:r>
              <w:rPr>
                <w:rFonts w:hint="eastAsia" w:ascii="宋体" w:hAnsi="宋体"/>
                <w:szCs w:val="21"/>
                <w:lang w:eastAsia="zh-CN"/>
              </w:rPr>
              <w:t>现场核实，质量和操作均符合工艺要求，有工序记录</w:t>
            </w:r>
          </w:p>
          <w:p>
            <w:pPr>
              <w:rPr>
                <w:rFonts w:hint="eastAsia" w:ascii="宋体" w:hAnsi="宋体"/>
                <w:szCs w:val="21"/>
                <w:lang w:eastAsia="zh-CN"/>
              </w:rPr>
            </w:pPr>
            <w:r>
              <w:rPr>
                <w:rFonts w:hint="eastAsia" w:ascii="宋体" w:hAnsi="宋体"/>
                <w:szCs w:val="21"/>
                <w:lang w:eastAsia="zh-CN"/>
              </w:rPr>
              <w:t>均符合工艺要求</w:t>
            </w:r>
          </w:p>
          <w:p>
            <w:pPr>
              <w:rPr>
                <w:rFonts w:ascii="宋体" w:hAnsi="宋体"/>
                <w:szCs w:val="21"/>
              </w:rPr>
            </w:pPr>
            <w:r>
              <w:rPr>
                <w:rFonts w:hint="eastAsia" w:ascii="宋体" w:hAnsi="宋体"/>
                <w:szCs w:val="21"/>
              </w:rPr>
              <w:t>公司</w:t>
            </w:r>
            <w:r>
              <w:rPr>
                <w:rFonts w:hint="eastAsia" w:ascii="宋体" w:hAnsi="宋体"/>
                <w:szCs w:val="21"/>
                <w:lang w:eastAsia="zh-CN"/>
              </w:rPr>
              <w:t>关键</w:t>
            </w:r>
            <w:r>
              <w:rPr>
                <w:rFonts w:hint="eastAsia" w:ascii="宋体" w:hAnsi="宋体"/>
                <w:szCs w:val="21"/>
              </w:rPr>
              <w:t>过程确定为：</w:t>
            </w:r>
            <w:r>
              <w:rPr>
                <w:rFonts w:hint="eastAsia" w:ascii="宋体" w:hAnsi="宋体"/>
                <w:szCs w:val="21"/>
                <w:lang w:eastAsia="zh-CN"/>
              </w:rPr>
              <w:t>流量标定</w:t>
            </w:r>
            <w:r>
              <w:rPr>
                <w:rFonts w:hint="eastAsia" w:ascii="宋体" w:hAnsi="宋体"/>
                <w:szCs w:val="21"/>
              </w:rPr>
              <w:t>。公司识别无需确认的过程。</w:t>
            </w:r>
          </w:p>
          <w:p>
            <w:pPr>
              <w:ind w:firstLine="420" w:firstLineChars="200"/>
              <w:rPr>
                <w:rFonts w:hint="eastAsia" w:ascii="宋体" w:hAnsi="宋体"/>
                <w:szCs w:val="21"/>
              </w:rPr>
            </w:pPr>
            <w:r>
              <w:rPr>
                <w:rFonts w:hint="eastAsia" w:ascii="宋体" w:hAnsi="宋体"/>
                <w:szCs w:val="21"/>
              </w:rPr>
              <w:t>产品交付过程中依据合同或订单的要求在顾客处进行交付，公司对产品严格检验合格后再进行交付，顾客在接收时进行验收，产品生产过程中未发生过大的质量问题，产品质量稳定，暂时没有接到顾客重大的质量投诉。</w:t>
            </w:r>
          </w:p>
          <w:p>
            <w:pPr>
              <w:ind w:firstLine="420" w:firstLineChars="200"/>
              <w:rPr>
                <w:rFonts w:hint="eastAsia" w:ascii="宋体" w:hAnsi="宋体" w:eastAsia="宋体"/>
                <w:szCs w:val="21"/>
                <w:lang w:eastAsia="zh-CN"/>
              </w:rPr>
            </w:pPr>
            <w:r>
              <w:rPr>
                <w:rFonts w:hint="eastAsia" w:ascii="宋体" w:hAnsi="宋体"/>
                <w:szCs w:val="21"/>
              </w:rPr>
              <w:t>整个过程基本受控</w:t>
            </w:r>
            <w:r>
              <w:rPr>
                <w:rFonts w:hint="eastAsia" w:ascii="宋体" w:hAnsi="宋体"/>
                <w:szCs w:val="21"/>
                <w:lang w:eastAsia="zh-CN"/>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160" w:type="dxa"/>
          </w:tcPr>
          <w:p>
            <w:pPr>
              <w:spacing w:line="400" w:lineRule="atLeast"/>
              <w:rPr>
                <w:rFonts w:ascii="宋体" w:hAnsi="宋体" w:cs="宋体"/>
                <w:szCs w:val="21"/>
              </w:rPr>
            </w:pPr>
            <w:r>
              <w:rPr>
                <w:rFonts w:hint="eastAsia" w:ascii="宋体" w:hAnsi="宋体"/>
                <w:szCs w:val="21"/>
              </w:rPr>
              <w:t>标识及可追溯性</w:t>
            </w:r>
          </w:p>
        </w:tc>
        <w:tc>
          <w:tcPr>
            <w:tcW w:w="960" w:type="dxa"/>
          </w:tcPr>
          <w:p>
            <w:pPr>
              <w:spacing w:line="400" w:lineRule="atLeast"/>
              <w:ind w:right="-158" w:rightChars="-75"/>
              <w:rPr>
                <w:rFonts w:ascii="宋体" w:hAnsi="宋体"/>
                <w:szCs w:val="21"/>
              </w:rPr>
            </w:pPr>
            <w:r>
              <w:rPr>
                <w:rFonts w:hint="eastAsia" w:ascii="宋体" w:hAnsi="宋体"/>
                <w:szCs w:val="21"/>
              </w:rPr>
              <w:t>8.5.2</w:t>
            </w:r>
          </w:p>
          <w:p>
            <w:pPr>
              <w:adjustRightInd w:val="0"/>
              <w:snapToGrid w:val="0"/>
              <w:jc w:val="center"/>
              <w:rPr>
                <w:rFonts w:ascii="宋体" w:hAnsi="宋体" w:cs="宋体"/>
                <w:b/>
                <w:szCs w:val="21"/>
              </w:rPr>
            </w:pPr>
          </w:p>
        </w:tc>
        <w:tc>
          <w:tcPr>
            <w:tcW w:w="10004" w:type="dxa"/>
          </w:tcPr>
          <w:p>
            <w:pPr>
              <w:ind w:firstLine="420" w:firstLineChars="200"/>
              <w:rPr>
                <w:rFonts w:hint="eastAsia" w:ascii="宋体" w:hAnsi="宋体"/>
                <w:szCs w:val="21"/>
              </w:rPr>
            </w:pPr>
            <w:r>
              <w:rPr>
                <w:rFonts w:hint="eastAsia" w:ascii="宋体" w:hAnsi="宋体"/>
                <w:szCs w:val="21"/>
              </w:rPr>
              <w:t>查《质量手册》，公司质量体系对产品、检验状态进行了规定，标识的方法采用标牌、记录等。</w:t>
            </w:r>
          </w:p>
          <w:p>
            <w:pPr>
              <w:ind w:firstLine="420" w:firstLineChars="200"/>
              <w:rPr>
                <w:rFonts w:hint="eastAsia" w:ascii="宋体" w:hAnsi="宋体"/>
                <w:szCs w:val="21"/>
              </w:rPr>
            </w:pPr>
            <w:r>
              <w:rPr>
                <w:rFonts w:hint="eastAsia" w:ascii="宋体" w:hAnsi="宋体"/>
                <w:szCs w:val="21"/>
                <w:lang w:val="en-US" w:eastAsia="zh-CN"/>
              </w:rPr>
              <w:t>1</w:t>
            </w:r>
            <w:r>
              <w:rPr>
                <w:rFonts w:hint="eastAsia" w:ascii="宋体" w:hAnsi="宋体"/>
                <w:szCs w:val="21"/>
              </w:rPr>
              <w:t>.现场观察：原材料采用“标识卡”</w:t>
            </w:r>
            <w:r>
              <w:rPr>
                <w:rFonts w:hint="eastAsia" w:ascii="宋体" w:hAnsi="宋体"/>
                <w:szCs w:val="21"/>
                <w:lang w:eastAsia="zh-CN"/>
              </w:rPr>
              <w:t>或原包装</w:t>
            </w:r>
            <w:r>
              <w:rPr>
                <w:rFonts w:hint="eastAsia" w:ascii="宋体" w:hAnsi="宋体"/>
                <w:szCs w:val="21"/>
              </w:rPr>
              <w:t>进行标识，</w:t>
            </w:r>
            <w:r>
              <w:rPr>
                <w:rFonts w:hint="eastAsia" w:ascii="宋体" w:hAnsi="宋体"/>
                <w:szCs w:val="21"/>
                <w:lang w:eastAsia="zh-CN"/>
              </w:rPr>
              <w:t>原材料上</w:t>
            </w:r>
            <w:r>
              <w:rPr>
                <w:rFonts w:hint="eastAsia" w:ascii="宋体" w:hAnsi="宋体"/>
                <w:szCs w:val="21"/>
              </w:rPr>
              <w:t>注明“名称”、“规格型号”、“日期”、 “数量”、“</w:t>
            </w:r>
            <w:r>
              <w:rPr>
                <w:rFonts w:hint="eastAsia" w:ascii="宋体" w:hAnsi="宋体"/>
                <w:szCs w:val="21"/>
                <w:lang w:eastAsia="zh-CN"/>
              </w:rPr>
              <w:t>厂家</w:t>
            </w:r>
            <w:r>
              <w:rPr>
                <w:rFonts w:hint="eastAsia" w:ascii="宋体" w:hAnsi="宋体"/>
                <w:szCs w:val="21"/>
              </w:rPr>
              <w:t>”等内容；</w:t>
            </w:r>
          </w:p>
          <w:p>
            <w:pPr>
              <w:ind w:firstLine="420" w:firstLineChars="200"/>
              <w:rPr>
                <w:rFonts w:hint="eastAsia" w:ascii="宋体" w:hAnsi="宋体"/>
                <w:szCs w:val="21"/>
              </w:rPr>
            </w:pPr>
            <w:bookmarkStart w:id="1" w:name="OLE_LINK4"/>
            <w:r>
              <w:rPr>
                <w:rFonts w:hint="eastAsia" w:ascii="宋体" w:hAnsi="宋体"/>
                <w:szCs w:val="21"/>
                <w:lang w:val="en-US" w:eastAsia="zh-CN"/>
              </w:rPr>
              <w:t>2</w:t>
            </w:r>
            <w:r>
              <w:rPr>
                <w:rFonts w:hint="eastAsia" w:ascii="宋体" w:hAnsi="宋体"/>
                <w:szCs w:val="21"/>
              </w:rPr>
              <w:t>.产品检验状态采用：合格、不合格、待检标识等；</w:t>
            </w:r>
          </w:p>
          <w:p>
            <w:pPr>
              <w:ind w:firstLine="420" w:firstLineChars="200"/>
              <w:rPr>
                <w:rFonts w:hint="eastAsia" w:ascii="宋体" w:hAnsi="宋体" w:eastAsia="宋体"/>
                <w:szCs w:val="21"/>
                <w:lang w:val="en-US" w:eastAsia="zh-CN"/>
              </w:rPr>
            </w:pPr>
            <w:r>
              <w:rPr>
                <w:rFonts w:hint="eastAsia" w:ascii="宋体" w:hAnsi="宋体"/>
                <w:szCs w:val="21"/>
                <w:lang w:val="en-US" w:eastAsia="zh-CN"/>
              </w:rPr>
              <w:t>3.生产过程有生产过程记录单，标明了生产工序、操作人员、生产时间、型号规格等。</w:t>
            </w:r>
          </w:p>
          <w:bookmarkEnd w:id="1"/>
          <w:p>
            <w:pPr>
              <w:ind w:firstLine="420" w:firstLineChars="200"/>
              <w:rPr>
                <w:rFonts w:hint="eastAsia" w:ascii="宋体" w:hAnsi="宋体"/>
                <w:szCs w:val="21"/>
              </w:rPr>
            </w:pPr>
            <w:r>
              <w:rPr>
                <w:rFonts w:hint="eastAsia" w:ascii="宋体" w:hAnsi="宋体"/>
                <w:szCs w:val="21"/>
              </w:rPr>
              <w:t>4.成品标识为</w:t>
            </w:r>
            <w:r>
              <w:rPr>
                <w:rFonts w:hint="eastAsia" w:ascii="宋体" w:hAnsi="宋体"/>
                <w:szCs w:val="21"/>
                <w:lang w:eastAsia="zh-CN"/>
              </w:rPr>
              <w:t>合格证和铭牌</w:t>
            </w:r>
            <w:r>
              <w:rPr>
                <w:rFonts w:hint="eastAsia" w:ascii="宋体" w:hAnsi="宋体"/>
                <w:szCs w:val="21"/>
              </w:rPr>
              <w:t>：每个产品有一个独立编号， 编号可以追溯到生产日期、操作者、检验员、原材料的批次及厂家等相关信息。</w:t>
            </w:r>
          </w:p>
          <w:p>
            <w:pPr>
              <w:ind w:firstLine="420" w:firstLineChars="200"/>
              <w:rPr>
                <w:rFonts w:hint="eastAsia" w:ascii="宋体" w:hAnsi="宋体" w:eastAsia="宋体"/>
                <w:szCs w:val="21"/>
                <w:lang w:eastAsia="zh-CN"/>
              </w:rPr>
            </w:pPr>
            <w:r>
              <w:rPr>
                <w:rFonts w:hint="eastAsia" w:ascii="宋体" w:hAnsi="宋体"/>
                <w:szCs w:val="21"/>
                <w:lang w:eastAsia="zh-CN"/>
              </w:rPr>
              <w:t>以上记录及标识可起到</w:t>
            </w:r>
            <w:r>
              <w:rPr>
                <w:rFonts w:hint="eastAsia" w:ascii="宋体" w:hAnsi="宋体"/>
                <w:szCs w:val="21"/>
              </w:rPr>
              <w:t>标识及可追溯性</w:t>
            </w:r>
            <w:r>
              <w:rPr>
                <w:rFonts w:hint="eastAsia" w:ascii="宋体" w:hAnsi="宋体"/>
                <w:szCs w:val="21"/>
                <w:lang w:eastAsia="zh-CN"/>
              </w:rPr>
              <w:t>作用。</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防护</w:t>
            </w:r>
          </w:p>
        </w:tc>
        <w:tc>
          <w:tcPr>
            <w:tcW w:w="960" w:type="dxa"/>
          </w:tcPr>
          <w:p>
            <w:pPr>
              <w:adjustRightInd w:val="0"/>
              <w:snapToGrid w:val="0"/>
              <w:jc w:val="center"/>
              <w:rPr>
                <w:rFonts w:ascii="宋体" w:hAnsi="宋体" w:cs="宋体"/>
                <w:b/>
                <w:szCs w:val="21"/>
              </w:rPr>
            </w:pPr>
            <w:r>
              <w:rPr>
                <w:rFonts w:hint="eastAsia" w:ascii="宋体" w:hAnsi="宋体"/>
                <w:szCs w:val="21"/>
              </w:rPr>
              <w:t>8.5.4</w:t>
            </w:r>
          </w:p>
        </w:tc>
        <w:tc>
          <w:tcPr>
            <w:tcW w:w="10004" w:type="dxa"/>
          </w:tcPr>
          <w:p>
            <w:pPr>
              <w:spacing w:line="400" w:lineRule="exact"/>
              <w:ind w:firstLine="420" w:firstLineChars="200"/>
              <w:jc w:val="left"/>
              <w:rPr>
                <w:rFonts w:hint="eastAsia" w:ascii="宋体" w:hAnsi="宋体"/>
                <w:szCs w:val="21"/>
              </w:rPr>
            </w:pPr>
            <w:r>
              <w:rPr>
                <w:rFonts w:hint="eastAsia" w:ascii="宋体" w:hAnsi="宋体"/>
                <w:szCs w:val="21"/>
              </w:rPr>
              <w:t>查，公司质量体系</w:t>
            </w:r>
            <w:r>
              <w:rPr>
                <w:rFonts w:hint="eastAsia" w:ascii="宋体" w:hAnsi="宋体"/>
                <w:szCs w:val="21"/>
                <w:lang w:eastAsia="zh-CN"/>
              </w:rPr>
              <w:t>文件</w:t>
            </w:r>
            <w:r>
              <w:rPr>
                <w:rFonts w:hint="eastAsia" w:ascii="宋体" w:hAnsi="宋体"/>
                <w:szCs w:val="21"/>
              </w:rPr>
              <w:t>对产品的防护进行了规范，包括：标识、搬运、储存等保护措施。</w:t>
            </w:r>
          </w:p>
          <w:p>
            <w:pPr>
              <w:spacing w:line="400" w:lineRule="exact"/>
              <w:ind w:firstLine="420" w:firstLineChars="200"/>
              <w:jc w:val="left"/>
              <w:rPr>
                <w:rFonts w:hint="eastAsia" w:ascii="宋体" w:hAnsi="宋体"/>
                <w:szCs w:val="21"/>
              </w:rPr>
            </w:pPr>
            <w:r>
              <w:rPr>
                <w:rFonts w:hint="eastAsia" w:ascii="宋体" w:hAnsi="宋体"/>
                <w:szCs w:val="21"/>
              </w:rPr>
              <w:t>现场观察:</w:t>
            </w:r>
          </w:p>
          <w:p>
            <w:pPr>
              <w:spacing w:line="400" w:lineRule="exact"/>
              <w:ind w:firstLine="420" w:firstLineChars="200"/>
              <w:jc w:val="left"/>
              <w:rPr>
                <w:rFonts w:hint="eastAsia" w:ascii="宋体" w:hAnsi="宋体"/>
                <w:szCs w:val="21"/>
              </w:rPr>
            </w:pPr>
            <w:r>
              <w:rPr>
                <w:rFonts w:hint="eastAsia" w:ascii="宋体" w:hAnsi="宋体"/>
                <w:szCs w:val="21"/>
              </w:rPr>
              <w:t>1.搬运：采用手动液压叉车</w:t>
            </w:r>
            <w:r>
              <w:rPr>
                <w:rFonts w:hint="eastAsia" w:ascii="宋体" w:hAnsi="宋体"/>
                <w:szCs w:val="21"/>
                <w:lang w:eastAsia="zh-CN"/>
              </w:rPr>
              <w:t>、推车</w:t>
            </w:r>
            <w:r>
              <w:rPr>
                <w:rFonts w:hint="eastAsia" w:ascii="宋体" w:hAnsi="宋体"/>
                <w:szCs w:val="21"/>
              </w:rPr>
              <w:t>进行</w:t>
            </w:r>
            <w:r>
              <w:rPr>
                <w:rFonts w:hint="eastAsia" w:ascii="宋体" w:hAnsi="宋体"/>
                <w:szCs w:val="21"/>
                <w:lang w:eastAsia="zh-CN"/>
              </w:rPr>
              <w:t>人工搬运</w:t>
            </w:r>
            <w:r>
              <w:rPr>
                <w:rFonts w:hint="eastAsia" w:ascii="宋体" w:hAnsi="宋体"/>
                <w:szCs w:val="21"/>
              </w:rPr>
              <w:t>，未见有损产品质量的野蛮作业。</w:t>
            </w:r>
          </w:p>
          <w:p>
            <w:pPr>
              <w:spacing w:line="400" w:lineRule="exact"/>
              <w:ind w:firstLine="420" w:firstLineChars="200"/>
              <w:jc w:val="left"/>
              <w:rPr>
                <w:rFonts w:hint="eastAsia" w:ascii="宋体" w:hAnsi="宋体"/>
                <w:szCs w:val="21"/>
              </w:rPr>
            </w:pPr>
            <w:bookmarkStart w:id="2" w:name="OLE_LINK5"/>
            <w:r>
              <w:rPr>
                <w:rFonts w:hint="eastAsia" w:ascii="宋体" w:hAnsi="宋体"/>
                <w:szCs w:val="21"/>
              </w:rPr>
              <w:t>2.贮存：公司生产部门有专门的仓库，各种</w:t>
            </w:r>
            <w:r>
              <w:rPr>
                <w:rFonts w:hint="eastAsia" w:ascii="宋体" w:hAnsi="宋体"/>
                <w:szCs w:val="21"/>
                <w:lang w:eastAsia="zh-CN"/>
              </w:rPr>
              <w:t>原</w:t>
            </w:r>
            <w:r>
              <w:rPr>
                <w:rFonts w:hint="eastAsia" w:ascii="宋体" w:hAnsi="宋体"/>
                <w:szCs w:val="21"/>
              </w:rPr>
              <w:t>材料、半成品、在制品、成品放置有序；库房通风良好，没有日晒和漏雨现象。</w:t>
            </w:r>
          </w:p>
          <w:bookmarkEnd w:id="2"/>
          <w:p>
            <w:pPr>
              <w:spacing w:line="400" w:lineRule="exact"/>
              <w:ind w:firstLine="420" w:firstLineChars="200"/>
              <w:jc w:val="left"/>
              <w:rPr>
                <w:rFonts w:hint="eastAsia" w:ascii="宋体" w:hAnsi="宋体"/>
                <w:szCs w:val="21"/>
              </w:rPr>
            </w:pPr>
            <w:r>
              <w:rPr>
                <w:rFonts w:hint="eastAsia" w:ascii="宋体" w:hAnsi="宋体"/>
                <w:szCs w:val="21"/>
              </w:rPr>
              <w:t>3.产品入库</w:t>
            </w:r>
            <w:r>
              <w:rPr>
                <w:rFonts w:hint="eastAsia" w:ascii="宋体" w:hAnsi="宋体"/>
                <w:szCs w:val="21"/>
                <w:lang w:eastAsia="zh-CN"/>
              </w:rPr>
              <w:t>：</w:t>
            </w:r>
            <w:r>
              <w:rPr>
                <w:rFonts w:hint="eastAsia" w:ascii="宋体" w:hAnsi="宋体"/>
                <w:szCs w:val="21"/>
              </w:rPr>
              <w:t>验收、保管有相应的管理程序。有仓库管理员职责、出入库制度；入库有检验。</w:t>
            </w:r>
          </w:p>
          <w:p>
            <w:pPr>
              <w:spacing w:line="400" w:lineRule="exact"/>
              <w:ind w:firstLine="420" w:firstLineChars="200"/>
              <w:jc w:val="left"/>
              <w:rPr>
                <w:rFonts w:hint="eastAsia" w:ascii="宋体" w:hAnsi="宋体"/>
                <w:szCs w:val="21"/>
                <w:lang w:eastAsia="zh-CN"/>
              </w:rPr>
            </w:pPr>
            <w:r>
              <w:rPr>
                <w:rFonts w:hint="eastAsia" w:ascii="宋体" w:hAnsi="宋体"/>
                <w:szCs w:val="21"/>
              </w:rPr>
              <w:t>4.包装</w:t>
            </w:r>
            <w:r>
              <w:rPr>
                <w:rFonts w:hint="eastAsia" w:ascii="宋体" w:hAnsi="宋体"/>
                <w:szCs w:val="21"/>
                <w:lang w:eastAsia="zh-CN"/>
              </w:rPr>
              <w:t>：</w:t>
            </w:r>
            <w:r>
              <w:rPr>
                <w:rFonts w:hint="eastAsia" w:ascii="宋体" w:hAnsi="宋体"/>
                <w:szCs w:val="21"/>
              </w:rPr>
              <w:t>采用</w:t>
            </w:r>
            <w:r>
              <w:rPr>
                <w:rFonts w:hint="eastAsia" w:ascii="宋体" w:hAnsi="宋体"/>
                <w:szCs w:val="21"/>
                <w:lang w:eastAsia="zh-CN"/>
              </w:rPr>
              <w:t>内包装用泡沫、珍珠棉包装，外包装用</w:t>
            </w:r>
            <w:r>
              <w:rPr>
                <w:rFonts w:hint="eastAsia" w:ascii="宋体" w:hAnsi="宋体"/>
                <w:szCs w:val="21"/>
              </w:rPr>
              <w:t>纸箱</w:t>
            </w:r>
            <w:r>
              <w:rPr>
                <w:rFonts w:hint="eastAsia" w:ascii="宋体" w:hAnsi="宋体"/>
                <w:szCs w:val="21"/>
                <w:lang w:eastAsia="zh-CN"/>
              </w:rPr>
              <w:t>、木箱包。</w:t>
            </w:r>
            <w:r>
              <w:rPr>
                <w:rFonts w:hint="eastAsia" w:ascii="宋体" w:hAnsi="宋体"/>
                <w:szCs w:val="21"/>
              </w:rPr>
              <w:t>根据产品规格包装</w:t>
            </w:r>
            <w:r>
              <w:rPr>
                <w:rFonts w:hint="eastAsia" w:ascii="宋体" w:hAnsi="宋体"/>
                <w:szCs w:val="21"/>
                <w:lang w:eastAsia="zh-CN"/>
              </w:rPr>
              <w:t>，能起到防护作用。</w:t>
            </w:r>
          </w:p>
          <w:p>
            <w:pPr>
              <w:spacing w:line="400" w:lineRule="exact"/>
              <w:ind w:firstLine="420" w:firstLineChars="200"/>
              <w:jc w:val="left"/>
              <w:rPr>
                <w:rFonts w:hint="eastAsia" w:ascii="宋体" w:hAnsi="宋体"/>
                <w:szCs w:val="21"/>
                <w:lang w:val="en-US" w:eastAsia="zh-CN"/>
              </w:rPr>
            </w:pPr>
            <w:r>
              <w:rPr>
                <w:rFonts w:hint="eastAsia" w:ascii="宋体" w:hAnsi="宋体"/>
                <w:szCs w:val="21"/>
                <w:lang w:val="en-US" w:eastAsia="zh-CN"/>
              </w:rPr>
              <w:t>5、运输：专门的物流公司进行运输，运输过程中要求堆码整齐，不可倒置、淋雨、重摔。负责人讲，未有发生过物流不当防护出现的产品损坏情况。</w:t>
            </w:r>
          </w:p>
          <w:p>
            <w:pPr>
              <w:spacing w:line="400" w:lineRule="exact"/>
              <w:ind w:firstLine="420" w:firstLineChars="200"/>
              <w:jc w:val="left"/>
              <w:rPr>
                <w:rFonts w:hint="default" w:ascii="宋体" w:hAnsi="宋体"/>
                <w:szCs w:val="21"/>
                <w:lang w:val="en-US" w:eastAsia="zh-CN"/>
              </w:rPr>
            </w:pPr>
            <w:r>
              <w:rPr>
                <w:rFonts w:hint="eastAsia" w:ascii="宋体" w:hAnsi="宋体"/>
                <w:szCs w:val="21"/>
                <w:lang w:val="en-US" w:eastAsia="zh-CN"/>
              </w:rPr>
              <w:t>防护基本满足要求。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更改控制</w:t>
            </w:r>
          </w:p>
        </w:tc>
        <w:tc>
          <w:tcPr>
            <w:tcW w:w="960" w:type="dxa"/>
          </w:tcPr>
          <w:p>
            <w:pPr>
              <w:adjustRightInd w:val="0"/>
              <w:snapToGrid w:val="0"/>
              <w:jc w:val="center"/>
              <w:rPr>
                <w:rFonts w:ascii="宋体" w:hAnsi="宋体" w:cs="宋体"/>
                <w:b/>
                <w:szCs w:val="21"/>
              </w:rPr>
            </w:pPr>
            <w:r>
              <w:rPr>
                <w:rFonts w:hint="eastAsia" w:ascii="宋体" w:hAnsi="宋体"/>
                <w:szCs w:val="21"/>
              </w:rPr>
              <w:t>8.5.6</w:t>
            </w:r>
          </w:p>
        </w:tc>
        <w:tc>
          <w:tcPr>
            <w:tcW w:w="10004" w:type="dxa"/>
          </w:tcPr>
          <w:p>
            <w:pPr>
              <w:spacing w:line="400" w:lineRule="exact"/>
              <w:ind w:firstLine="420" w:firstLineChars="200"/>
              <w:rPr>
                <w:rFonts w:ascii="宋体" w:hAnsi="宋体"/>
                <w:szCs w:val="21"/>
              </w:rPr>
            </w:pPr>
            <w:r>
              <w:rPr>
                <w:rFonts w:hint="eastAsia" w:ascii="宋体" w:hAnsi="宋体"/>
                <w:szCs w:val="21"/>
              </w:rPr>
              <w:t>查，公司对产品实现过程的更改策划了管理要求。主要包括：产品信息更改。</w:t>
            </w:r>
          </w:p>
          <w:p>
            <w:pPr>
              <w:spacing w:line="400" w:lineRule="exact"/>
              <w:ind w:firstLine="420" w:firstLineChars="200"/>
              <w:rPr>
                <w:rFonts w:hint="eastAsia" w:ascii="宋体" w:hAnsi="宋体" w:eastAsia="宋体"/>
                <w:szCs w:val="21"/>
                <w:lang w:eastAsia="zh-CN"/>
              </w:rPr>
            </w:pPr>
            <w:r>
              <w:rPr>
                <w:rFonts w:hint="eastAsia" w:ascii="宋体" w:hAnsi="宋体"/>
                <w:szCs w:val="21"/>
              </w:rPr>
              <w:t>现场查，公司对于更改生产信息的管理，均为重新发放生产计划，并回收作废的计划单。</w:t>
            </w:r>
            <w:r>
              <w:rPr>
                <w:rFonts w:hint="eastAsia" w:ascii="宋体" w:hAnsi="宋体"/>
                <w:szCs w:val="21"/>
                <w:lang w:eastAsia="zh-CN"/>
              </w:rPr>
              <w:t>对于顾客要求的更改，均为作废原有合同，重新进行评审后方签订。</w:t>
            </w:r>
          </w:p>
          <w:p>
            <w:pPr>
              <w:spacing w:line="400" w:lineRule="exact"/>
              <w:rPr>
                <w:rFonts w:hint="eastAsia" w:ascii="宋体" w:hAnsi="宋体"/>
                <w:szCs w:val="21"/>
                <w:lang w:eastAsia="zh-CN"/>
              </w:rPr>
            </w:pPr>
            <w:r>
              <w:rPr>
                <w:rFonts w:hint="eastAsia" w:ascii="宋体" w:hAnsi="宋体"/>
                <w:szCs w:val="21"/>
              </w:rPr>
              <w:t>查，</w:t>
            </w:r>
            <w:r>
              <w:rPr>
                <w:rFonts w:hint="eastAsia" w:ascii="宋体" w:hAnsi="宋体"/>
                <w:szCs w:val="21"/>
                <w:lang w:eastAsia="zh-CN"/>
              </w:rPr>
              <w:t>近期无</w:t>
            </w:r>
            <w:r>
              <w:rPr>
                <w:rFonts w:hint="eastAsia" w:ascii="宋体" w:hAnsi="宋体"/>
                <w:szCs w:val="21"/>
              </w:rPr>
              <w:t>工艺、材料等更改</w:t>
            </w:r>
            <w:r>
              <w:rPr>
                <w:rFonts w:hint="eastAsia" w:ascii="宋体" w:hAnsi="宋体"/>
                <w:szCs w:val="21"/>
                <w:lang w:eastAsia="zh-CN"/>
              </w:rPr>
              <w:t>的情况</w:t>
            </w:r>
            <w:r>
              <w:rPr>
                <w:rFonts w:hint="eastAsia" w:ascii="宋体" w:hAnsi="宋体"/>
                <w:szCs w:val="21"/>
              </w:rPr>
              <w:t>，</w:t>
            </w:r>
            <w:r>
              <w:rPr>
                <w:rFonts w:hint="eastAsia" w:ascii="宋体" w:hAnsi="宋体"/>
                <w:szCs w:val="21"/>
                <w:lang w:eastAsia="zh-CN"/>
              </w:rPr>
              <w:t>因产品为定型产品，工艺、材料、型号均为固定的。</w:t>
            </w:r>
          </w:p>
          <w:p>
            <w:pPr>
              <w:spacing w:line="400" w:lineRule="exact"/>
              <w:ind w:firstLine="420" w:firstLineChars="200"/>
              <w:rPr>
                <w:rFonts w:ascii="宋体" w:hAnsi="宋体"/>
                <w:szCs w:val="21"/>
              </w:rPr>
            </w:pPr>
            <w:r>
              <w:rPr>
                <w:rFonts w:hint="eastAsia" w:ascii="宋体" w:hAnsi="宋体"/>
                <w:szCs w:val="21"/>
              </w:rPr>
              <w:t>查，近期暂无</w:t>
            </w:r>
            <w:r>
              <w:rPr>
                <w:rFonts w:hint="eastAsia" w:ascii="宋体" w:hAnsi="宋体"/>
                <w:szCs w:val="21"/>
                <w:lang w:eastAsia="zh-CN"/>
              </w:rPr>
              <w:t>产品信息</w:t>
            </w:r>
            <w:r>
              <w:rPr>
                <w:rFonts w:hint="eastAsia" w:ascii="宋体" w:hAnsi="宋体"/>
                <w:szCs w:val="21"/>
              </w:rPr>
              <w:t>变更的情况。</w:t>
            </w:r>
          </w:p>
        </w:tc>
        <w:tc>
          <w:tcPr>
            <w:tcW w:w="1585" w:type="dxa"/>
          </w:tcPr>
          <w:p/>
        </w:tc>
      </w:tr>
    </w:tbl>
    <w:p>
      <w:pPr>
        <w:pStyle w:val="4"/>
      </w:pPr>
    </w:p>
    <w:p>
      <w:pPr>
        <w:pStyle w:val="4"/>
        <w:rPr>
          <w:rFonts w:hint="eastAsia"/>
        </w:rPr>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4"/>
        <w:rPr>
          <w:rFonts w:hint="eastAsia"/>
        </w:rPr>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技质</w:t>
            </w:r>
            <w:r>
              <w:rPr>
                <w:rFonts w:hint="eastAsia"/>
                <w:sz w:val="24"/>
                <w:szCs w:val="24"/>
              </w:rPr>
              <w:t>部   主管领导：</w:t>
            </w:r>
            <w:r>
              <w:rPr>
                <w:rFonts w:hint="eastAsia"/>
                <w:sz w:val="24"/>
                <w:szCs w:val="24"/>
                <w:lang w:eastAsia="zh-CN"/>
              </w:rPr>
              <w:t>刘小君</w:t>
            </w:r>
            <w:r>
              <w:rPr>
                <w:rFonts w:hint="eastAsia"/>
                <w:sz w:val="24"/>
                <w:szCs w:val="24"/>
              </w:rPr>
              <w:t xml:space="preserve">     陪同人员：</w:t>
            </w:r>
            <w:r>
              <w:rPr>
                <w:rFonts w:hint="eastAsia"/>
                <w:sz w:val="24"/>
                <w:szCs w:val="24"/>
                <w:lang w:eastAsia="zh-CN"/>
              </w:rPr>
              <w:t>李小雪</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sz w:val="24"/>
                <w:szCs w:val="24"/>
              </w:rPr>
              <w:t>审核员：张心   审核时间：</w:t>
            </w:r>
            <w:r>
              <w:rPr>
                <w:rFonts w:hint="eastAsia"/>
                <w:sz w:val="24"/>
                <w:szCs w:val="24"/>
                <w:lang w:eastAsia="zh-CN"/>
              </w:rPr>
              <w:t>2021.03.30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w:t>
            </w:r>
            <w:r>
              <w:rPr>
                <w:rFonts w:hint="eastAsia" w:ascii="宋体" w:hAnsi="宋体"/>
                <w:szCs w:val="21"/>
                <w:lang w:eastAsia="zh-CN"/>
              </w:rPr>
              <w:t>技质</w:t>
            </w:r>
            <w:r>
              <w:rPr>
                <w:rFonts w:hint="eastAsia" w:ascii="宋体" w:hAnsi="宋体"/>
                <w:szCs w:val="21"/>
              </w:rPr>
              <w:t>部的岗位职责，具体为：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spacing w:line="340" w:lineRule="exact"/>
              <w:ind w:firstLine="210" w:firstLineChars="100"/>
              <w:rPr>
                <w:rFonts w:hint="eastAsia" w:ascii="宋体" w:hAnsi="宋体"/>
                <w:sz w:val="21"/>
                <w:szCs w:val="21"/>
              </w:rPr>
            </w:pPr>
            <w:r>
              <w:rPr>
                <w:rFonts w:hint="eastAsia" w:ascii="宋体" w:hAnsi="宋体"/>
                <w:sz w:val="21"/>
                <w:szCs w:val="21"/>
              </w:rPr>
              <w:t>a)  负责参与编制相应工艺规程、产品检验接收规程及相关作业指导书；</w:t>
            </w:r>
          </w:p>
          <w:p>
            <w:pPr>
              <w:spacing w:line="340" w:lineRule="exact"/>
              <w:ind w:firstLine="210" w:firstLineChars="100"/>
              <w:rPr>
                <w:rFonts w:hint="eastAsia" w:ascii="宋体" w:hAnsi="宋体"/>
                <w:sz w:val="21"/>
                <w:szCs w:val="21"/>
              </w:rPr>
            </w:pPr>
            <w:r>
              <w:rPr>
                <w:rFonts w:hint="eastAsia" w:ascii="宋体" w:hAnsi="宋体"/>
                <w:sz w:val="21"/>
                <w:szCs w:val="21"/>
              </w:rPr>
              <w:t>b)  负责组织产品实现过程的监视和测量；</w:t>
            </w:r>
          </w:p>
          <w:p>
            <w:pPr>
              <w:spacing w:line="340" w:lineRule="exact"/>
              <w:ind w:firstLine="210" w:firstLineChars="100"/>
              <w:rPr>
                <w:rFonts w:hint="eastAsia" w:ascii="宋体" w:hAnsi="宋体"/>
                <w:sz w:val="21"/>
                <w:szCs w:val="21"/>
              </w:rPr>
            </w:pPr>
            <w:r>
              <w:rPr>
                <w:rFonts w:hint="eastAsia" w:ascii="宋体" w:hAnsi="宋体"/>
                <w:sz w:val="21"/>
                <w:szCs w:val="21"/>
              </w:rPr>
              <w:t>c)  负责检验过程中的不合格的控制。</w:t>
            </w:r>
          </w:p>
          <w:p>
            <w:pPr>
              <w:spacing w:line="320" w:lineRule="exact"/>
              <w:textAlignment w:val="baseline"/>
              <w:rPr>
                <w:rFonts w:hint="eastAsia" w:ascii="宋体" w:hAnsi="宋体"/>
                <w:sz w:val="21"/>
                <w:szCs w:val="21"/>
              </w:rPr>
            </w:pPr>
            <w:r>
              <w:rPr>
                <w:rFonts w:hint="eastAsia" w:ascii="宋体" w:hAnsi="宋体"/>
                <w:sz w:val="21"/>
                <w:szCs w:val="21"/>
              </w:rPr>
              <w:t xml:space="preserve">  d)  负责采购产品的验证和本公司产品的检验工作；</w:t>
            </w:r>
          </w:p>
          <w:p>
            <w:pPr>
              <w:spacing w:line="400" w:lineRule="exact"/>
              <w:ind w:firstLine="315" w:firstLineChars="150"/>
              <w:rPr>
                <w:rFonts w:ascii="宋体" w:hAnsi="宋体"/>
                <w:szCs w:val="21"/>
              </w:rPr>
            </w:pPr>
            <w:r>
              <w:rPr>
                <w:rFonts w:hint="eastAsia" w:ascii="宋体" w:hAnsi="宋体"/>
                <w:szCs w:val="21"/>
              </w:rPr>
              <w:t>………</w:t>
            </w:r>
          </w:p>
          <w:p>
            <w:pPr>
              <w:widowControl/>
              <w:jc w:val="left"/>
              <w:rPr>
                <w:rFonts w:ascii="宋体" w:hAnsi="宋体" w:cs="宋体"/>
                <w:szCs w:val="21"/>
              </w:rPr>
            </w:pPr>
            <w:r>
              <w:rPr>
                <w:rFonts w:hint="eastAsia" w:ascii="宋体" w:hAnsi="宋体"/>
                <w:szCs w:val="21"/>
              </w:rPr>
              <w:t>部门负责人熟悉本部门职责。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400" w:lineRule="exact"/>
              <w:rPr>
                <w:rFonts w:ascii="宋体" w:hAnsi="宋体"/>
                <w:szCs w:val="21"/>
              </w:rPr>
            </w:pPr>
            <w:r>
              <w:rPr>
                <w:rFonts w:hint="eastAsia" w:ascii="宋体" w:hAnsi="宋体"/>
                <w:szCs w:val="21"/>
              </w:rPr>
              <w:t>查《部门质量目标分解表》该部门的质量目标为：</w:t>
            </w:r>
          </w:p>
          <w:p>
            <w:pPr>
              <w:numPr>
                <w:ilvl w:val="0"/>
                <w:numId w:val="4"/>
              </w:numPr>
              <w:spacing w:line="400" w:lineRule="exact"/>
              <w:rPr>
                <w:rFonts w:hint="eastAsia" w:ascii="宋体" w:hAnsi="宋体"/>
                <w:szCs w:val="21"/>
              </w:rPr>
            </w:pPr>
            <w:r>
              <w:rPr>
                <w:rFonts w:hint="eastAsia" w:ascii="宋体" w:hAnsi="宋体"/>
                <w:szCs w:val="21"/>
                <w:lang w:eastAsia="zh-CN"/>
              </w:rPr>
              <w:t>来料检验</w:t>
            </w:r>
            <w:r>
              <w:rPr>
                <w:rFonts w:hint="eastAsia" w:ascii="宋体" w:hAnsi="宋体"/>
                <w:szCs w:val="21"/>
              </w:rPr>
              <w:t>率</w:t>
            </w:r>
            <w:r>
              <w:rPr>
                <w:rFonts w:hint="eastAsia" w:ascii="宋体" w:hAnsi="宋体" w:cs="宋体"/>
                <w:szCs w:val="21"/>
                <w:lang w:val="en-US" w:eastAsia="zh-CN"/>
              </w:rPr>
              <w:t>100</w:t>
            </w:r>
            <w:r>
              <w:rPr>
                <w:rFonts w:hint="eastAsia" w:ascii="宋体" w:hAnsi="宋体"/>
                <w:szCs w:val="21"/>
              </w:rPr>
              <w:t>%，</w:t>
            </w:r>
          </w:p>
          <w:p>
            <w:pPr>
              <w:numPr>
                <w:ilvl w:val="0"/>
                <w:numId w:val="4"/>
              </w:numPr>
              <w:spacing w:line="400" w:lineRule="exact"/>
              <w:rPr>
                <w:rFonts w:hint="eastAsia" w:ascii="宋体" w:hAnsi="宋体"/>
                <w:szCs w:val="21"/>
              </w:rPr>
            </w:pPr>
            <w:r>
              <w:rPr>
                <w:rFonts w:hint="eastAsia" w:ascii="宋体" w:hAnsi="宋体"/>
                <w:szCs w:val="21"/>
                <w:lang w:eastAsia="zh-CN"/>
              </w:rPr>
              <w:t>量具及时送检率</w:t>
            </w:r>
            <w:r>
              <w:rPr>
                <w:rFonts w:hint="eastAsia" w:ascii="宋体" w:hAnsi="宋体"/>
                <w:szCs w:val="21"/>
                <w:lang w:val="en-US" w:eastAsia="zh-CN"/>
              </w:rPr>
              <w:t>100%</w:t>
            </w:r>
          </w:p>
          <w:p>
            <w:pPr>
              <w:spacing w:line="400" w:lineRule="exact"/>
              <w:rPr>
                <w:rFonts w:hint="eastAsia" w:ascii="宋体" w:hAnsi="宋体"/>
                <w:szCs w:val="21"/>
              </w:rPr>
            </w:pPr>
            <w:r>
              <w:rPr>
                <w:rFonts w:hint="eastAsia" w:ascii="宋体" w:hAnsi="宋体"/>
                <w:szCs w:val="21"/>
              </w:rPr>
              <w:t>查20</w:t>
            </w:r>
            <w:r>
              <w:rPr>
                <w:rFonts w:hint="eastAsia" w:ascii="宋体" w:hAnsi="宋体"/>
                <w:szCs w:val="21"/>
                <w:lang w:val="en-US" w:eastAsia="zh-CN"/>
              </w:rPr>
              <w:t>20</w:t>
            </w:r>
            <w:r>
              <w:rPr>
                <w:rFonts w:hint="eastAsia" w:ascii="宋体" w:hAnsi="宋体"/>
                <w:szCs w:val="21"/>
              </w:rPr>
              <w:t>年1</w:t>
            </w:r>
            <w:r>
              <w:rPr>
                <w:rFonts w:hint="eastAsia" w:ascii="宋体" w:hAnsi="宋体"/>
                <w:szCs w:val="21"/>
                <w:lang w:val="en-US" w:eastAsia="zh-CN"/>
              </w:rPr>
              <w:t>2月</w:t>
            </w:r>
            <w:r>
              <w:rPr>
                <w:rFonts w:hint="eastAsia" w:ascii="宋体" w:hAnsi="宋体"/>
                <w:szCs w:val="21"/>
              </w:rPr>
              <w:t>-</w:t>
            </w:r>
            <w:r>
              <w:rPr>
                <w:rFonts w:hint="eastAsia" w:ascii="宋体" w:hAnsi="宋体"/>
                <w:szCs w:val="21"/>
                <w:lang w:val="en-US" w:eastAsia="zh-CN"/>
              </w:rPr>
              <w:t>2021年2</w:t>
            </w:r>
            <w:r>
              <w:rPr>
                <w:rFonts w:hint="eastAsia" w:ascii="宋体" w:hAnsi="宋体"/>
                <w:szCs w:val="21"/>
              </w:rPr>
              <w:t>月《部门质量目标完成情况统计表》对部门目标进行考核，综合完成情况为：</w:t>
            </w:r>
          </w:p>
          <w:p>
            <w:pPr>
              <w:spacing w:line="400" w:lineRule="exact"/>
              <w:rPr>
                <w:rFonts w:hint="eastAsia" w:ascii="宋体" w:hAnsi="宋体"/>
                <w:szCs w:val="21"/>
              </w:rPr>
            </w:pPr>
            <w:r>
              <w:rPr>
                <w:rFonts w:hint="eastAsia" w:ascii="宋体" w:hAnsi="宋体"/>
                <w:szCs w:val="21"/>
              </w:rPr>
              <w:t>1）</w:t>
            </w:r>
            <w:r>
              <w:rPr>
                <w:rFonts w:hint="eastAsia" w:ascii="宋体" w:hAnsi="宋体"/>
                <w:szCs w:val="21"/>
                <w:lang w:eastAsia="zh-CN"/>
              </w:rPr>
              <w:t>来料检验</w:t>
            </w:r>
            <w:r>
              <w:rPr>
                <w:rFonts w:hint="eastAsia" w:ascii="宋体" w:hAnsi="宋体"/>
                <w:szCs w:val="21"/>
              </w:rPr>
              <w:t>率</w:t>
            </w:r>
            <w:r>
              <w:rPr>
                <w:rFonts w:hint="eastAsia" w:ascii="宋体" w:hAnsi="宋体"/>
                <w:szCs w:val="21"/>
                <w:lang w:val="en-US" w:eastAsia="zh-CN"/>
              </w:rPr>
              <w:t>100</w:t>
            </w:r>
            <w:r>
              <w:rPr>
                <w:rFonts w:hint="eastAsia" w:ascii="宋体" w:hAnsi="宋体"/>
                <w:szCs w:val="21"/>
              </w:rPr>
              <w:t>%，</w:t>
            </w:r>
          </w:p>
          <w:p>
            <w:pPr>
              <w:spacing w:line="400" w:lineRule="exact"/>
              <w:rPr>
                <w:rFonts w:hint="eastAsia" w:ascii="宋体" w:hAnsi="宋体"/>
                <w:szCs w:val="21"/>
              </w:rPr>
            </w:pPr>
            <w:r>
              <w:rPr>
                <w:rFonts w:hint="eastAsia" w:ascii="宋体" w:hAnsi="宋体"/>
                <w:szCs w:val="21"/>
                <w:lang w:val="en-US" w:eastAsia="zh-CN"/>
              </w:rPr>
              <w:t>2）</w:t>
            </w:r>
            <w:r>
              <w:rPr>
                <w:rFonts w:hint="eastAsia" w:ascii="宋体" w:hAnsi="宋体"/>
                <w:szCs w:val="21"/>
                <w:lang w:eastAsia="zh-CN"/>
              </w:rPr>
              <w:t>量具及时送检率</w:t>
            </w:r>
            <w:r>
              <w:rPr>
                <w:rFonts w:hint="eastAsia" w:ascii="宋体" w:hAnsi="宋体"/>
                <w:szCs w:val="21"/>
                <w:lang w:val="en-US" w:eastAsia="zh-CN"/>
              </w:rPr>
              <w:t>100%</w:t>
            </w:r>
          </w:p>
          <w:p>
            <w:pPr>
              <w:spacing w:line="400" w:lineRule="exact"/>
              <w:rPr>
                <w:rFonts w:hint="eastAsia" w:ascii="宋体" w:hAnsi="宋体"/>
                <w:szCs w:val="21"/>
              </w:rPr>
            </w:pPr>
            <w:r>
              <w:rPr>
                <w:rFonts w:hint="eastAsia" w:ascii="宋体" w:hAnsi="宋体"/>
                <w:szCs w:val="21"/>
              </w:rPr>
              <w:t xml:space="preserve">  基本达到目标要求</w:t>
            </w:r>
          </w:p>
          <w:p>
            <w:pPr>
              <w:spacing w:line="400" w:lineRule="exact"/>
              <w:rPr>
                <w:rFonts w:ascii="宋体" w:hAnsi="宋体" w:cs="宋体"/>
                <w:szCs w:val="21"/>
              </w:rPr>
            </w:pPr>
            <w:r>
              <w:rPr>
                <w:rFonts w:hint="eastAsia" w:ascii="宋体" w:hAnsi="宋体"/>
                <w:szCs w:val="21"/>
              </w:rPr>
              <w:t>目标量化情况良好。质量目标缺乏指标实际完成的实证性资料。已跟负责人沟通。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adjustRightInd w:val="0"/>
              <w:snapToGrid w:val="0"/>
              <w:jc w:val="center"/>
              <w:rPr>
                <w:rFonts w:ascii="宋体" w:hAnsi="宋体"/>
                <w:b/>
                <w:szCs w:val="21"/>
              </w:rPr>
            </w:pPr>
            <w:r>
              <w:rPr>
                <w:rFonts w:hint="eastAsia" w:ascii="宋体" w:hAnsi="宋体" w:cs="新宋体"/>
                <w:szCs w:val="21"/>
              </w:rPr>
              <w:t>监视和测量资源</w:t>
            </w:r>
          </w:p>
        </w:tc>
        <w:tc>
          <w:tcPr>
            <w:tcW w:w="960" w:type="dxa"/>
            <w:vAlign w:val="top"/>
          </w:tcPr>
          <w:p>
            <w:pPr>
              <w:rPr>
                <w:rFonts w:hint="eastAsia" w:ascii="宋体" w:hAnsi="宋体" w:cs="宋体"/>
                <w:b/>
                <w:szCs w:val="21"/>
              </w:rPr>
            </w:pPr>
            <w:r>
              <w:rPr>
                <w:rFonts w:hint="eastAsia" w:ascii="宋体" w:hAnsi="宋体" w:cs="新宋体"/>
                <w:szCs w:val="21"/>
              </w:rPr>
              <w:t>Q7.1.5</w:t>
            </w:r>
          </w:p>
        </w:tc>
        <w:tc>
          <w:tcPr>
            <w:tcW w:w="10004" w:type="dxa"/>
            <w:vAlign w:val="top"/>
          </w:tcPr>
          <w:p>
            <w:pPr>
              <w:spacing w:line="400" w:lineRule="atLeast"/>
              <w:ind w:firstLine="420" w:firstLineChars="200"/>
              <w:rPr>
                <w:rFonts w:ascii="宋体" w:hAnsi="宋体"/>
                <w:szCs w:val="21"/>
              </w:rPr>
            </w:pPr>
            <w:r>
              <w:rPr>
                <w:rFonts w:hint="eastAsia" w:ascii="宋体" w:hAnsi="宋体"/>
                <w:szCs w:val="21"/>
              </w:rPr>
              <w:t>1.查《计量器具台账》生产车间及检验部门均按策划的要求配置了相应的检测设备，其中包括：</w:t>
            </w:r>
            <w:r>
              <w:rPr>
                <w:rFonts w:hint="eastAsia" w:ascii="宋体" w:hAnsi="宋体"/>
                <w:szCs w:val="21"/>
                <w:lang w:eastAsia="zh-CN"/>
              </w:rPr>
              <w:t>带表</w:t>
            </w:r>
            <w:r>
              <w:rPr>
                <w:rFonts w:hint="eastAsia" w:ascii="宋体" w:hAnsi="宋体"/>
                <w:szCs w:val="21"/>
              </w:rPr>
              <w:t>卡尺、</w:t>
            </w:r>
            <w:r>
              <w:rPr>
                <w:rFonts w:hint="eastAsia" w:ascii="宋体" w:hAnsi="宋体"/>
                <w:szCs w:val="21"/>
                <w:lang w:val="en-US" w:eastAsia="zh-CN"/>
              </w:rPr>
              <w:t xml:space="preserve">标准表法水流量标准装置 </w:t>
            </w:r>
            <w:r>
              <w:rPr>
                <w:rFonts w:hint="eastAsia" w:ascii="宋体" w:hAnsi="宋体"/>
                <w:szCs w:val="21"/>
              </w:rPr>
              <w:t>、秒表、</w:t>
            </w:r>
            <w:r>
              <w:rPr>
                <w:rFonts w:hint="eastAsia" w:ascii="宋体" w:hAnsi="宋体"/>
                <w:szCs w:val="21"/>
                <w:lang w:eastAsia="zh-CN"/>
              </w:rPr>
              <w:t>温湿度计</w:t>
            </w:r>
            <w:r>
              <w:rPr>
                <w:rFonts w:hint="eastAsia" w:ascii="宋体" w:hAnsi="宋体"/>
                <w:szCs w:val="21"/>
              </w:rPr>
              <w:t>、</w:t>
            </w:r>
            <w:r>
              <w:rPr>
                <w:rFonts w:hint="eastAsia" w:ascii="宋体" w:hAnsi="宋体"/>
                <w:szCs w:val="21"/>
                <w:lang w:eastAsia="zh-CN"/>
              </w:rPr>
              <w:t>数字</w:t>
            </w:r>
            <w:r>
              <w:rPr>
                <w:rFonts w:hint="eastAsia" w:ascii="宋体" w:hAnsi="宋体"/>
                <w:szCs w:val="21"/>
              </w:rPr>
              <w:t>万用表、</w:t>
            </w:r>
            <w:r>
              <w:rPr>
                <w:rFonts w:hint="eastAsia" w:ascii="宋体" w:hAnsi="宋体"/>
                <w:szCs w:val="21"/>
                <w:lang w:val="en-US" w:eastAsia="zh-CN"/>
              </w:rPr>
              <w:t>静态容积法水流量标准装置</w:t>
            </w:r>
            <w:r>
              <w:rPr>
                <w:rFonts w:hint="eastAsia" w:ascii="宋体" w:hAnsi="宋体"/>
                <w:szCs w:val="21"/>
              </w:rPr>
              <w:t>、精密压力表、电磁流量计、温湿度计等，均采用委外送检。</w:t>
            </w:r>
          </w:p>
          <w:p>
            <w:pPr>
              <w:spacing w:line="400" w:lineRule="atLeast"/>
              <w:ind w:firstLine="420" w:firstLineChars="200"/>
              <w:rPr>
                <w:rFonts w:hint="eastAsia" w:ascii="宋体" w:hAnsi="宋体"/>
                <w:szCs w:val="21"/>
                <w:lang w:eastAsia="zh-CN"/>
              </w:rPr>
            </w:pPr>
            <w:r>
              <w:rPr>
                <w:rFonts w:hint="eastAsia" w:ascii="宋体" w:hAnsi="宋体"/>
                <w:szCs w:val="21"/>
              </w:rPr>
              <w:t>2.查在用检具的检定和校准，</w:t>
            </w:r>
            <w:r>
              <w:rPr>
                <w:rFonts w:hint="eastAsia" w:ascii="宋体" w:hAnsi="宋体"/>
                <w:szCs w:val="21"/>
                <w:lang w:eastAsia="zh-CN"/>
              </w:rPr>
              <w:t>以上检具均</w:t>
            </w:r>
            <w:r>
              <w:rPr>
                <w:rFonts w:hint="eastAsia" w:ascii="宋体" w:hAnsi="宋体"/>
                <w:szCs w:val="21"/>
              </w:rPr>
              <w:t>能提供在用检具的有效检定或校准证。</w:t>
            </w:r>
            <w:r>
              <w:rPr>
                <w:rFonts w:hint="eastAsia" w:ascii="宋体" w:hAnsi="宋体"/>
                <w:szCs w:val="21"/>
                <w:lang w:eastAsia="zh-CN"/>
              </w:rPr>
              <w:t>（见附件扫描件）</w:t>
            </w:r>
          </w:p>
          <w:p>
            <w:pPr>
              <w:spacing w:line="400" w:lineRule="atLeast"/>
              <w:ind w:firstLine="420" w:firstLineChars="200"/>
              <w:rPr>
                <w:rFonts w:hint="eastAsia" w:ascii="宋体" w:hAnsi="宋体"/>
                <w:szCs w:val="21"/>
                <w:lang w:eastAsia="zh-CN"/>
              </w:rPr>
            </w:pPr>
            <w:r>
              <w:rPr>
                <w:rFonts w:hint="eastAsia" w:ascii="宋体" w:hAnsi="宋体" w:cs="宋体"/>
                <w:sz w:val="21"/>
                <w:szCs w:val="21"/>
                <w:lang w:val="en-US" w:eastAsia="zh-CN"/>
              </w:rPr>
              <w:t>上次审核不符合项1项，发生在技质部，涉及条款7.1.5，经本次对该条款的审核验证，未出现类似的不符合情况。</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宋体"/>
                <w:b/>
                <w:szCs w:val="21"/>
              </w:rPr>
              <w:t>8.1</w:t>
            </w:r>
          </w:p>
        </w:tc>
        <w:tc>
          <w:tcPr>
            <w:tcW w:w="10004" w:type="dxa"/>
          </w:tcPr>
          <w:p>
            <w:pPr>
              <w:spacing w:line="0" w:lineRule="atLeast"/>
              <w:jc w:val="left"/>
              <w:rPr>
                <w:rFonts w:ascii="宋体" w:hAnsi="宋体"/>
                <w:color w:val="000000"/>
                <w:szCs w:val="21"/>
              </w:rPr>
            </w:pPr>
            <w:r>
              <w:rPr>
                <w:rFonts w:hint="eastAsia" w:ascii="宋体" w:hAnsi="宋体"/>
                <w:color w:val="000000"/>
                <w:szCs w:val="21"/>
              </w:rPr>
              <w:t>公司主要生产产品：许可范围内的LDYB智能靶式流量计的生产。主要为</w:t>
            </w:r>
            <w:r>
              <w:rPr>
                <w:rFonts w:hint="eastAsia" w:ascii="宋体" w:hAnsi="宋体"/>
                <w:color w:val="000000"/>
                <w:szCs w:val="21"/>
                <w:lang w:eastAsia="zh-CN"/>
              </w:rPr>
              <w:t>化工</w:t>
            </w:r>
            <w:r>
              <w:rPr>
                <w:rFonts w:hint="eastAsia" w:ascii="宋体" w:hAnsi="宋体"/>
                <w:color w:val="000000"/>
                <w:szCs w:val="21"/>
              </w:rPr>
              <w:t>企业配套。</w:t>
            </w:r>
          </w:p>
          <w:p>
            <w:pPr>
              <w:spacing w:line="400" w:lineRule="exact"/>
              <w:ind w:firstLine="420" w:firstLineChars="200"/>
              <w:rPr>
                <w:rFonts w:ascii="宋体" w:hAnsi="宋体"/>
                <w:color w:val="000000"/>
                <w:szCs w:val="21"/>
              </w:rPr>
            </w:pPr>
            <w:r>
              <w:rPr>
                <w:rFonts w:hint="eastAsia" w:ascii="宋体" w:hAnsi="宋体"/>
                <w:color w:val="000000"/>
                <w:szCs w:val="21"/>
              </w:rPr>
              <w:t>公司产品执行标准：</w:t>
            </w:r>
            <w:r>
              <w:rPr>
                <w:rFonts w:hint="eastAsia" w:ascii="宋体" w:hAnsi="宋体" w:eastAsia="宋体" w:cs="Times New Roman"/>
                <w:b w:val="0"/>
                <w:kern w:val="2"/>
                <w:sz w:val="21"/>
                <w:szCs w:val="21"/>
                <w:lang w:val="en-US" w:eastAsia="zh-CN" w:bidi="ar-SA"/>
              </w:rPr>
              <w:t>JJG461-2010《靶式流量计检定规程》</w:t>
            </w:r>
            <w:r>
              <w:rPr>
                <w:rFonts w:hint="eastAsia" w:ascii="宋体" w:hAnsi="宋体" w:cs="Times New Roman"/>
                <w:b w:val="0"/>
                <w:kern w:val="2"/>
                <w:sz w:val="21"/>
                <w:szCs w:val="21"/>
                <w:lang w:val="en-US" w:eastAsia="zh-CN" w:bidi="ar-SA"/>
              </w:rPr>
              <w:t>等</w:t>
            </w:r>
            <w:r>
              <w:rPr>
                <w:rFonts w:hint="eastAsia" w:ascii="宋体" w:hAnsi="宋体" w:eastAsia="宋体" w:cs="Times New Roman"/>
                <w:b w:val="0"/>
                <w:kern w:val="2"/>
                <w:sz w:val="21"/>
                <w:szCs w:val="21"/>
                <w:lang w:val="en-US" w:eastAsia="zh-CN" w:bidi="ar-SA"/>
              </w:rPr>
              <w:t>标准。</w:t>
            </w:r>
            <w:r>
              <w:rPr>
                <w:rFonts w:hint="eastAsia" w:ascii="宋体" w:hAnsi="宋体"/>
                <w:color w:val="000000"/>
                <w:szCs w:val="21"/>
              </w:rPr>
              <w:t>策划输出的具体结果包括以下内容：</w:t>
            </w:r>
          </w:p>
          <w:p>
            <w:pPr>
              <w:spacing w:line="400" w:lineRule="exact"/>
              <w:ind w:firstLine="420" w:firstLineChars="200"/>
              <w:rPr>
                <w:rFonts w:ascii="宋体" w:hAnsi="宋体"/>
                <w:color w:val="000000"/>
                <w:szCs w:val="21"/>
              </w:rPr>
            </w:pPr>
            <w:r>
              <w:rPr>
                <w:rFonts w:hint="eastAsia" w:ascii="宋体" w:hAnsi="宋体"/>
                <w:color w:val="000000"/>
                <w:szCs w:val="21"/>
              </w:rPr>
              <w:t>a）确定产品和服务的要求；--产品标准、图纸</w:t>
            </w:r>
          </w:p>
          <w:p>
            <w:pPr>
              <w:spacing w:line="400" w:lineRule="exact"/>
              <w:ind w:firstLine="420" w:firstLineChars="200"/>
              <w:rPr>
                <w:rFonts w:ascii="宋体" w:hAnsi="宋体"/>
                <w:color w:val="000000"/>
                <w:szCs w:val="21"/>
              </w:rPr>
            </w:pPr>
            <w:r>
              <w:rPr>
                <w:rFonts w:hint="eastAsia" w:ascii="宋体" w:hAnsi="宋体"/>
                <w:color w:val="000000"/>
                <w:szCs w:val="21"/>
              </w:rPr>
              <w:t>b）建立过程准则以及产品和服务的接收准则；---检验标准、作业指导书</w:t>
            </w:r>
          </w:p>
          <w:p>
            <w:pPr>
              <w:spacing w:line="400" w:lineRule="exact"/>
              <w:ind w:firstLine="420" w:firstLineChars="200"/>
              <w:rPr>
                <w:rFonts w:ascii="宋体" w:hAnsi="宋体"/>
                <w:color w:val="000000"/>
                <w:szCs w:val="21"/>
              </w:rPr>
            </w:pPr>
            <w:r>
              <w:rPr>
                <w:rFonts w:hint="eastAsia" w:ascii="宋体" w:hAnsi="宋体"/>
                <w:color w:val="000000"/>
                <w:szCs w:val="21"/>
              </w:rPr>
              <w:t>c）确定符合产品和服务要求的资源；---工艺流程图</w:t>
            </w:r>
          </w:p>
          <w:p>
            <w:pPr>
              <w:spacing w:line="400" w:lineRule="exact"/>
              <w:ind w:firstLine="420" w:firstLineChars="200"/>
              <w:rPr>
                <w:rFonts w:ascii="宋体" w:hAnsi="宋体"/>
                <w:color w:val="000000"/>
                <w:szCs w:val="21"/>
              </w:rPr>
            </w:pPr>
            <w:r>
              <w:rPr>
                <w:rFonts w:hint="eastAsia" w:ascii="宋体" w:hAnsi="宋体"/>
                <w:color w:val="000000"/>
                <w:szCs w:val="21"/>
              </w:rPr>
              <w:t>d）按照准则实施过程控制；---生产和服务过程监控</w:t>
            </w:r>
          </w:p>
          <w:p>
            <w:pPr>
              <w:spacing w:line="400" w:lineRule="exact"/>
              <w:ind w:firstLine="420" w:firstLineChars="200"/>
              <w:rPr>
                <w:rFonts w:ascii="宋体" w:hAnsi="宋体"/>
                <w:color w:val="000000"/>
                <w:szCs w:val="21"/>
              </w:rPr>
            </w:pPr>
            <w:r>
              <w:rPr>
                <w:rFonts w:hint="eastAsia" w:ascii="宋体" w:hAnsi="宋体"/>
                <w:color w:val="000000"/>
                <w:szCs w:val="21"/>
              </w:rPr>
              <w:t>e）保持、保留必要的文件和记录。---文件和质量</w:t>
            </w:r>
          </w:p>
          <w:p>
            <w:pPr>
              <w:spacing w:line="400" w:lineRule="exact"/>
              <w:ind w:firstLine="420" w:firstLineChars="200"/>
              <w:rPr>
                <w:rFonts w:ascii="宋体" w:hAnsi="宋体"/>
                <w:color w:val="000000"/>
                <w:szCs w:val="21"/>
              </w:rPr>
            </w:pPr>
            <w:r>
              <w:rPr>
                <w:rFonts w:hint="eastAsia" w:ascii="宋体" w:hAnsi="宋体"/>
                <w:color w:val="000000"/>
                <w:szCs w:val="21"/>
              </w:rPr>
              <w:t>---策划输出经过评审及跟进、必要的更改控制及批准等以适合组织的运行需要。</w:t>
            </w:r>
          </w:p>
          <w:p>
            <w:pPr>
              <w:spacing w:line="400" w:lineRule="exact"/>
              <w:ind w:firstLine="420" w:firstLineChars="200"/>
              <w:rPr>
                <w:rFonts w:hint="default" w:ascii="宋体" w:hAnsi="宋体"/>
                <w:color w:val="000000"/>
                <w:szCs w:val="21"/>
                <w:lang w:val="en-US" w:eastAsia="zh-CN"/>
              </w:rPr>
            </w:pPr>
            <w:r>
              <w:rPr>
                <w:rFonts w:hint="eastAsia" w:ascii="宋体" w:hAnsi="宋体"/>
                <w:color w:val="000000"/>
                <w:szCs w:val="21"/>
              </w:rPr>
              <w:t>----需确认/特殊过程：</w:t>
            </w:r>
            <w:r>
              <w:rPr>
                <w:rFonts w:hint="eastAsia" w:ascii="宋体" w:hAnsi="宋体"/>
                <w:color w:val="000000"/>
                <w:szCs w:val="21"/>
                <w:lang w:eastAsia="zh-CN"/>
              </w:rPr>
              <w:t>无</w:t>
            </w:r>
            <w:r>
              <w:rPr>
                <w:rFonts w:hint="eastAsia" w:ascii="宋体" w:hAnsi="宋体"/>
                <w:color w:val="000000"/>
                <w:szCs w:val="21"/>
                <w:lang w:val="en-US" w:eastAsia="zh-CN"/>
              </w:rPr>
              <w:t xml:space="preserve">  关键过程：流量标定</w:t>
            </w:r>
          </w:p>
          <w:p>
            <w:pPr>
              <w:spacing w:line="400" w:lineRule="exact"/>
              <w:ind w:firstLine="420" w:firstLineChars="200"/>
              <w:rPr>
                <w:rFonts w:hint="eastAsia" w:ascii="宋体" w:hAnsi="宋体" w:eastAsia="宋体"/>
                <w:color w:val="000000"/>
                <w:szCs w:val="21"/>
                <w:lang w:eastAsia="zh-CN"/>
              </w:rPr>
            </w:pPr>
            <w:r>
              <w:rPr>
                <w:rFonts w:hint="eastAsia" w:ascii="宋体" w:hAnsi="宋体"/>
                <w:color w:val="000000"/>
                <w:szCs w:val="21"/>
              </w:rPr>
              <w:t>----外包过程：</w:t>
            </w:r>
            <w:r>
              <w:rPr>
                <w:rFonts w:hint="eastAsia" w:ascii="宋体" w:hAnsi="宋体"/>
                <w:color w:val="000000"/>
                <w:szCs w:val="21"/>
                <w:lang w:eastAsia="zh-CN"/>
              </w:rPr>
              <w:t>部件机械加工</w:t>
            </w:r>
          </w:p>
          <w:p>
            <w:pPr>
              <w:spacing w:line="400" w:lineRule="exact"/>
              <w:ind w:firstLine="420" w:firstLineChars="200"/>
              <w:rPr>
                <w:rFonts w:ascii="宋体" w:hAnsi="宋体"/>
                <w:szCs w:val="21"/>
              </w:rPr>
            </w:pPr>
            <w:r>
              <w:rPr>
                <w:rFonts w:hint="eastAsia" w:ascii="宋体" w:hAnsi="宋体"/>
                <w:color w:val="000000"/>
                <w:szCs w:val="21"/>
              </w:rPr>
              <w:t>----经确认：暂无策划的更改。</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szCs w:val="21"/>
              </w:rPr>
            </w:pPr>
            <w:r>
              <w:rPr>
                <w:rFonts w:hint="eastAsia" w:ascii="宋体" w:hAnsi="宋体"/>
                <w:szCs w:val="21"/>
              </w:rPr>
              <w:t>设计和开发策划</w:t>
            </w:r>
          </w:p>
        </w:tc>
        <w:tc>
          <w:tcPr>
            <w:tcW w:w="960" w:type="dxa"/>
          </w:tcPr>
          <w:p>
            <w:pPr>
              <w:rPr>
                <w:rFonts w:ascii="宋体" w:hAnsi="宋体"/>
                <w:szCs w:val="21"/>
              </w:rPr>
            </w:pPr>
            <w:r>
              <w:rPr>
                <w:rFonts w:hint="eastAsia" w:ascii="宋体" w:hAnsi="宋体" w:cs="宋体"/>
                <w:b/>
                <w:szCs w:val="21"/>
              </w:rPr>
              <w:t>8.3</w:t>
            </w:r>
          </w:p>
        </w:tc>
        <w:tc>
          <w:tcPr>
            <w:tcW w:w="10004" w:type="dxa"/>
          </w:tcPr>
          <w:p>
            <w:pPr>
              <w:spacing w:line="360" w:lineRule="auto"/>
              <w:ind w:firstLine="420" w:firstLineChars="200"/>
              <w:rPr>
                <w:rFonts w:ascii="宋体" w:hAnsi="宋体"/>
                <w:szCs w:val="21"/>
              </w:rPr>
            </w:pPr>
            <w:r>
              <w:rPr>
                <w:rFonts w:hint="eastAsia" w:ascii="宋体" w:hAnsi="宋体" w:cs="宋体"/>
                <w:color w:val="000000"/>
                <w:szCs w:val="24"/>
              </w:rPr>
              <w:t>本公司产品均按国家、行业相关标准、规范进行生产,现有</w:t>
            </w:r>
            <w:r>
              <w:rPr>
                <w:rFonts w:hint="eastAsia" w:ascii="宋体" w:hAnsi="宋体" w:cs="宋体"/>
                <w:color w:val="000000"/>
                <w:szCs w:val="24"/>
                <w:lang w:eastAsia="zh-CN"/>
              </w:rPr>
              <w:t>生产</w:t>
            </w:r>
            <w:r>
              <w:rPr>
                <w:rFonts w:hint="eastAsia" w:ascii="宋体" w:hAnsi="宋体" w:cs="宋体"/>
                <w:color w:val="000000"/>
                <w:szCs w:val="24"/>
              </w:rPr>
              <w:t>产品为定型产品，</w:t>
            </w:r>
            <w:r>
              <w:rPr>
                <w:rFonts w:hint="eastAsia" w:ascii="宋体" w:hAnsi="宋体" w:cs="宋体"/>
                <w:color w:val="000000"/>
                <w:szCs w:val="24"/>
                <w:lang w:eastAsia="zh-CN"/>
              </w:rPr>
              <w:t>生产工艺成熟固定。公司目前未有涉及新产品的设计开发，</w:t>
            </w:r>
            <w:r>
              <w:rPr>
                <w:rFonts w:hint="eastAsia" w:ascii="宋体" w:hAnsi="宋体" w:cs="宋体"/>
                <w:color w:val="000000"/>
                <w:szCs w:val="24"/>
              </w:rPr>
              <w:t>故对标准</w:t>
            </w:r>
            <w:r>
              <w:rPr>
                <w:rFonts w:hint="eastAsia" w:ascii="宋体" w:hAnsi="宋体" w:cs="宋体"/>
                <w:color w:val="000000"/>
                <w:szCs w:val="24"/>
                <w:lang w:val="en-US" w:eastAsia="zh-CN"/>
              </w:rPr>
              <w:t>8</w:t>
            </w:r>
            <w:r>
              <w:rPr>
                <w:rFonts w:hint="eastAsia" w:ascii="宋体" w:hAnsi="宋体" w:cs="宋体"/>
                <w:color w:val="000000"/>
                <w:szCs w:val="24"/>
              </w:rPr>
              <w:t>.3设计和开发</w:t>
            </w:r>
            <w:r>
              <w:rPr>
                <w:rFonts w:hint="eastAsia" w:ascii="宋体" w:hAnsi="宋体" w:cs="宋体"/>
                <w:color w:val="000000"/>
                <w:szCs w:val="24"/>
                <w:lang w:eastAsia="zh-CN"/>
              </w:rPr>
              <w:t>不适用</w:t>
            </w:r>
            <w:r>
              <w:rPr>
                <w:rFonts w:hint="eastAsia" w:ascii="宋体" w:hAnsi="宋体" w:cs="宋体"/>
                <w:color w:val="000000"/>
                <w:szCs w:val="24"/>
              </w:rPr>
              <w:t>。对以上条款的</w:t>
            </w:r>
            <w:r>
              <w:rPr>
                <w:rFonts w:hint="eastAsia" w:ascii="宋体" w:hAnsi="宋体" w:cs="宋体"/>
                <w:color w:val="000000"/>
                <w:szCs w:val="24"/>
                <w:lang w:eastAsia="zh-CN"/>
              </w:rPr>
              <w:t>不适用</w:t>
            </w:r>
            <w:r>
              <w:rPr>
                <w:rFonts w:hint="eastAsia" w:ascii="宋体" w:hAnsi="宋体" w:cs="宋体"/>
                <w:color w:val="000000"/>
                <w:szCs w:val="24"/>
              </w:rPr>
              <w:t>并不影响本公司提供满足顾客和适用法律法规要求的产品的能力或责任的要求</w:t>
            </w:r>
            <w:r>
              <w:rPr>
                <w:rFonts w:hint="eastAsia" w:ascii="宋体" w:hAnsi="宋体" w:cs="宋体"/>
                <w:color w:val="000000"/>
                <w:szCs w:val="24"/>
                <w:lang w:eastAsia="zh-CN"/>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tcPr>
          <w:p>
            <w:pPr>
              <w:spacing w:line="400" w:lineRule="atLeast"/>
              <w:rPr>
                <w:rFonts w:hint="eastAsia" w:ascii="宋体" w:hAnsi="宋体"/>
                <w:szCs w:val="21"/>
              </w:rPr>
            </w:pPr>
            <w:r>
              <w:rPr>
                <w:rFonts w:hint="eastAsia" w:ascii="宋体" w:hAnsi="宋体"/>
                <w:szCs w:val="21"/>
              </w:rPr>
              <w:t>产品和服务放行；</w:t>
            </w:r>
          </w:p>
        </w:tc>
        <w:tc>
          <w:tcPr>
            <w:tcW w:w="960" w:type="dxa"/>
          </w:tcPr>
          <w:p>
            <w:pPr>
              <w:spacing w:line="400" w:lineRule="atLeast"/>
              <w:ind w:firstLine="420" w:firstLineChars="200"/>
              <w:rPr>
                <w:rFonts w:hint="eastAsia" w:ascii="宋体" w:hAnsi="宋体"/>
                <w:szCs w:val="21"/>
              </w:rPr>
            </w:pPr>
            <w:r>
              <w:rPr>
                <w:rFonts w:hint="eastAsia" w:ascii="宋体" w:hAnsi="宋体"/>
                <w:szCs w:val="21"/>
              </w:rPr>
              <w:t>8.6</w:t>
            </w:r>
          </w:p>
        </w:tc>
        <w:tc>
          <w:tcPr>
            <w:tcW w:w="10004" w:type="dxa"/>
          </w:tcPr>
          <w:p>
            <w:pPr>
              <w:spacing w:line="400" w:lineRule="atLeast"/>
              <w:ind w:firstLine="420" w:firstLineChars="200"/>
              <w:rPr>
                <w:rFonts w:hint="eastAsia" w:ascii="宋体" w:hAnsi="宋体"/>
                <w:szCs w:val="21"/>
              </w:rPr>
            </w:pPr>
            <w:r>
              <w:rPr>
                <w:rFonts w:hint="eastAsia" w:ascii="宋体" w:hAnsi="宋体"/>
                <w:szCs w:val="21"/>
              </w:rPr>
              <w:t>公司为验证产品和服务的要求是否得到满足对需实施监视和检验的阶段、过程、项目及记录等予以规定，查见公司检验规范规定了原材料、生产过程、成品出厂所有产品的检验方法、标准。</w:t>
            </w:r>
          </w:p>
          <w:p>
            <w:pPr>
              <w:spacing w:line="400" w:lineRule="atLeast"/>
              <w:ind w:firstLine="420" w:firstLineChars="200"/>
              <w:rPr>
                <w:rFonts w:hint="eastAsia" w:ascii="宋体" w:hAnsi="宋体"/>
                <w:szCs w:val="21"/>
              </w:rPr>
            </w:pPr>
            <w:r>
              <w:rPr>
                <w:rFonts w:hint="eastAsia" w:ascii="宋体" w:hAnsi="宋体"/>
                <w:szCs w:val="21"/>
              </w:rPr>
              <w:t>对特殊放行或紧急放行情况予以界定，原则上，一般情况下不许特殊放行或紧急放行；若特殊情况下，要实施紧急放行时，一定要得到技质部</w:t>
            </w:r>
            <w:r>
              <w:rPr>
                <w:rFonts w:hint="eastAsia" w:ascii="宋体" w:hAnsi="宋体"/>
                <w:szCs w:val="21"/>
                <w:lang w:eastAsia="zh-CN"/>
              </w:rPr>
              <w:t>负责人</w:t>
            </w:r>
            <w:r>
              <w:rPr>
                <w:rFonts w:hint="eastAsia" w:ascii="宋体" w:hAnsi="宋体"/>
                <w:szCs w:val="21"/>
              </w:rPr>
              <w:t>许可、公司总经理批准，适用时得到顾客的批准后方可实施。体系运行至今尚未发生特殊放行或紧急放行的情况。</w:t>
            </w:r>
          </w:p>
          <w:p>
            <w:pPr>
              <w:spacing w:line="400" w:lineRule="atLeast"/>
              <w:ind w:firstLine="420" w:firstLineChars="200"/>
              <w:rPr>
                <w:rFonts w:hint="eastAsia" w:ascii="宋体" w:hAnsi="宋体"/>
                <w:szCs w:val="21"/>
              </w:rPr>
            </w:pPr>
            <w:r>
              <w:rPr>
                <w:rFonts w:hint="eastAsia" w:ascii="宋体" w:hAnsi="宋体"/>
                <w:szCs w:val="21"/>
              </w:rPr>
              <w:t>明确对各阶段产品和服务的放行均须实施必要的记录并保留。</w:t>
            </w:r>
          </w:p>
          <w:p>
            <w:pPr>
              <w:spacing w:line="400" w:lineRule="atLeast"/>
              <w:ind w:firstLine="420" w:firstLineChars="200"/>
              <w:rPr>
                <w:rFonts w:hint="eastAsia" w:ascii="宋体" w:hAnsi="宋体" w:eastAsia="宋体" w:cs="宋体"/>
                <w:szCs w:val="21"/>
                <w:lang w:eastAsia="zh-CN"/>
              </w:rPr>
            </w:pPr>
            <w:r>
              <w:rPr>
                <w:rFonts w:hint="eastAsia" w:ascii="宋体" w:hAnsi="宋体"/>
                <w:szCs w:val="21"/>
                <w:lang w:eastAsia="zh-CN"/>
              </w:rPr>
              <w:t>一、</w:t>
            </w:r>
            <w:r>
              <w:rPr>
                <w:rFonts w:hint="eastAsia" w:ascii="宋体" w:hAnsi="宋体"/>
                <w:szCs w:val="21"/>
              </w:rPr>
              <w:t>抽查原材料验收，《</w:t>
            </w:r>
            <w:r>
              <w:rPr>
                <w:rFonts w:hint="eastAsia" w:ascii="宋体" w:hAnsi="宋体"/>
                <w:szCs w:val="21"/>
                <w:lang w:eastAsia="zh-CN"/>
              </w:rPr>
              <w:t>来</w:t>
            </w:r>
            <w:r>
              <w:rPr>
                <w:rFonts w:hint="eastAsia" w:ascii="宋体" w:hAnsi="宋体"/>
                <w:szCs w:val="21"/>
              </w:rPr>
              <w:t>料检验</w:t>
            </w:r>
            <w:r>
              <w:rPr>
                <w:rFonts w:hint="eastAsia" w:ascii="宋体" w:hAnsi="宋体"/>
                <w:szCs w:val="21"/>
                <w:lang w:eastAsia="zh-CN"/>
              </w:rPr>
              <w:t>报告</w:t>
            </w:r>
            <w:r>
              <w:rPr>
                <w:rFonts w:hint="eastAsia" w:ascii="宋体" w:hAnsi="宋体"/>
                <w:szCs w:val="21"/>
              </w:rPr>
              <w:t>》</w:t>
            </w:r>
          </w:p>
          <w:p>
            <w:pPr>
              <w:numPr>
                <w:numId w:val="0"/>
              </w:num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1、</w:t>
            </w:r>
            <w:r>
              <w:rPr>
                <w:rFonts w:hint="eastAsia" w:ascii="宋体" w:hAnsi="宋体" w:cs="宋体"/>
                <w:szCs w:val="21"/>
              </w:rPr>
              <w:t>时间：20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12</w:t>
            </w:r>
            <w:r>
              <w:rPr>
                <w:rFonts w:hint="eastAsia" w:ascii="宋体" w:hAnsi="宋体" w:cs="宋体"/>
                <w:szCs w:val="21"/>
              </w:rPr>
              <w:t>.</w:t>
            </w:r>
            <w:r>
              <w:rPr>
                <w:rFonts w:hint="eastAsia" w:ascii="宋体" w:hAnsi="宋体" w:cs="宋体"/>
                <w:szCs w:val="21"/>
                <w:lang w:val="en-US" w:eastAsia="zh-CN"/>
              </w:rPr>
              <w:t xml:space="preserve">11  </w:t>
            </w:r>
            <w:r>
              <w:rPr>
                <w:rFonts w:hint="eastAsia" w:ascii="宋体" w:hAnsi="宋体" w:cs="宋体"/>
                <w:szCs w:val="21"/>
              </w:rPr>
              <w:t>产品</w:t>
            </w:r>
            <w:r>
              <w:rPr>
                <w:rFonts w:hint="eastAsia" w:ascii="宋体" w:hAnsi="宋体" w:cs="宋体"/>
                <w:szCs w:val="21"/>
                <w:lang w:val="en-US" w:eastAsia="zh-CN"/>
              </w:rPr>
              <w:t>规格</w:t>
            </w:r>
            <w:r>
              <w:rPr>
                <w:rFonts w:hint="eastAsia" w:ascii="宋体" w:hAnsi="宋体" w:cs="宋体"/>
                <w:szCs w:val="21"/>
              </w:rPr>
              <w:t>：</w:t>
            </w:r>
            <w:r>
              <w:rPr>
                <w:rFonts w:hint="eastAsia" w:ascii="宋体" w:hAnsi="宋体" w:cs="宋体"/>
                <w:szCs w:val="21"/>
                <w:lang w:val="en-US" w:eastAsia="zh-CN"/>
              </w:rPr>
              <w:t>壳体机械加工  查见《外协加工单》</w:t>
            </w:r>
          </w:p>
          <w:p>
            <w:pPr>
              <w:numPr>
                <w:numId w:val="0"/>
              </w:numPr>
              <w:spacing w:line="360" w:lineRule="auto"/>
              <w:ind w:firstLine="420" w:firstLineChars="200"/>
              <w:rPr>
                <w:rFonts w:hint="eastAsia" w:ascii="宋体" w:hAnsi="宋体" w:cs="宋体"/>
                <w:szCs w:val="21"/>
              </w:rPr>
            </w:pPr>
            <w:r>
              <w:rPr>
                <w:rFonts w:hint="eastAsia" w:ascii="宋体" w:hAnsi="宋体" w:cs="宋体"/>
                <w:szCs w:val="21"/>
                <w:lang w:val="en-US" w:eastAsia="zh-CN"/>
              </w:rPr>
              <w:t>检验项目：规格、型号、尺寸、数量、外观等。</w:t>
            </w:r>
            <w:r>
              <w:rPr>
                <w:rFonts w:hint="eastAsia" w:ascii="宋体" w:hAnsi="宋体" w:cs="宋体"/>
                <w:szCs w:val="21"/>
              </w:rPr>
              <w:t xml:space="preserve">  </w:t>
            </w:r>
          </w:p>
          <w:p>
            <w:pPr>
              <w:spacing w:line="360" w:lineRule="auto"/>
              <w:ind w:firstLine="420" w:firstLineChars="200"/>
              <w:rPr>
                <w:rFonts w:hint="eastAsia" w:ascii="宋体" w:hAnsi="宋体" w:cs="宋体"/>
                <w:szCs w:val="21"/>
              </w:rPr>
            </w:pPr>
            <w:r>
              <w:rPr>
                <w:rFonts w:hint="eastAsia" w:ascii="宋体" w:hAnsi="宋体" w:cs="宋体"/>
                <w:szCs w:val="21"/>
              </w:rPr>
              <w:t>验收结论：合格  检验员：</w:t>
            </w:r>
            <w:r>
              <w:rPr>
                <w:rFonts w:hint="eastAsia" w:ascii="宋体" w:hAnsi="宋体" w:cs="宋体"/>
                <w:szCs w:val="21"/>
                <w:lang w:val="en-US" w:eastAsia="zh-CN"/>
              </w:rPr>
              <w:t>刘小君</w:t>
            </w:r>
            <w:r>
              <w:rPr>
                <w:rFonts w:hint="eastAsia" w:ascii="宋体" w:hAnsi="宋体" w:cs="宋体"/>
                <w:szCs w:val="21"/>
              </w:rPr>
              <w:t> </w:t>
            </w:r>
          </w:p>
          <w:p>
            <w:pPr>
              <w:numPr>
                <w:numId w:val="0"/>
              </w:numPr>
              <w:spacing w:line="360" w:lineRule="auto"/>
              <w:ind w:leftChars="200"/>
              <w:rPr>
                <w:rFonts w:hint="eastAsia" w:ascii="宋体" w:hAnsi="宋体" w:cs="宋体"/>
                <w:szCs w:val="21"/>
                <w:lang w:val="en-US" w:eastAsia="zh-CN"/>
              </w:rPr>
            </w:pPr>
            <w:r>
              <w:rPr>
                <w:rFonts w:hint="eastAsia" w:ascii="宋体" w:hAnsi="宋体" w:cs="宋体"/>
                <w:szCs w:val="21"/>
                <w:lang w:val="en-US" w:eastAsia="zh-CN"/>
              </w:rPr>
              <w:t>2、</w:t>
            </w:r>
            <w:r>
              <w:rPr>
                <w:rFonts w:hint="eastAsia" w:ascii="宋体" w:hAnsi="宋体" w:cs="宋体"/>
                <w:szCs w:val="21"/>
              </w:rPr>
              <w:t>时间：20</w:t>
            </w:r>
            <w:r>
              <w:rPr>
                <w:rFonts w:hint="eastAsia" w:ascii="宋体" w:hAnsi="宋体" w:cs="宋体"/>
                <w:szCs w:val="21"/>
                <w:lang w:val="en-US" w:eastAsia="zh-CN"/>
              </w:rPr>
              <w:t>21</w:t>
            </w:r>
            <w:r>
              <w:rPr>
                <w:rFonts w:hint="eastAsia" w:ascii="宋体" w:hAnsi="宋体" w:cs="宋体"/>
                <w:szCs w:val="21"/>
              </w:rPr>
              <w:t>.</w:t>
            </w:r>
            <w:r>
              <w:rPr>
                <w:rFonts w:hint="eastAsia" w:ascii="宋体" w:hAnsi="宋体" w:cs="宋体"/>
                <w:szCs w:val="21"/>
                <w:lang w:val="en-US" w:eastAsia="zh-CN"/>
              </w:rPr>
              <w:t>01</w:t>
            </w:r>
            <w:r>
              <w:rPr>
                <w:rFonts w:hint="eastAsia" w:ascii="宋体" w:hAnsi="宋体" w:cs="宋体"/>
                <w:szCs w:val="21"/>
              </w:rPr>
              <w:t>.</w:t>
            </w:r>
            <w:r>
              <w:rPr>
                <w:rFonts w:hint="eastAsia" w:ascii="宋体" w:hAnsi="宋体" w:cs="宋体"/>
                <w:szCs w:val="21"/>
                <w:lang w:val="en-US" w:eastAsia="zh-CN"/>
              </w:rPr>
              <w:t xml:space="preserve">20  </w:t>
            </w:r>
            <w:r>
              <w:rPr>
                <w:rFonts w:hint="eastAsia" w:ascii="宋体" w:hAnsi="宋体" w:cs="宋体"/>
                <w:szCs w:val="21"/>
              </w:rPr>
              <w:t>产品</w:t>
            </w:r>
            <w:r>
              <w:rPr>
                <w:rFonts w:hint="eastAsia" w:ascii="宋体" w:hAnsi="宋体" w:cs="宋体"/>
                <w:szCs w:val="21"/>
                <w:lang w:val="en-US" w:eastAsia="zh-CN"/>
              </w:rPr>
              <w:t>规格</w:t>
            </w:r>
            <w:r>
              <w:rPr>
                <w:rFonts w:hint="eastAsia" w:ascii="宋体" w:hAnsi="宋体" w:cs="宋体"/>
                <w:szCs w:val="21"/>
              </w:rPr>
              <w:t>：</w:t>
            </w:r>
            <w:r>
              <w:rPr>
                <w:rFonts w:hint="eastAsia" w:ascii="宋体" w:hAnsi="宋体" w:cs="宋体"/>
                <w:szCs w:val="21"/>
                <w:lang w:val="en-US" w:eastAsia="zh-CN"/>
              </w:rPr>
              <w:t>连接座</w:t>
            </w:r>
          </w:p>
          <w:p>
            <w:pPr>
              <w:numPr>
                <w:ilvl w:val="0"/>
                <w:numId w:val="0"/>
              </w:numPr>
              <w:spacing w:line="360" w:lineRule="auto"/>
              <w:ind w:leftChars="200"/>
              <w:rPr>
                <w:rFonts w:hint="eastAsia" w:ascii="宋体" w:hAnsi="宋体" w:cs="宋体"/>
                <w:szCs w:val="21"/>
              </w:rPr>
            </w:pPr>
            <w:r>
              <w:rPr>
                <w:rFonts w:hint="eastAsia" w:ascii="宋体" w:hAnsi="宋体" w:cs="宋体"/>
                <w:szCs w:val="21"/>
                <w:lang w:val="en-US" w:eastAsia="zh-CN"/>
              </w:rPr>
              <w:t>检验项目：规格、型号、数量、外观等。</w:t>
            </w:r>
            <w:r>
              <w:rPr>
                <w:rFonts w:hint="eastAsia" w:ascii="宋体" w:hAnsi="宋体" w:cs="宋体"/>
                <w:szCs w:val="21"/>
              </w:rPr>
              <w:t xml:space="preserve">  </w:t>
            </w:r>
          </w:p>
          <w:p>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验收结论：合格  检验员：</w:t>
            </w:r>
            <w:r>
              <w:rPr>
                <w:rFonts w:hint="eastAsia" w:ascii="宋体" w:hAnsi="宋体" w:cs="宋体"/>
                <w:szCs w:val="21"/>
                <w:lang w:val="en-US" w:eastAsia="zh-CN"/>
              </w:rPr>
              <w:t>刘小君</w:t>
            </w:r>
            <w:r>
              <w:rPr>
                <w:rFonts w:hint="eastAsia" w:ascii="宋体" w:hAnsi="宋体" w:cs="宋体"/>
                <w:szCs w:val="21"/>
              </w:rPr>
              <w:t> </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3、</w:t>
            </w:r>
            <w:r>
              <w:rPr>
                <w:rFonts w:hint="eastAsia" w:ascii="宋体" w:hAnsi="宋体" w:cs="宋体"/>
                <w:szCs w:val="21"/>
              </w:rPr>
              <w:t>时间：20</w:t>
            </w:r>
            <w:r>
              <w:rPr>
                <w:rFonts w:hint="eastAsia" w:ascii="宋体" w:hAnsi="宋体" w:cs="宋体"/>
                <w:szCs w:val="21"/>
                <w:lang w:val="en-US" w:eastAsia="zh-CN"/>
              </w:rPr>
              <w:t>21</w:t>
            </w:r>
            <w:r>
              <w:rPr>
                <w:rFonts w:hint="eastAsia" w:ascii="宋体" w:hAnsi="宋体" w:cs="宋体"/>
                <w:szCs w:val="21"/>
              </w:rPr>
              <w:t>.</w:t>
            </w:r>
            <w:r>
              <w:rPr>
                <w:rFonts w:hint="eastAsia" w:ascii="宋体" w:hAnsi="宋体" w:cs="宋体"/>
                <w:szCs w:val="21"/>
                <w:lang w:val="en-US" w:eastAsia="zh-CN"/>
              </w:rPr>
              <w:t>02</w:t>
            </w:r>
            <w:r>
              <w:rPr>
                <w:rFonts w:hint="eastAsia" w:ascii="宋体" w:hAnsi="宋体" w:cs="宋体"/>
                <w:szCs w:val="21"/>
              </w:rPr>
              <w:t>.</w:t>
            </w:r>
            <w:r>
              <w:rPr>
                <w:rFonts w:hint="eastAsia" w:ascii="宋体" w:hAnsi="宋体" w:cs="宋体"/>
                <w:szCs w:val="21"/>
                <w:lang w:val="en-US" w:eastAsia="zh-CN"/>
              </w:rPr>
              <w:t xml:space="preserve">06  </w:t>
            </w:r>
            <w:r>
              <w:rPr>
                <w:rFonts w:hint="eastAsia" w:ascii="宋体" w:hAnsi="宋体" w:cs="宋体"/>
                <w:szCs w:val="21"/>
              </w:rPr>
              <w:t>产品</w:t>
            </w:r>
            <w:r>
              <w:rPr>
                <w:rFonts w:hint="eastAsia" w:ascii="宋体" w:hAnsi="宋体" w:cs="宋体"/>
                <w:szCs w:val="21"/>
                <w:lang w:val="en-US" w:eastAsia="zh-CN"/>
              </w:rPr>
              <w:t>规格</w:t>
            </w:r>
            <w:r>
              <w:rPr>
                <w:rFonts w:hint="eastAsia" w:ascii="宋体" w:hAnsi="宋体" w:cs="宋体"/>
                <w:szCs w:val="21"/>
              </w:rPr>
              <w:t>：</w:t>
            </w:r>
            <w:r>
              <w:rPr>
                <w:rFonts w:hint="eastAsia" w:ascii="宋体" w:hAnsi="宋体" w:cs="宋体"/>
                <w:szCs w:val="21"/>
                <w:lang w:eastAsia="zh-CN"/>
              </w:rPr>
              <w:t>铂电阻</w:t>
            </w:r>
          </w:p>
          <w:p>
            <w:pPr>
              <w:spacing w:line="360" w:lineRule="auto"/>
              <w:ind w:firstLine="420" w:firstLineChars="200"/>
              <w:rPr>
                <w:rFonts w:hint="eastAsia" w:ascii="宋体" w:hAnsi="宋体" w:cs="宋体"/>
                <w:szCs w:val="21"/>
              </w:rPr>
            </w:pPr>
            <w:r>
              <w:rPr>
                <w:rFonts w:hint="eastAsia" w:ascii="宋体" w:hAnsi="宋体" w:cs="宋体"/>
                <w:szCs w:val="21"/>
                <w:lang w:val="en-US" w:eastAsia="zh-CN"/>
              </w:rPr>
              <w:t>检验项目：规格、型号、资质、数量、外观等。</w:t>
            </w:r>
            <w:r>
              <w:rPr>
                <w:rFonts w:hint="eastAsia" w:ascii="宋体" w:hAnsi="宋体" w:cs="宋体"/>
                <w:szCs w:val="21"/>
              </w:rPr>
              <w:t xml:space="preserve">  </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rPr>
              <w:t>验收结论：合格  检验员：</w:t>
            </w:r>
            <w:r>
              <w:rPr>
                <w:rFonts w:hint="eastAsia" w:ascii="宋体" w:hAnsi="宋体" w:cs="宋体"/>
                <w:szCs w:val="21"/>
                <w:lang w:val="en-US" w:eastAsia="zh-CN"/>
              </w:rPr>
              <w:t>刘小君</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4、</w:t>
            </w:r>
            <w:r>
              <w:rPr>
                <w:rFonts w:hint="eastAsia" w:ascii="宋体" w:hAnsi="宋体" w:cs="宋体"/>
                <w:szCs w:val="21"/>
              </w:rPr>
              <w:t>时间：</w:t>
            </w:r>
            <w:r>
              <w:rPr>
                <w:rFonts w:hint="eastAsia" w:ascii="宋体" w:hAnsi="宋体" w:cs="宋体"/>
                <w:szCs w:val="21"/>
                <w:lang w:val="en-US" w:eastAsia="zh-CN"/>
              </w:rPr>
              <w:t>2021</w:t>
            </w:r>
            <w:r>
              <w:rPr>
                <w:rFonts w:hint="eastAsia" w:ascii="宋体" w:hAnsi="宋体" w:cs="宋体"/>
                <w:szCs w:val="21"/>
              </w:rPr>
              <w:t>.</w:t>
            </w:r>
            <w:r>
              <w:rPr>
                <w:rFonts w:hint="eastAsia" w:ascii="宋体" w:hAnsi="宋体" w:cs="宋体"/>
                <w:szCs w:val="21"/>
                <w:lang w:val="en-US" w:eastAsia="zh-CN"/>
              </w:rPr>
              <w:t>03</w:t>
            </w:r>
            <w:r>
              <w:rPr>
                <w:rFonts w:hint="eastAsia" w:ascii="宋体" w:hAnsi="宋体" w:cs="宋体"/>
                <w:szCs w:val="21"/>
              </w:rPr>
              <w:t>.</w:t>
            </w:r>
            <w:r>
              <w:rPr>
                <w:rFonts w:hint="eastAsia" w:ascii="宋体" w:hAnsi="宋体" w:cs="宋体"/>
                <w:szCs w:val="21"/>
                <w:lang w:val="en-US" w:eastAsia="zh-CN"/>
              </w:rPr>
              <w:t xml:space="preserve">23  </w:t>
            </w:r>
            <w:r>
              <w:rPr>
                <w:rFonts w:hint="eastAsia" w:ascii="宋体" w:hAnsi="宋体" w:cs="宋体"/>
                <w:szCs w:val="21"/>
              </w:rPr>
              <w:t>产品</w:t>
            </w:r>
            <w:r>
              <w:rPr>
                <w:rFonts w:hint="eastAsia" w:ascii="宋体" w:hAnsi="宋体" w:cs="宋体"/>
                <w:szCs w:val="21"/>
                <w:lang w:val="en-US" w:eastAsia="zh-CN"/>
              </w:rPr>
              <w:t>规格</w:t>
            </w:r>
            <w:r>
              <w:rPr>
                <w:rFonts w:hint="eastAsia" w:ascii="宋体" w:hAnsi="宋体" w:cs="宋体"/>
                <w:szCs w:val="21"/>
              </w:rPr>
              <w:t>：</w:t>
            </w:r>
            <w:r>
              <w:rPr>
                <w:rFonts w:hint="eastAsia" w:ascii="宋体" w:hAnsi="宋体" w:cs="宋体"/>
                <w:szCs w:val="21"/>
                <w:lang w:val="en-US" w:eastAsia="zh-CN"/>
              </w:rPr>
              <w:t>铝材</w:t>
            </w:r>
          </w:p>
          <w:p>
            <w:pPr>
              <w:spacing w:line="360" w:lineRule="auto"/>
              <w:ind w:firstLine="420" w:firstLineChars="200"/>
              <w:rPr>
                <w:rFonts w:hint="eastAsia" w:ascii="宋体" w:hAnsi="宋体" w:cs="宋体"/>
                <w:szCs w:val="21"/>
              </w:rPr>
            </w:pPr>
            <w:r>
              <w:rPr>
                <w:rFonts w:hint="eastAsia" w:ascii="宋体" w:hAnsi="宋体" w:cs="宋体"/>
                <w:szCs w:val="21"/>
                <w:lang w:val="en-US" w:eastAsia="zh-CN"/>
              </w:rPr>
              <w:t>检验项目：规格型号、数量、材质报告、外观等。</w:t>
            </w:r>
            <w:r>
              <w:rPr>
                <w:rFonts w:hint="eastAsia" w:ascii="宋体" w:hAnsi="宋体" w:cs="宋体"/>
                <w:szCs w:val="21"/>
              </w:rPr>
              <w:t xml:space="preserve">  </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rPr>
              <w:t>验收结论：合格  检验员：</w:t>
            </w:r>
            <w:r>
              <w:rPr>
                <w:rFonts w:hint="eastAsia" w:ascii="宋体" w:hAnsi="宋体" w:cs="宋体"/>
                <w:szCs w:val="21"/>
                <w:lang w:val="en-US" w:eastAsia="zh-CN"/>
              </w:rPr>
              <w:t>刘小君</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5、</w:t>
            </w:r>
            <w:r>
              <w:rPr>
                <w:rFonts w:hint="eastAsia" w:ascii="宋体" w:hAnsi="宋体" w:cs="宋体"/>
                <w:szCs w:val="21"/>
              </w:rPr>
              <w:t>时间：20</w:t>
            </w:r>
            <w:r>
              <w:rPr>
                <w:rFonts w:hint="eastAsia" w:ascii="宋体" w:hAnsi="宋体" w:cs="宋体"/>
                <w:szCs w:val="21"/>
                <w:lang w:val="en-US" w:eastAsia="zh-CN"/>
              </w:rPr>
              <w:t>21</w:t>
            </w:r>
            <w:r>
              <w:rPr>
                <w:rFonts w:hint="eastAsia" w:ascii="宋体" w:hAnsi="宋体" w:cs="宋体"/>
                <w:szCs w:val="21"/>
              </w:rPr>
              <w:t>.</w:t>
            </w:r>
            <w:r>
              <w:rPr>
                <w:rFonts w:hint="eastAsia" w:ascii="宋体" w:hAnsi="宋体" w:cs="宋体"/>
                <w:szCs w:val="21"/>
                <w:lang w:val="en-US" w:eastAsia="zh-CN"/>
              </w:rPr>
              <w:t>03</w:t>
            </w:r>
            <w:r>
              <w:rPr>
                <w:rFonts w:hint="eastAsia" w:ascii="宋体" w:hAnsi="宋体" w:cs="宋体"/>
                <w:szCs w:val="21"/>
              </w:rPr>
              <w:t>.</w:t>
            </w:r>
            <w:r>
              <w:rPr>
                <w:rFonts w:hint="eastAsia" w:ascii="宋体" w:hAnsi="宋体" w:cs="宋体"/>
                <w:szCs w:val="21"/>
                <w:lang w:val="en-US" w:eastAsia="zh-CN"/>
              </w:rPr>
              <w:t xml:space="preserve">13  </w:t>
            </w:r>
            <w:r>
              <w:rPr>
                <w:rFonts w:hint="eastAsia" w:ascii="宋体" w:hAnsi="宋体" w:cs="宋体"/>
                <w:szCs w:val="21"/>
              </w:rPr>
              <w:t>产品</w:t>
            </w:r>
            <w:r>
              <w:rPr>
                <w:rFonts w:hint="eastAsia" w:ascii="宋体" w:hAnsi="宋体" w:cs="宋体"/>
                <w:szCs w:val="21"/>
                <w:lang w:val="en-US" w:eastAsia="zh-CN"/>
              </w:rPr>
              <w:t>规格</w:t>
            </w:r>
            <w:r>
              <w:rPr>
                <w:rFonts w:hint="eastAsia" w:ascii="宋体" w:hAnsi="宋体" w:cs="宋体"/>
                <w:szCs w:val="21"/>
              </w:rPr>
              <w:t>：</w:t>
            </w:r>
            <w:r>
              <w:rPr>
                <w:rFonts w:hint="eastAsia" w:ascii="宋体" w:hAnsi="宋体" w:cs="宋体"/>
                <w:szCs w:val="21"/>
                <w:lang w:val="en-US" w:eastAsia="zh-CN"/>
              </w:rPr>
              <w:t>过载管机加工  查见《外协加工单》</w:t>
            </w:r>
          </w:p>
          <w:p>
            <w:pPr>
              <w:spacing w:line="360" w:lineRule="auto"/>
              <w:ind w:firstLine="420" w:firstLineChars="200"/>
              <w:rPr>
                <w:rFonts w:hint="eastAsia" w:ascii="宋体" w:hAnsi="宋体" w:cs="宋体"/>
                <w:szCs w:val="21"/>
              </w:rPr>
            </w:pPr>
            <w:r>
              <w:rPr>
                <w:rFonts w:hint="eastAsia" w:ascii="宋体" w:hAnsi="宋体" w:cs="宋体"/>
                <w:szCs w:val="21"/>
                <w:lang w:val="en-US" w:eastAsia="zh-CN"/>
              </w:rPr>
              <w:t>检验项目：规格型号、尺寸、数量、外观、材料等。</w:t>
            </w:r>
            <w:r>
              <w:rPr>
                <w:rFonts w:hint="eastAsia" w:ascii="宋体" w:hAnsi="宋体" w:cs="宋体"/>
                <w:szCs w:val="21"/>
              </w:rPr>
              <w:t xml:space="preserve">  </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rPr>
              <w:t>验收结论：合格  检验员：</w:t>
            </w:r>
            <w:r>
              <w:rPr>
                <w:rFonts w:hint="eastAsia" w:ascii="宋体" w:hAnsi="宋体" w:cs="宋体"/>
                <w:szCs w:val="21"/>
                <w:lang w:val="en-US" w:eastAsia="zh-CN"/>
              </w:rPr>
              <w:t>刘小君</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6、</w:t>
            </w:r>
            <w:r>
              <w:rPr>
                <w:rFonts w:hint="eastAsia" w:ascii="宋体" w:hAnsi="宋体" w:cs="宋体"/>
                <w:szCs w:val="21"/>
              </w:rPr>
              <w:t>时间：201</w:t>
            </w:r>
            <w:r>
              <w:rPr>
                <w:rFonts w:hint="eastAsia" w:ascii="宋体" w:hAnsi="宋体" w:cs="宋体"/>
                <w:szCs w:val="21"/>
                <w:lang w:val="en-US" w:eastAsia="zh-CN"/>
              </w:rPr>
              <w:t>9</w:t>
            </w:r>
            <w:r>
              <w:rPr>
                <w:rFonts w:hint="eastAsia" w:ascii="宋体" w:hAnsi="宋体" w:cs="宋体"/>
                <w:szCs w:val="21"/>
              </w:rPr>
              <w:t>.</w:t>
            </w:r>
            <w:r>
              <w:rPr>
                <w:rFonts w:hint="eastAsia" w:ascii="宋体" w:hAnsi="宋体" w:cs="宋体"/>
                <w:szCs w:val="21"/>
                <w:lang w:val="en-US" w:eastAsia="zh-CN"/>
              </w:rPr>
              <w:t>04</w:t>
            </w:r>
            <w:r>
              <w:rPr>
                <w:rFonts w:hint="eastAsia" w:ascii="宋体" w:hAnsi="宋体" w:cs="宋体"/>
                <w:szCs w:val="21"/>
              </w:rPr>
              <w:t>.</w:t>
            </w:r>
            <w:r>
              <w:rPr>
                <w:rFonts w:hint="eastAsia" w:ascii="宋体" w:hAnsi="宋体" w:cs="宋体"/>
                <w:szCs w:val="21"/>
                <w:lang w:val="en-US" w:eastAsia="zh-CN"/>
              </w:rPr>
              <w:t xml:space="preserve">18  </w:t>
            </w:r>
            <w:r>
              <w:rPr>
                <w:rFonts w:hint="eastAsia" w:ascii="宋体" w:hAnsi="宋体" w:cs="宋体"/>
                <w:szCs w:val="21"/>
              </w:rPr>
              <w:t>产品</w:t>
            </w:r>
            <w:r>
              <w:rPr>
                <w:rFonts w:hint="eastAsia" w:ascii="宋体" w:hAnsi="宋体" w:cs="宋体"/>
                <w:szCs w:val="21"/>
                <w:lang w:val="en-US" w:eastAsia="zh-CN"/>
              </w:rPr>
              <w:t>规格</w:t>
            </w:r>
            <w:r>
              <w:rPr>
                <w:rFonts w:hint="eastAsia" w:ascii="宋体" w:hAnsi="宋体" w:cs="宋体"/>
                <w:szCs w:val="21"/>
              </w:rPr>
              <w:t>：</w:t>
            </w:r>
            <w:r>
              <w:rPr>
                <w:rFonts w:hint="eastAsia" w:ascii="宋体" w:hAnsi="宋体" w:cs="宋体"/>
                <w:szCs w:val="21"/>
                <w:lang w:val="en-US" w:eastAsia="zh-CN"/>
              </w:rPr>
              <w:t>热轧黑棒料</w:t>
            </w:r>
          </w:p>
          <w:p>
            <w:pPr>
              <w:spacing w:line="360" w:lineRule="auto"/>
              <w:ind w:firstLine="420" w:firstLineChars="200"/>
              <w:rPr>
                <w:rFonts w:hint="eastAsia" w:ascii="宋体" w:hAnsi="宋体" w:cs="宋体"/>
                <w:szCs w:val="21"/>
              </w:rPr>
            </w:pPr>
            <w:r>
              <w:rPr>
                <w:rFonts w:hint="eastAsia" w:ascii="宋体" w:hAnsi="宋体" w:cs="宋体"/>
                <w:szCs w:val="21"/>
                <w:lang w:val="en-US" w:eastAsia="zh-CN"/>
              </w:rPr>
              <w:t>检验项目：规格型号、尺寸、数量、材质报告、外观等。</w:t>
            </w:r>
            <w:r>
              <w:rPr>
                <w:rFonts w:hint="eastAsia" w:ascii="宋体" w:hAnsi="宋体" w:cs="宋体"/>
                <w:szCs w:val="21"/>
              </w:rPr>
              <w:t xml:space="preserve">  </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rPr>
              <w:t>验收结论：合格  检验员：</w:t>
            </w:r>
            <w:r>
              <w:rPr>
                <w:rFonts w:hint="eastAsia" w:ascii="宋体" w:hAnsi="宋体" w:cs="宋体"/>
                <w:szCs w:val="21"/>
                <w:lang w:val="en-US" w:eastAsia="zh-CN"/>
              </w:rPr>
              <w:t>刘小君</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w:t>
            </w:r>
          </w:p>
          <w:p>
            <w:pPr>
              <w:rPr>
                <w:rFonts w:hint="eastAsia" w:ascii="宋体" w:hAnsi="宋体"/>
                <w:color w:val="FF0000"/>
                <w:szCs w:val="21"/>
                <w:lang w:val="en-US" w:eastAsia="zh-CN"/>
              </w:rPr>
            </w:pPr>
            <w:r>
              <w:rPr>
                <w:rFonts w:hint="eastAsia" w:ascii="宋体" w:hAnsi="宋体" w:cs="宋体"/>
                <w:szCs w:val="21"/>
                <w:lang w:val="en-US" w:eastAsia="zh-CN"/>
              </w:rPr>
              <w:t>查见2021年1-3月《外协加工单》及《来料检验报告》，均对入库的产品进行了验收并保持了记录。</w:t>
            </w:r>
          </w:p>
          <w:p>
            <w:pPr>
              <w:rPr>
                <w:rFonts w:hint="default" w:ascii="宋体" w:hAnsi="宋体"/>
                <w:color w:val="FF0000"/>
                <w:szCs w:val="21"/>
                <w:lang w:val="en-US" w:eastAsia="zh-CN"/>
              </w:rPr>
            </w:pPr>
          </w:p>
          <w:p>
            <w:pPr>
              <w:rPr>
                <w:rFonts w:hint="eastAsia" w:ascii="宋体" w:hAnsi="宋体"/>
                <w:color w:val="000000" w:themeColor="text1"/>
                <w:szCs w:val="21"/>
              </w:rPr>
            </w:pPr>
            <w:r>
              <w:rPr>
                <w:rFonts w:hint="eastAsia" w:ascii="宋体" w:hAnsi="宋体"/>
                <w:color w:val="000000" w:themeColor="text1"/>
                <w:szCs w:val="21"/>
              </w:rPr>
              <w:t>公司根据检验规则和检验标准、作业指导书的要求在各生产工序均设置了验收控制点。</w:t>
            </w:r>
          </w:p>
          <w:p>
            <w:pPr>
              <w:numPr>
                <w:ilvl w:val="0"/>
                <w:numId w:val="5"/>
              </w:numPr>
              <w:rPr>
                <w:rFonts w:hint="eastAsia" w:ascii="宋体" w:hAnsi="宋体"/>
                <w:color w:val="000000" w:themeColor="text1"/>
                <w:szCs w:val="21"/>
              </w:rPr>
            </w:pPr>
            <w:r>
              <w:rPr>
                <w:rFonts w:hint="eastAsia" w:ascii="宋体" w:hAnsi="宋体"/>
                <w:color w:val="000000" w:themeColor="text1"/>
                <w:szCs w:val="21"/>
              </w:rPr>
              <w:t>抽查：20</w:t>
            </w:r>
            <w:r>
              <w:rPr>
                <w:rFonts w:hint="eastAsia" w:ascii="宋体" w:hAnsi="宋体"/>
                <w:color w:val="000000" w:themeColor="text1"/>
                <w:szCs w:val="21"/>
                <w:lang w:val="en-US" w:eastAsia="zh-CN"/>
              </w:rPr>
              <w:t>21</w:t>
            </w:r>
            <w:r>
              <w:rPr>
                <w:rFonts w:hint="eastAsia" w:ascii="宋体" w:hAnsi="宋体"/>
                <w:color w:val="000000" w:themeColor="text1"/>
                <w:szCs w:val="21"/>
              </w:rPr>
              <w:t>.</w:t>
            </w:r>
            <w:r>
              <w:rPr>
                <w:rFonts w:hint="eastAsia" w:ascii="宋体" w:hAnsi="宋体"/>
                <w:color w:val="000000" w:themeColor="text1"/>
                <w:szCs w:val="21"/>
                <w:lang w:val="en-US" w:eastAsia="zh-CN"/>
              </w:rPr>
              <w:t>1</w:t>
            </w:r>
            <w:r>
              <w:rPr>
                <w:rFonts w:hint="eastAsia" w:ascii="宋体" w:hAnsi="宋体"/>
                <w:color w:val="000000" w:themeColor="text1"/>
                <w:szCs w:val="21"/>
              </w:rPr>
              <w:t>.8 靶式流量计《</w:t>
            </w:r>
            <w:r>
              <w:rPr>
                <w:rFonts w:hint="eastAsia" w:ascii="宋体" w:hAnsi="宋体"/>
                <w:color w:val="000000" w:themeColor="text1"/>
                <w:szCs w:val="21"/>
                <w:lang w:eastAsia="zh-CN"/>
              </w:rPr>
              <w:t>生产</w:t>
            </w:r>
            <w:r>
              <w:rPr>
                <w:rFonts w:hint="eastAsia" w:ascii="宋体" w:hAnsi="宋体"/>
                <w:color w:val="000000" w:themeColor="text1"/>
                <w:szCs w:val="21"/>
              </w:rPr>
              <w:t>过程检验记录》</w:t>
            </w:r>
          </w:p>
          <w:p>
            <w:pPr>
              <w:numPr>
                <w:numId w:val="0"/>
              </w:numPr>
              <w:rPr>
                <w:rFonts w:hint="eastAsia" w:ascii="宋体" w:hAnsi="宋体" w:eastAsia="宋体"/>
                <w:color w:val="000000" w:themeColor="text1"/>
                <w:szCs w:val="21"/>
                <w:lang w:eastAsia="zh-CN"/>
              </w:rPr>
            </w:pPr>
            <w:r>
              <w:rPr>
                <w:rFonts w:hint="eastAsia" w:ascii="宋体" w:hAnsi="宋体"/>
                <w:color w:val="000000" w:themeColor="text1"/>
                <w:szCs w:val="21"/>
                <w:lang w:eastAsia="zh-CN"/>
              </w:rPr>
              <w:t>工序：</w:t>
            </w:r>
            <w:r>
              <w:rPr>
                <w:rFonts w:hint="eastAsia" w:ascii="宋体" w:hAnsi="宋体"/>
                <w:color w:val="000000" w:themeColor="text1"/>
                <w:szCs w:val="21"/>
              </w:rPr>
              <w:t>表头</w:t>
            </w:r>
            <w:r>
              <w:rPr>
                <w:rFonts w:hint="eastAsia" w:ascii="宋体" w:hAnsi="宋体"/>
                <w:color w:val="000000" w:themeColor="text1"/>
                <w:szCs w:val="21"/>
                <w:lang w:eastAsia="zh-CN"/>
              </w:rPr>
              <w:t>、电路板组装</w:t>
            </w:r>
          </w:p>
          <w:p>
            <w:pPr>
              <w:rPr>
                <w:rFonts w:hint="eastAsia" w:ascii="宋体" w:hAnsi="宋体"/>
                <w:color w:val="000000" w:themeColor="text1"/>
                <w:szCs w:val="21"/>
              </w:rPr>
            </w:pPr>
            <w:r>
              <w:rPr>
                <w:rFonts w:hint="eastAsia" w:ascii="宋体" w:hAnsi="宋体"/>
                <w:color w:val="000000" w:themeColor="text1"/>
                <w:szCs w:val="21"/>
              </w:rPr>
              <w:t>检验项目：表头主电路板参数测试、表头信号、绝缘测试、显示测试、装配检测等</w:t>
            </w:r>
          </w:p>
          <w:p>
            <w:pPr>
              <w:rPr>
                <w:rFonts w:hint="eastAsia" w:ascii="宋体" w:hAnsi="宋体"/>
                <w:color w:val="000000" w:themeColor="text1"/>
                <w:szCs w:val="21"/>
              </w:rPr>
            </w:pPr>
            <w:r>
              <w:rPr>
                <w:rFonts w:hint="eastAsia" w:ascii="宋体" w:hAnsi="宋体"/>
                <w:color w:val="000000" w:themeColor="text1"/>
                <w:szCs w:val="21"/>
                <w:lang w:eastAsia="zh-CN"/>
              </w:rPr>
              <w:t>判定：</w:t>
            </w:r>
            <w:r>
              <w:rPr>
                <w:rFonts w:hint="eastAsia" w:ascii="宋体" w:hAnsi="宋体"/>
                <w:color w:val="000000" w:themeColor="text1"/>
                <w:szCs w:val="21"/>
              </w:rPr>
              <w:t>符合工艺要求</w:t>
            </w:r>
          </w:p>
          <w:p>
            <w:pPr>
              <w:rPr>
                <w:rFonts w:hint="eastAsia" w:ascii="宋体" w:hAnsi="宋体"/>
                <w:color w:val="000000" w:themeColor="text1"/>
                <w:szCs w:val="21"/>
                <w:lang w:eastAsia="zh-CN"/>
              </w:rPr>
            </w:pPr>
            <w:r>
              <w:rPr>
                <w:rFonts w:hint="eastAsia" w:ascii="宋体" w:hAnsi="宋体"/>
                <w:color w:val="000000" w:themeColor="text1"/>
                <w:szCs w:val="21"/>
              </w:rPr>
              <w:t>检验</w:t>
            </w:r>
            <w:r>
              <w:rPr>
                <w:rFonts w:hint="eastAsia" w:ascii="宋体" w:hAnsi="宋体"/>
                <w:color w:val="000000" w:themeColor="text1"/>
                <w:szCs w:val="21"/>
                <w:lang w:eastAsia="zh-CN"/>
              </w:rPr>
              <w:t>员</w:t>
            </w:r>
            <w:r>
              <w:rPr>
                <w:rFonts w:hint="eastAsia" w:ascii="宋体" w:hAnsi="宋体"/>
                <w:color w:val="000000" w:themeColor="text1"/>
                <w:szCs w:val="21"/>
              </w:rPr>
              <w:t>：</w:t>
            </w:r>
            <w:r>
              <w:rPr>
                <w:rFonts w:hint="eastAsia" w:ascii="宋体" w:hAnsi="宋体"/>
                <w:color w:val="000000" w:themeColor="text1"/>
                <w:szCs w:val="21"/>
                <w:lang w:eastAsia="zh-CN"/>
              </w:rPr>
              <w:t>刘小君</w:t>
            </w:r>
          </w:p>
          <w:p>
            <w:pPr>
              <w:numPr>
                <w:ilvl w:val="0"/>
                <w:numId w:val="5"/>
              </w:numPr>
              <w:ind w:left="0" w:leftChars="0" w:firstLine="0" w:firstLineChars="0"/>
              <w:rPr>
                <w:rFonts w:hint="eastAsia" w:ascii="宋体" w:hAnsi="宋体"/>
                <w:color w:val="000000" w:themeColor="text1"/>
                <w:szCs w:val="21"/>
              </w:rPr>
            </w:pPr>
            <w:r>
              <w:rPr>
                <w:rFonts w:hint="eastAsia" w:ascii="宋体" w:hAnsi="宋体"/>
                <w:color w:val="000000" w:themeColor="text1"/>
                <w:szCs w:val="21"/>
              </w:rPr>
              <w:t>抽查：20</w:t>
            </w:r>
            <w:r>
              <w:rPr>
                <w:rFonts w:hint="eastAsia" w:ascii="宋体" w:hAnsi="宋体"/>
                <w:color w:val="000000" w:themeColor="text1"/>
                <w:szCs w:val="21"/>
                <w:lang w:val="en-US" w:eastAsia="zh-CN"/>
              </w:rPr>
              <w:t>21</w:t>
            </w:r>
            <w:r>
              <w:rPr>
                <w:rFonts w:hint="eastAsia" w:ascii="宋体" w:hAnsi="宋体"/>
                <w:color w:val="000000" w:themeColor="text1"/>
                <w:szCs w:val="21"/>
              </w:rPr>
              <w:t>.</w:t>
            </w:r>
            <w:r>
              <w:rPr>
                <w:rFonts w:hint="eastAsia" w:ascii="宋体" w:hAnsi="宋体"/>
                <w:color w:val="000000" w:themeColor="text1"/>
                <w:szCs w:val="21"/>
                <w:lang w:val="en-US" w:eastAsia="zh-CN"/>
              </w:rPr>
              <w:t>02</w:t>
            </w:r>
            <w:r>
              <w:rPr>
                <w:rFonts w:hint="eastAsia" w:ascii="宋体" w:hAnsi="宋体"/>
                <w:color w:val="000000" w:themeColor="text1"/>
                <w:szCs w:val="21"/>
              </w:rPr>
              <w:t>.</w:t>
            </w:r>
            <w:r>
              <w:rPr>
                <w:rFonts w:hint="eastAsia" w:ascii="宋体" w:hAnsi="宋体"/>
                <w:color w:val="000000" w:themeColor="text1"/>
                <w:szCs w:val="21"/>
                <w:lang w:val="en-US" w:eastAsia="zh-CN"/>
              </w:rPr>
              <w:t>06</w:t>
            </w:r>
            <w:r>
              <w:rPr>
                <w:rFonts w:hint="eastAsia" w:ascii="宋体" w:hAnsi="宋体"/>
                <w:color w:val="000000" w:themeColor="text1"/>
                <w:szCs w:val="21"/>
              </w:rPr>
              <w:t>《</w:t>
            </w:r>
            <w:r>
              <w:rPr>
                <w:rFonts w:hint="eastAsia" w:ascii="宋体" w:hAnsi="宋体"/>
                <w:color w:val="000000" w:themeColor="text1"/>
                <w:szCs w:val="21"/>
                <w:lang w:eastAsia="zh-CN"/>
              </w:rPr>
              <w:t>生产</w:t>
            </w:r>
            <w:r>
              <w:rPr>
                <w:rFonts w:hint="eastAsia" w:ascii="宋体" w:hAnsi="宋体"/>
                <w:color w:val="000000" w:themeColor="text1"/>
                <w:szCs w:val="21"/>
              </w:rPr>
              <w:t>过程</w:t>
            </w:r>
            <w:r>
              <w:rPr>
                <w:rFonts w:hint="eastAsia" w:ascii="宋体" w:hAnsi="宋体"/>
                <w:color w:val="000000" w:themeColor="text1"/>
                <w:szCs w:val="21"/>
                <w:lang w:eastAsia="zh-CN"/>
              </w:rPr>
              <w:t>检验</w:t>
            </w:r>
            <w:r>
              <w:rPr>
                <w:rFonts w:hint="eastAsia" w:ascii="宋体" w:hAnsi="宋体"/>
                <w:color w:val="000000" w:themeColor="text1"/>
                <w:szCs w:val="21"/>
              </w:rPr>
              <w:t>记录》</w:t>
            </w:r>
          </w:p>
          <w:p>
            <w:pPr>
              <w:numPr>
                <w:numId w:val="0"/>
              </w:numPr>
              <w:ind w:leftChars="0"/>
              <w:rPr>
                <w:rFonts w:hint="eastAsia" w:ascii="宋体" w:hAnsi="宋体" w:eastAsia="宋体"/>
                <w:color w:val="000000" w:themeColor="text1"/>
                <w:szCs w:val="21"/>
                <w:lang w:eastAsia="zh-CN"/>
              </w:rPr>
            </w:pPr>
            <w:r>
              <w:rPr>
                <w:rFonts w:hint="eastAsia" w:ascii="宋体" w:hAnsi="宋体"/>
                <w:color w:val="000000" w:themeColor="text1"/>
                <w:szCs w:val="21"/>
                <w:lang w:eastAsia="zh-CN"/>
              </w:rPr>
              <w:t>工序：压力测试</w:t>
            </w:r>
          </w:p>
          <w:p>
            <w:pPr>
              <w:rPr>
                <w:rFonts w:hint="eastAsia" w:ascii="宋体" w:hAnsi="宋体"/>
                <w:color w:val="000000" w:themeColor="text1"/>
                <w:szCs w:val="21"/>
              </w:rPr>
            </w:pPr>
            <w:r>
              <w:rPr>
                <w:rFonts w:hint="eastAsia" w:ascii="宋体" w:hAnsi="宋体"/>
                <w:color w:val="000000" w:themeColor="text1"/>
                <w:szCs w:val="21"/>
              </w:rPr>
              <w:t>检验项目：</w:t>
            </w:r>
            <w:r>
              <w:rPr>
                <w:rFonts w:hint="eastAsia" w:ascii="宋体" w:hAnsi="宋体"/>
                <w:color w:val="000000" w:themeColor="text1"/>
                <w:szCs w:val="21"/>
                <w:lang w:eastAsia="zh-CN"/>
              </w:rPr>
              <w:t>口径、介质压力、法兰压力、密封性测试、耐压强度试验</w:t>
            </w:r>
            <w:r>
              <w:rPr>
                <w:rFonts w:hint="eastAsia" w:ascii="宋体" w:hAnsi="宋体"/>
                <w:color w:val="000000" w:themeColor="text1"/>
                <w:szCs w:val="21"/>
              </w:rPr>
              <w:t>等。</w:t>
            </w:r>
          </w:p>
          <w:p>
            <w:pPr>
              <w:rPr>
                <w:rFonts w:hint="eastAsia" w:ascii="宋体" w:hAnsi="宋体"/>
                <w:color w:val="000000" w:themeColor="text1"/>
                <w:szCs w:val="21"/>
              </w:rPr>
            </w:pPr>
            <w:r>
              <w:rPr>
                <w:rFonts w:hint="eastAsia" w:ascii="宋体" w:hAnsi="宋体"/>
                <w:color w:val="000000" w:themeColor="text1"/>
                <w:szCs w:val="21"/>
                <w:lang w:eastAsia="zh-CN"/>
              </w:rPr>
              <w:t>判定：</w:t>
            </w:r>
            <w:r>
              <w:rPr>
                <w:rFonts w:hint="eastAsia" w:ascii="宋体" w:hAnsi="宋体"/>
                <w:color w:val="000000" w:themeColor="text1"/>
                <w:szCs w:val="21"/>
              </w:rPr>
              <w:t>符合工艺要求</w:t>
            </w:r>
          </w:p>
          <w:p>
            <w:pPr>
              <w:rPr>
                <w:rFonts w:hint="eastAsia" w:ascii="宋体" w:hAnsi="宋体"/>
                <w:color w:val="000000" w:themeColor="text1"/>
                <w:szCs w:val="21"/>
                <w:lang w:eastAsia="zh-CN"/>
              </w:rPr>
            </w:pPr>
            <w:r>
              <w:rPr>
                <w:rFonts w:hint="eastAsia" w:ascii="宋体" w:hAnsi="宋体"/>
                <w:color w:val="000000" w:themeColor="text1"/>
                <w:szCs w:val="21"/>
              </w:rPr>
              <w:t>检验</w:t>
            </w:r>
            <w:r>
              <w:rPr>
                <w:rFonts w:hint="eastAsia" w:ascii="宋体" w:hAnsi="宋体"/>
                <w:color w:val="000000" w:themeColor="text1"/>
                <w:szCs w:val="21"/>
                <w:lang w:eastAsia="zh-CN"/>
              </w:rPr>
              <w:t>员</w:t>
            </w:r>
            <w:r>
              <w:rPr>
                <w:rFonts w:hint="eastAsia" w:ascii="宋体" w:hAnsi="宋体"/>
                <w:color w:val="000000" w:themeColor="text1"/>
                <w:szCs w:val="21"/>
              </w:rPr>
              <w:t>：</w:t>
            </w:r>
            <w:r>
              <w:rPr>
                <w:rFonts w:hint="eastAsia" w:ascii="宋体" w:hAnsi="宋体"/>
                <w:color w:val="000000" w:themeColor="text1"/>
                <w:szCs w:val="21"/>
                <w:lang w:eastAsia="zh-CN"/>
              </w:rPr>
              <w:t>刘小君</w:t>
            </w:r>
          </w:p>
          <w:p>
            <w:pPr>
              <w:numPr>
                <w:ilvl w:val="0"/>
                <w:numId w:val="5"/>
              </w:numPr>
              <w:ind w:left="0" w:leftChars="0" w:firstLine="0" w:firstLineChars="0"/>
              <w:rPr>
                <w:rFonts w:hint="eastAsia" w:ascii="宋体" w:hAnsi="宋体"/>
                <w:color w:val="000000" w:themeColor="text1"/>
                <w:szCs w:val="21"/>
              </w:rPr>
            </w:pPr>
            <w:r>
              <w:rPr>
                <w:rFonts w:hint="eastAsia" w:ascii="宋体" w:hAnsi="宋体"/>
                <w:color w:val="000000" w:themeColor="text1"/>
                <w:szCs w:val="21"/>
              </w:rPr>
              <w:t>抽查：20</w:t>
            </w:r>
            <w:r>
              <w:rPr>
                <w:rFonts w:hint="eastAsia" w:ascii="宋体" w:hAnsi="宋体"/>
                <w:color w:val="000000" w:themeColor="text1"/>
                <w:szCs w:val="21"/>
                <w:lang w:val="en-US" w:eastAsia="zh-CN"/>
              </w:rPr>
              <w:t>21</w:t>
            </w:r>
            <w:r>
              <w:rPr>
                <w:rFonts w:hint="eastAsia" w:ascii="宋体" w:hAnsi="宋体"/>
                <w:color w:val="000000" w:themeColor="text1"/>
                <w:szCs w:val="21"/>
              </w:rPr>
              <w:t>.</w:t>
            </w:r>
            <w:r>
              <w:rPr>
                <w:rFonts w:hint="eastAsia" w:ascii="宋体" w:hAnsi="宋体"/>
                <w:color w:val="000000" w:themeColor="text1"/>
                <w:szCs w:val="21"/>
                <w:lang w:val="en-US" w:eastAsia="zh-CN"/>
              </w:rPr>
              <w:t>3</w:t>
            </w:r>
            <w:r>
              <w:rPr>
                <w:rFonts w:hint="eastAsia" w:ascii="宋体" w:hAnsi="宋体"/>
                <w:color w:val="000000" w:themeColor="text1"/>
                <w:szCs w:val="21"/>
              </w:rPr>
              <w:t>.10《</w:t>
            </w:r>
            <w:r>
              <w:rPr>
                <w:rFonts w:hint="eastAsia" w:ascii="宋体" w:hAnsi="宋体"/>
                <w:color w:val="000000" w:themeColor="text1"/>
                <w:szCs w:val="21"/>
                <w:lang w:eastAsia="zh-CN"/>
              </w:rPr>
              <w:t>生产</w:t>
            </w:r>
            <w:r>
              <w:rPr>
                <w:rFonts w:hint="eastAsia" w:ascii="宋体" w:hAnsi="宋体"/>
                <w:color w:val="000000" w:themeColor="text1"/>
                <w:szCs w:val="21"/>
              </w:rPr>
              <w:t>生产过程记录》</w:t>
            </w:r>
          </w:p>
          <w:p>
            <w:pPr>
              <w:numPr>
                <w:numId w:val="0"/>
              </w:numPr>
              <w:ind w:leftChars="0"/>
              <w:rPr>
                <w:rFonts w:hint="eastAsia" w:ascii="宋体" w:hAnsi="宋体"/>
                <w:color w:val="000000" w:themeColor="text1"/>
                <w:szCs w:val="21"/>
              </w:rPr>
            </w:pPr>
            <w:r>
              <w:rPr>
                <w:rFonts w:hint="eastAsia" w:ascii="宋体" w:hAnsi="宋体"/>
                <w:color w:val="000000" w:themeColor="text1"/>
                <w:szCs w:val="21"/>
                <w:lang w:eastAsia="zh-CN"/>
              </w:rPr>
              <w:t>工序：产品总装</w:t>
            </w:r>
          </w:p>
          <w:p>
            <w:pPr>
              <w:rPr>
                <w:rFonts w:hint="eastAsia" w:ascii="宋体" w:hAnsi="宋体"/>
                <w:color w:val="000000" w:themeColor="text1"/>
                <w:szCs w:val="21"/>
              </w:rPr>
            </w:pPr>
            <w:r>
              <w:rPr>
                <w:rFonts w:hint="eastAsia" w:ascii="宋体" w:hAnsi="宋体"/>
                <w:color w:val="000000" w:themeColor="text1"/>
                <w:szCs w:val="21"/>
              </w:rPr>
              <w:t>检验项目：装O型圈、装保护套、传感器</w:t>
            </w:r>
            <w:r>
              <w:rPr>
                <w:rFonts w:hint="eastAsia" w:ascii="宋体" w:hAnsi="宋体"/>
                <w:color w:val="000000" w:themeColor="text1"/>
                <w:szCs w:val="21"/>
                <w:lang w:eastAsia="zh-CN"/>
              </w:rPr>
              <w:t>、</w:t>
            </w:r>
            <w:r>
              <w:rPr>
                <w:rFonts w:hint="eastAsia" w:ascii="宋体" w:hAnsi="宋体"/>
                <w:color w:val="000000" w:themeColor="text1"/>
                <w:szCs w:val="21"/>
              </w:rPr>
              <w:t>引线、划标线</w:t>
            </w:r>
            <w:r>
              <w:rPr>
                <w:rFonts w:hint="eastAsia" w:ascii="宋体" w:hAnsi="宋体"/>
                <w:color w:val="000000" w:themeColor="text1"/>
                <w:szCs w:val="21"/>
                <w:lang w:eastAsia="zh-CN"/>
              </w:rPr>
              <w:t>要求密封、紧固、清洁</w:t>
            </w:r>
            <w:r>
              <w:rPr>
                <w:rFonts w:hint="eastAsia" w:ascii="宋体" w:hAnsi="宋体"/>
                <w:color w:val="000000" w:themeColor="text1"/>
                <w:szCs w:val="21"/>
              </w:rPr>
              <w:t>等</w:t>
            </w:r>
          </w:p>
          <w:p>
            <w:pPr>
              <w:rPr>
                <w:rFonts w:hint="eastAsia" w:ascii="宋体" w:hAnsi="宋体"/>
                <w:color w:val="000000" w:themeColor="text1"/>
                <w:szCs w:val="21"/>
              </w:rPr>
            </w:pPr>
            <w:r>
              <w:rPr>
                <w:rFonts w:hint="eastAsia" w:ascii="宋体" w:hAnsi="宋体"/>
                <w:color w:val="000000" w:themeColor="text1"/>
                <w:szCs w:val="21"/>
                <w:lang w:eastAsia="zh-CN"/>
              </w:rPr>
              <w:t>判定：</w:t>
            </w:r>
            <w:r>
              <w:rPr>
                <w:rFonts w:hint="eastAsia" w:ascii="宋体" w:hAnsi="宋体"/>
                <w:color w:val="000000" w:themeColor="text1"/>
                <w:szCs w:val="21"/>
              </w:rPr>
              <w:t>符合工艺要求</w:t>
            </w:r>
          </w:p>
          <w:p>
            <w:pPr>
              <w:rPr>
                <w:rFonts w:hint="eastAsia" w:ascii="宋体" w:hAnsi="宋体"/>
                <w:color w:val="000000" w:themeColor="text1"/>
                <w:szCs w:val="21"/>
                <w:lang w:eastAsia="zh-CN"/>
              </w:rPr>
            </w:pPr>
            <w:r>
              <w:rPr>
                <w:rFonts w:hint="eastAsia" w:ascii="宋体" w:hAnsi="宋体"/>
                <w:color w:val="000000" w:themeColor="text1"/>
                <w:szCs w:val="21"/>
              </w:rPr>
              <w:t>检验</w:t>
            </w:r>
            <w:r>
              <w:rPr>
                <w:rFonts w:hint="eastAsia" w:ascii="宋体" w:hAnsi="宋体"/>
                <w:color w:val="000000" w:themeColor="text1"/>
                <w:szCs w:val="21"/>
                <w:lang w:eastAsia="zh-CN"/>
              </w:rPr>
              <w:t>员</w:t>
            </w:r>
            <w:r>
              <w:rPr>
                <w:rFonts w:hint="eastAsia" w:ascii="宋体" w:hAnsi="宋体"/>
                <w:color w:val="000000" w:themeColor="text1"/>
                <w:szCs w:val="21"/>
              </w:rPr>
              <w:t>：</w:t>
            </w:r>
            <w:r>
              <w:rPr>
                <w:rFonts w:hint="eastAsia" w:ascii="宋体" w:hAnsi="宋体"/>
                <w:color w:val="000000" w:themeColor="text1"/>
                <w:szCs w:val="21"/>
                <w:lang w:eastAsia="zh-CN"/>
              </w:rPr>
              <w:t>刘小君</w:t>
            </w:r>
          </w:p>
          <w:p>
            <w:pPr>
              <w:numPr>
                <w:ilvl w:val="0"/>
                <w:numId w:val="5"/>
              </w:numPr>
              <w:ind w:left="0" w:leftChars="0" w:firstLine="0" w:firstLineChars="0"/>
              <w:rPr>
                <w:rFonts w:hint="eastAsia" w:ascii="宋体" w:hAnsi="宋体"/>
                <w:color w:val="000000" w:themeColor="text1"/>
                <w:szCs w:val="21"/>
              </w:rPr>
            </w:pPr>
            <w:r>
              <w:rPr>
                <w:rFonts w:hint="eastAsia" w:ascii="宋体" w:hAnsi="宋体"/>
                <w:color w:val="000000" w:themeColor="text1"/>
                <w:szCs w:val="21"/>
              </w:rPr>
              <w:t>抽查：20</w:t>
            </w:r>
            <w:r>
              <w:rPr>
                <w:rFonts w:hint="eastAsia" w:ascii="宋体" w:hAnsi="宋体"/>
                <w:color w:val="000000" w:themeColor="text1"/>
                <w:szCs w:val="21"/>
                <w:lang w:val="en-US" w:eastAsia="zh-CN"/>
              </w:rPr>
              <w:t>21</w:t>
            </w:r>
            <w:r>
              <w:rPr>
                <w:rFonts w:hint="eastAsia" w:ascii="宋体" w:hAnsi="宋体"/>
                <w:color w:val="000000" w:themeColor="text1"/>
                <w:szCs w:val="21"/>
              </w:rPr>
              <w:t>.</w:t>
            </w:r>
            <w:r>
              <w:rPr>
                <w:rFonts w:hint="eastAsia" w:ascii="宋体" w:hAnsi="宋体"/>
                <w:color w:val="000000" w:themeColor="text1"/>
                <w:szCs w:val="21"/>
                <w:lang w:val="en-US" w:eastAsia="zh-CN"/>
              </w:rPr>
              <w:t>03</w:t>
            </w:r>
            <w:r>
              <w:rPr>
                <w:rFonts w:hint="eastAsia" w:ascii="宋体" w:hAnsi="宋体"/>
                <w:color w:val="000000" w:themeColor="text1"/>
                <w:szCs w:val="21"/>
              </w:rPr>
              <w:t>.</w:t>
            </w:r>
            <w:r>
              <w:rPr>
                <w:rFonts w:hint="eastAsia" w:ascii="宋体" w:hAnsi="宋体"/>
                <w:color w:val="000000" w:themeColor="text1"/>
                <w:szCs w:val="21"/>
                <w:lang w:val="en-US" w:eastAsia="zh-CN"/>
              </w:rPr>
              <w:t>16</w:t>
            </w:r>
            <w:r>
              <w:rPr>
                <w:rFonts w:hint="eastAsia" w:ascii="宋体" w:hAnsi="宋体"/>
                <w:color w:val="000000" w:themeColor="text1"/>
                <w:szCs w:val="21"/>
              </w:rPr>
              <w:t>《</w:t>
            </w:r>
            <w:r>
              <w:rPr>
                <w:rFonts w:hint="eastAsia" w:ascii="宋体" w:hAnsi="宋体"/>
                <w:color w:val="000000" w:themeColor="text1"/>
                <w:szCs w:val="21"/>
                <w:lang w:eastAsia="zh-CN"/>
              </w:rPr>
              <w:t>生产</w:t>
            </w:r>
            <w:r>
              <w:rPr>
                <w:rFonts w:hint="eastAsia" w:ascii="宋体" w:hAnsi="宋体"/>
                <w:color w:val="000000" w:themeColor="text1"/>
                <w:szCs w:val="21"/>
              </w:rPr>
              <w:t>过程</w:t>
            </w:r>
            <w:r>
              <w:rPr>
                <w:rFonts w:hint="eastAsia" w:ascii="宋体" w:hAnsi="宋体"/>
                <w:color w:val="000000" w:themeColor="text1"/>
                <w:szCs w:val="21"/>
                <w:lang w:eastAsia="zh-CN"/>
              </w:rPr>
              <w:t>检验</w:t>
            </w:r>
            <w:r>
              <w:rPr>
                <w:rFonts w:hint="eastAsia" w:ascii="宋体" w:hAnsi="宋体"/>
                <w:color w:val="000000" w:themeColor="text1"/>
                <w:szCs w:val="21"/>
              </w:rPr>
              <w:t>记录》</w:t>
            </w:r>
          </w:p>
          <w:p>
            <w:pPr>
              <w:numPr>
                <w:ilvl w:val="0"/>
                <w:numId w:val="0"/>
              </w:numPr>
              <w:ind w:leftChars="0"/>
              <w:rPr>
                <w:rFonts w:hint="eastAsia" w:ascii="宋体" w:hAnsi="宋体" w:eastAsia="宋体"/>
                <w:color w:val="000000" w:themeColor="text1"/>
                <w:szCs w:val="21"/>
                <w:lang w:eastAsia="zh-CN"/>
              </w:rPr>
            </w:pPr>
            <w:r>
              <w:rPr>
                <w:rFonts w:hint="eastAsia" w:ascii="宋体" w:hAnsi="宋体"/>
                <w:color w:val="000000" w:themeColor="text1"/>
                <w:szCs w:val="21"/>
                <w:lang w:eastAsia="zh-CN"/>
              </w:rPr>
              <w:t>工序：流量标定测试</w:t>
            </w:r>
          </w:p>
          <w:p>
            <w:pPr>
              <w:rPr>
                <w:rFonts w:hint="eastAsia" w:ascii="宋体" w:hAnsi="宋体"/>
                <w:color w:val="000000" w:themeColor="text1"/>
                <w:szCs w:val="21"/>
              </w:rPr>
            </w:pPr>
            <w:r>
              <w:rPr>
                <w:rFonts w:hint="eastAsia" w:ascii="宋体" w:hAnsi="宋体"/>
                <w:color w:val="000000" w:themeColor="text1"/>
                <w:szCs w:val="21"/>
              </w:rPr>
              <w:t>检验项目：</w:t>
            </w:r>
            <w:r>
              <w:rPr>
                <w:rFonts w:hint="eastAsia"/>
                <w:szCs w:val="21"/>
              </w:rPr>
              <w:t>流量、压力零点值和各参数值</w:t>
            </w:r>
            <w:r>
              <w:rPr>
                <w:rFonts w:hint="eastAsia" w:ascii="宋体" w:hAnsi="宋体"/>
                <w:color w:val="000000" w:themeColor="text1"/>
                <w:szCs w:val="21"/>
              </w:rPr>
              <w:t>等。</w:t>
            </w:r>
          </w:p>
          <w:p>
            <w:pPr>
              <w:rPr>
                <w:rFonts w:hint="eastAsia" w:ascii="宋体" w:hAnsi="宋体"/>
                <w:color w:val="000000" w:themeColor="text1"/>
                <w:szCs w:val="21"/>
              </w:rPr>
            </w:pPr>
            <w:r>
              <w:rPr>
                <w:rFonts w:hint="eastAsia" w:ascii="宋体" w:hAnsi="宋体"/>
                <w:color w:val="000000" w:themeColor="text1"/>
                <w:szCs w:val="21"/>
                <w:lang w:eastAsia="zh-CN"/>
              </w:rPr>
              <w:t>判定：</w:t>
            </w:r>
            <w:r>
              <w:rPr>
                <w:rFonts w:hint="eastAsia" w:ascii="宋体" w:hAnsi="宋体"/>
                <w:color w:val="000000" w:themeColor="text1"/>
                <w:szCs w:val="21"/>
              </w:rPr>
              <w:t>符合工艺要求</w:t>
            </w:r>
          </w:p>
          <w:p>
            <w:pPr>
              <w:rPr>
                <w:rFonts w:hint="eastAsia" w:ascii="宋体" w:hAnsi="宋体"/>
                <w:color w:val="000000" w:themeColor="text1"/>
                <w:szCs w:val="21"/>
                <w:lang w:eastAsia="zh-CN"/>
              </w:rPr>
            </w:pPr>
            <w:r>
              <w:rPr>
                <w:rFonts w:hint="eastAsia" w:ascii="宋体" w:hAnsi="宋体"/>
                <w:color w:val="000000" w:themeColor="text1"/>
                <w:szCs w:val="21"/>
              </w:rPr>
              <w:t>检验</w:t>
            </w:r>
            <w:r>
              <w:rPr>
                <w:rFonts w:hint="eastAsia" w:ascii="宋体" w:hAnsi="宋体"/>
                <w:color w:val="000000" w:themeColor="text1"/>
                <w:szCs w:val="21"/>
                <w:lang w:eastAsia="zh-CN"/>
              </w:rPr>
              <w:t>员</w:t>
            </w:r>
            <w:r>
              <w:rPr>
                <w:rFonts w:hint="eastAsia" w:ascii="宋体" w:hAnsi="宋体"/>
                <w:color w:val="000000" w:themeColor="text1"/>
                <w:szCs w:val="21"/>
              </w:rPr>
              <w:t>：</w:t>
            </w:r>
            <w:r>
              <w:rPr>
                <w:rFonts w:hint="eastAsia" w:ascii="宋体" w:hAnsi="宋体"/>
                <w:color w:val="000000" w:themeColor="text1"/>
                <w:szCs w:val="21"/>
                <w:lang w:eastAsia="zh-CN"/>
              </w:rPr>
              <w:t>刘小君</w:t>
            </w:r>
          </w:p>
          <w:p>
            <w:pPr>
              <w:rPr>
                <w:rFonts w:hint="eastAsia" w:ascii="宋体" w:hAnsi="宋体"/>
                <w:color w:val="000000" w:themeColor="text1"/>
                <w:szCs w:val="21"/>
              </w:rPr>
            </w:pPr>
            <w:r>
              <w:rPr>
                <w:rFonts w:hint="eastAsia" w:ascii="宋体" w:hAnsi="宋体"/>
                <w:color w:val="000000" w:themeColor="text1"/>
                <w:szCs w:val="21"/>
              </w:rPr>
              <w:t>工序都按要求进行了监控，符合要求</w:t>
            </w:r>
          </w:p>
          <w:p>
            <w:pPr>
              <w:rPr>
                <w:rFonts w:hint="eastAsia" w:ascii="宋体" w:hAnsi="宋体"/>
                <w:color w:val="FF0000"/>
                <w:szCs w:val="21"/>
              </w:rPr>
            </w:pPr>
          </w:p>
          <w:p>
            <w:pPr>
              <w:numPr>
                <w:ilvl w:val="0"/>
                <w:numId w:val="6"/>
              </w:numPr>
              <w:rPr>
                <w:rFonts w:hint="eastAsia" w:ascii="宋体" w:hAnsi="宋体"/>
                <w:color w:val="000000" w:themeColor="text1"/>
                <w:szCs w:val="21"/>
              </w:rPr>
            </w:pPr>
            <w:r>
              <w:rPr>
                <w:rFonts w:hint="eastAsia" w:ascii="宋体" w:hAnsi="宋体"/>
                <w:color w:val="000000" w:themeColor="text1"/>
                <w:szCs w:val="21"/>
              </w:rPr>
              <w:t>成品检验：</w:t>
            </w:r>
          </w:p>
          <w:p>
            <w:pPr>
              <w:numPr>
                <w:numId w:val="0"/>
              </w:numPr>
              <w:rPr>
                <w:rFonts w:hint="eastAsia" w:ascii="宋体" w:hAnsi="宋体"/>
                <w:color w:val="000000" w:themeColor="text1"/>
                <w:szCs w:val="21"/>
              </w:rPr>
            </w:pPr>
            <w:r>
              <w:rPr>
                <w:rFonts w:hint="eastAsia" w:ascii="宋体" w:hAnsi="宋体"/>
                <w:color w:val="000000" w:themeColor="text1"/>
                <w:szCs w:val="21"/>
                <w:lang w:val="en-US" w:eastAsia="zh-CN"/>
              </w:rPr>
              <w:t>1、</w:t>
            </w:r>
            <w:r>
              <w:rPr>
                <w:rFonts w:hint="eastAsia" w:ascii="宋体" w:hAnsi="宋体"/>
                <w:color w:val="000000" w:themeColor="text1"/>
                <w:szCs w:val="21"/>
              </w:rPr>
              <w:t>抽查：20</w:t>
            </w:r>
            <w:r>
              <w:rPr>
                <w:rFonts w:hint="eastAsia" w:ascii="宋体" w:hAnsi="宋体"/>
                <w:color w:val="000000" w:themeColor="text1"/>
                <w:szCs w:val="21"/>
                <w:lang w:val="en-US" w:eastAsia="zh-CN"/>
              </w:rPr>
              <w:t>21</w:t>
            </w:r>
            <w:r>
              <w:rPr>
                <w:rFonts w:hint="eastAsia" w:ascii="宋体" w:hAnsi="宋体"/>
                <w:color w:val="000000" w:themeColor="text1"/>
                <w:szCs w:val="21"/>
              </w:rPr>
              <w:t>.</w:t>
            </w:r>
            <w:r>
              <w:rPr>
                <w:rFonts w:hint="eastAsia" w:ascii="宋体" w:hAnsi="宋体"/>
                <w:color w:val="000000" w:themeColor="text1"/>
                <w:szCs w:val="21"/>
                <w:lang w:val="en-US" w:eastAsia="zh-CN"/>
              </w:rPr>
              <w:t>1</w:t>
            </w:r>
            <w:r>
              <w:rPr>
                <w:rFonts w:hint="eastAsia" w:ascii="宋体" w:hAnsi="宋体"/>
                <w:color w:val="000000" w:themeColor="text1"/>
                <w:szCs w:val="21"/>
              </w:rPr>
              <w:t>.</w:t>
            </w:r>
            <w:r>
              <w:rPr>
                <w:rFonts w:hint="eastAsia" w:ascii="宋体" w:hAnsi="宋体"/>
                <w:color w:val="000000" w:themeColor="text1"/>
                <w:szCs w:val="21"/>
                <w:lang w:val="en-US" w:eastAsia="zh-CN"/>
              </w:rPr>
              <w:t>10</w:t>
            </w:r>
            <w:r>
              <w:rPr>
                <w:rFonts w:hint="eastAsia" w:ascii="宋体" w:hAnsi="宋体"/>
                <w:color w:val="000000" w:themeColor="text1"/>
                <w:szCs w:val="21"/>
              </w:rPr>
              <w:t>《原始检定记录表》</w:t>
            </w:r>
          </w:p>
          <w:p>
            <w:pPr>
              <w:rPr>
                <w:rFonts w:hint="eastAsia" w:ascii="宋体" w:hAnsi="宋体"/>
                <w:color w:val="000000" w:themeColor="text1"/>
                <w:szCs w:val="21"/>
              </w:rPr>
            </w:pPr>
            <w:r>
              <w:rPr>
                <w:rFonts w:hint="eastAsia" w:ascii="宋体" w:hAnsi="宋体"/>
                <w:color w:val="000000" w:themeColor="text1"/>
                <w:szCs w:val="21"/>
              </w:rPr>
              <w:t>产品：靶式流量计，型号：LDYB-</w:t>
            </w:r>
            <w:r>
              <w:rPr>
                <w:rFonts w:hint="eastAsia" w:ascii="宋体" w:hAnsi="宋体"/>
                <w:color w:val="000000" w:themeColor="text1"/>
                <w:szCs w:val="21"/>
                <w:lang w:val="en-US" w:eastAsia="zh-CN"/>
              </w:rPr>
              <w:t>FWN240T15LKIXB</w:t>
            </w:r>
            <w:r>
              <w:rPr>
                <w:rFonts w:hint="eastAsia" w:ascii="宋体" w:hAnsi="宋体"/>
                <w:color w:val="000000" w:themeColor="text1"/>
                <w:szCs w:val="21"/>
              </w:rPr>
              <w:t xml:space="preserve"> </w:t>
            </w:r>
          </w:p>
          <w:p>
            <w:pPr>
              <w:rPr>
                <w:rFonts w:hint="default" w:ascii="宋体" w:hAnsi="宋体" w:eastAsia="宋体"/>
                <w:color w:val="000000" w:themeColor="text1"/>
                <w:szCs w:val="21"/>
                <w:lang w:val="en-US" w:eastAsia="zh-CN"/>
              </w:rPr>
            </w:pPr>
            <w:r>
              <w:rPr>
                <w:rFonts w:hint="eastAsia" w:ascii="宋体" w:hAnsi="宋体"/>
                <w:color w:val="000000" w:themeColor="text1"/>
                <w:szCs w:val="21"/>
              </w:rPr>
              <w:t>出厂编号：</w:t>
            </w:r>
            <w:r>
              <w:rPr>
                <w:rFonts w:hint="eastAsia" w:ascii="宋体" w:hAnsi="宋体"/>
                <w:color w:val="000000" w:themeColor="text1"/>
                <w:szCs w:val="21"/>
                <w:lang w:val="en-US" w:eastAsia="zh-CN"/>
              </w:rPr>
              <w:t>20210101017-21</w:t>
            </w:r>
          </w:p>
          <w:p>
            <w:pPr>
              <w:rPr>
                <w:rFonts w:hint="eastAsia" w:ascii="宋体" w:hAnsi="宋体" w:eastAsia="宋体"/>
                <w:color w:val="000000" w:themeColor="text1"/>
                <w:szCs w:val="21"/>
                <w:lang w:eastAsia="zh-CN"/>
              </w:rPr>
            </w:pPr>
            <w:r>
              <w:rPr>
                <w:rFonts w:hint="eastAsia" w:ascii="宋体" w:hAnsi="宋体"/>
                <w:color w:val="000000" w:themeColor="text1"/>
                <w:szCs w:val="21"/>
              </w:rPr>
              <w:t>检验项目： 示值误差</w:t>
            </w:r>
            <w:r>
              <w:rPr>
                <w:rFonts w:hint="eastAsia" w:ascii="宋体" w:hAnsi="宋体"/>
                <w:color w:val="000000" w:themeColor="text1"/>
                <w:szCs w:val="21"/>
                <w:lang w:eastAsia="zh-CN"/>
              </w:rPr>
              <w:t>、</w:t>
            </w:r>
            <w:r>
              <w:rPr>
                <w:rFonts w:hint="eastAsia" w:ascii="宋体" w:hAnsi="宋体"/>
                <w:color w:val="000000" w:themeColor="text1"/>
                <w:szCs w:val="21"/>
              </w:rPr>
              <w:t>密封性</w:t>
            </w:r>
            <w:r>
              <w:rPr>
                <w:rFonts w:hint="eastAsia" w:ascii="宋体" w:hAnsi="宋体"/>
                <w:color w:val="000000" w:themeColor="text1"/>
                <w:szCs w:val="21"/>
                <w:lang w:eastAsia="zh-CN"/>
              </w:rPr>
              <w:t>、紧固</w:t>
            </w:r>
            <w:r>
              <w:rPr>
                <w:rFonts w:hint="eastAsia" w:ascii="宋体" w:hAnsi="宋体"/>
                <w:color w:val="000000" w:themeColor="text1"/>
                <w:szCs w:val="21"/>
              </w:rPr>
              <w:t>性</w:t>
            </w:r>
            <w:r>
              <w:rPr>
                <w:rFonts w:hint="eastAsia" w:ascii="宋体" w:hAnsi="宋体"/>
                <w:color w:val="000000" w:themeColor="text1"/>
                <w:szCs w:val="21"/>
                <w:lang w:eastAsia="zh-CN"/>
              </w:rPr>
              <w:t>、</w:t>
            </w:r>
            <w:r>
              <w:rPr>
                <w:rFonts w:hint="eastAsia" w:ascii="宋体" w:hAnsi="宋体"/>
                <w:color w:val="000000" w:themeColor="text1"/>
                <w:szCs w:val="21"/>
              </w:rPr>
              <w:t>外观</w:t>
            </w:r>
            <w:r>
              <w:rPr>
                <w:rFonts w:hint="eastAsia" w:ascii="宋体" w:hAnsi="宋体"/>
                <w:color w:val="000000" w:themeColor="text1"/>
                <w:szCs w:val="21"/>
                <w:lang w:eastAsia="zh-CN"/>
              </w:rPr>
              <w:t>、</w:t>
            </w:r>
            <w:r>
              <w:rPr>
                <w:rFonts w:hint="eastAsia" w:ascii="宋体" w:hAnsi="宋体"/>
                <w:color w:val="000000" w:themeColor="text1"/>
                <w:szCs w:val="21"/>
              </w:rPr>
              <w:t>耐压试验</w:t>
            </w:r>
            <w:r>
              <w:rPr>
                <w:rFonts w:hint="eastAsia" w:ascii="宋体" w:hAnsi="宋体"/>
                <w:color w:val="000000" w:themeColor="text1"/>
                <w:szCs w:val="21"/>
                <w:lang w:eastAsia="zh-CN"/>
              </w:rPr>
              <w:t>、</w:t>
            </w:r>
            <w:r>
              <w:rPr>
                <w:rFonts w:hint="eastAsia" w:ascii="宋体" w:hAnsi="宋体"/>
                <w:color w:val="000000" w:themeColor="text1"/>
                <w:szCs w:val="21"/>
              </w:rPr>
              <w:t>绝缘</w:t>
            </w:r>
            <w:r>
              <w:rPr>
                <w:rFonts w:hint="eastAsia" w:ascii="宋体" w:hAnsi="宋体"/>
                <w:color w:val="000000" w:themeColor="text1"/>
                <w:szCs w:val="21"/>
                <w:lang w:eastAsia="zh-CN"/>
              </w:rPr>
              <w:t>性、重复性</w:t>
            </w:r>
          </w:p>
          <w:p>
            <w:pPr>
              <w:rPr>
                <w:rFonts w:hint="eastAsia" w:ascii="宋体" w:hAnsi="宋体" w:eastAsia="宋体"/>
                <w:color w:val="000000" w:themeColor="text1"/>
                <w:szCs w:val="21"/>
                <w:lang w:eastAsia="zh-CN"/>
              </w:rPr>
            </w:pPr>
            <w:r>
              <w:rPr>
                <w:rFonts w:hint="eastAsia" w:ascii="宋体" w:hAnsi="宋体"/>
                <w:color w:val="000000" w:themeColor="text1"/>
                <w:szCs w:val="21"/>
              </w:rPr>
              <w:t>结论：</w:t>
            </w:r>
            <w:r>
              <w:rPr>
                <w:rFonts w:hint="eastAsia" w:ascii="宋体" w:hAnsi="宋体"/>
                <w:color w:val="000000" w:themeColor="text1"/>
                <w:szCs w:val="21"/>
                <w:lang w:eastAsia="zh-CN"/>
              </w:rPr>
              <w:t>合格</w:t>
            </w:r>
          </w:p>
          <w:p>
            <w:pPr>
              <w:rPr>
                <w:rFonts w:hint="eastAsia" w:ascii="宋体" w:hAnsi="宋体"/>
                <w:color w:val="000000" w:themeColor="text1"/>
                <w:szCs w:val="21"/>
                <w:lang w:eastAsia="zh-CN"/>
              </w:rPr>
            </w:pPr>
            <w:r>
              <w:rPr>
                <w:rFonts w:hint="eastAsia" w:ascii="宋体" w:hAnsi="宋体"/>
                <w:color w:val="000000" w:themeColor="text1"/>
                <w:szCs w:val="21"/>
              </w:rPr>
              <w:t>检定员：</w:t>
            </w:r>
            <w:r>
              <w:rPr>
                <w:rFonts w:hint="eastAsia" w:ascii="宋体" w:hAnsi="宋体"/>
                <w:color w:val="000000" w:themeColor="text1"/>
                <w:szCs w:val="21"/>
                <w:lang w:eastAsia="zh-CN"/>
              </w:rPr>
              <w:t>刘小君</w:t>
            </w:r>
          </w:p>
          <w:p>
            <w:pPr>
              <w:rPr>
                <w:rFonts w:hint="eastAsia" w:ascii="宋体" w:hAnsi="宋体"/>
                <w:color w:val="000000" w:themeColor="text1"/>
                <w:szCs w:val="21"/>
              </w:rPr>
            </w:pPr>
            <w:r>
              <w:rPr>
                <w:rFonts w:hint="eastAsia" w:ascii="宋体" w:hAnsi="宋体"/>
                <w:color w:val="000000" w:themeColor="text1"/>
                <w:szCs w:val="21"/>
                <w:lang w:val="en-US" w:eastAsia="zh-CN"/>
              </w:rPr>
              <w:t>2、</w:t>
            </w:r>
            <w:r>
              <w:rPr>
                <w:rFonts w:hint="eastAsia" w:ascii="宋体" w:hAnsi="宋体"/>
                <w:color w:val="000000" w:themeColor="text1"/>
                <w:szCs w:val="21"/>
              </w:rPr>
              <w:t>抽查：20</w:t>
            </w:r>
            <w:r>
              <w:rPr>
                <w:rFonts w:hint="eastAsia" w:ascii="宋体" w:hAnsi="宋体"/>
                <w:color w:val="000000" w:themeColor="text1"/>
                <w:szCs w:val="21"/>
                <w:lang w:val="en-US" w:eastAsia="zh-CN"/>
              </w:rPr>
              <w:t>21</w:t>
            </w:r>
            <w:r>
              <w:rPr>
                <w:rFonts w:hint="eastAsia" w:ascii="宋体" w:hAnsi="宋体"/>
                <w:color w:val="000000" w:themeColor="text1"/>
                <w:szCs w:val="21"/>
              </w:rPr>
              <w:t>.</w:t>
            </w:r>
            <w:r>
              <w:rPr>
                <w:rFonts w:hint="eastAsia" w:ascii="宋体" w:hAnsi="宋体"/>
                <w:color w:val="000000" w:themeColor="text1"/>
                <w:szCs w:val="21"/>
                <w:lang w:val="en-US" w:eastAsia="zh-CN"/>
              </w:rPr>
              <w:t>2</w:t>
            </w:r>
            <w:r>
              <w:rPr>
                <w:rFonts w:hint="eastAsia" w:ascii="宋体" w:hAnsi="宋体"/>
                <w:color w:val="000000" w:themeColor="text1"/>
                <w:szCs w:val="21"/>
              </w:rPr>
              <w:t>.</w:t>
            </w:r>
            <w:r>
              <w:rPr>
                <w:rFonts w:hint="eastAsia" w:ascii="宋体" w:hAnsi="宋体"/>
                <w:color w:val="000000" w:themeColor="text1"/>
                <w:szCs w:val="21"/>
                <w:lang w:val="en-US" w:eastAsia="zh-CN"/>
              </w:rPr>
              <w:t>24</w:t>
            </w:r>
            <w:r>
              <w:rPr>
                <w:rFonts w:hint="eastAsia" w:ascii="宋体" w:hAnsi="宋体"/>
                <w:color w:val="000000" w:themeColor="text1"/>
                <w:szCs w:val="21"/>
              </w:rPr>
              <w:t>《原始检定记录表》</w:t>
            </w:r>
          </w:p>
          <w:p>
            <w:pPr>
              <w:rPr>
                <w:rFonts w:hint="eastAsia" w:ascii="宋体" w:hAnsi="宋体"/>
                <w:color w:val="000000" w:themeColor="text1"/>
                <w:szCs w:val="21"/>
              </w:rPr>
            </w:pPr>
            <w:r>
              <w:rPr>
                <w:rFonts w:hint="eastAsia" w:ascii="宋体" w:hAnsi="宋体"/>
                <w:color w:val="000000" w:themeColor="text1"/>
                <w:szCs w:val="21"/>
              </w:rPr>
              <w:t>产品：靶式流量计，型号：LDYB-</w:t>
            </w:r>
            <w:r>
              <w:rPr>
                <w:rFonts w:hint="eastAsia" w:ascii="宋体" w:hAnsi="宋体"/>
                <w:color w:val="000000" w:themeColor="text1"/>
                <w:szCs w:val="21"/>
                <w:lang w:val="en-US" w:eastAsia="zh-CN"/>
              </w:rPr>
              <w:t>K1200T17BHGB</w:t>
            </w:r>
            <w:r>
              <w:rPr>
                <w:rFonts w:hint="eastAsia" w:ascii="宋体" w:hAnsi="宋体"/>
                <w:color w:val="000000" w:themeColor="text1"/>
                <w:szCs w:val="21"/>
              </w:rPr>
              <w:t xml:space="preserve"> </w:t>
            </w:r>
          </w:p>
          <w:p>
            <w:pPr>
              <w:rPr>
                <w:rFonts w:hint="default" w:ascii="宋体" w:hAnsi="宋体" w:eastAsia="宋体"/>
                <w:color w:val="000000" w:themeColor="text1"/>
                <w:szCs w:val="21"/>
                <w:lang w:val="en-US" w:eastAsia="zh-CN"/>
              </w:rPr>
            </w:pPr>
            <w:r>
              <w:rPr>
                <w:rFonts w:hint="eastAsia" w:ascii="宋体" w:hAnsi="宋体"/>
                <w:color w:val="000000" w:themeColor="text1"/>
                <w:szCs w:val="21"/>
              </w:rPr>
              <w:t>出厂编号：</w:t>
            </w:r>
            <w:r>
              <w:rPr>
                <w:rFonts w:hint="eastAsia" w:ascii="宋体" w:hAnsi="宋体"/>
                <w:color w:val="000000" w:themeColor="text1"/>
                <w:szCs w:val="21"/>
                <w:lang w:val="en-US" w:eastAsia="zh-CN"/>
              </w:rPr>
              <w:t>20210201073-74</w:t>
            </w:r>
          </w:p>
          <w:p>
            <w:pPr>
              <w:rPr>
                <w:rFonts w:hint="eastAsia" w:ascii="宋体" w:hAnsi="宋体" w:eastAsia="宋体"/>
                <w:color w:val="000000" w:themeColor="text1"/>
                <w:szCs w:val="21"/>
                <w:lang w:eastAsia="zh-CN"/>
              </w:rPr>
            </w:pPr>
            <w:r>
              <w:rPr>
                <w:rFonts w:hint="eastAsia" w:ascii="宋体" w:hAnsi="宋体"/>
                <w:color w:val="000000" w:themeColor="text1"/>
                <w:szCs w:val="21"/>
              </w:rPr>
              <w:t>检验项目： 示值误差</w:t>
            </w:r>
            <w:r>
              <w:rPr>
                <w:rFonts w:hint="eastAsia" w:ascii="宋体" w:hAnsi="宋体"/>
                <w:color w:val="000000" w:themeColor="text1"/>
                <w:szCs w:val="21"/>
                <w:lang w:eastAsia="zh-CN"/>
              </w:rPr>
              <w:t>、</w:t>
            </w:r>
            <w:r>
              <w:rPr>
                <w:rFonts w:hint="eastAsia" w:ascii="宋体" w:hAnsi="宋体"/>
                <w:color w:val="000000" w:themeColor="text1"/>
                <w:szCs w:val="21"/>
              </w:rPr>
              <w:t>密封性</w:t>
            </w:r>
            <w:r>
              <w:rPr>
                <w:rFonts w:hint="eastAsia" w:ascii="宋体" w:hAnsi="宋体"/>
                <w:color w:val="000000" w:themeColor="text1"/>
                <w:szCs w:val="21"/>
                <w:lang w:eastAsia="zh-CN"/>
              </w:rPr>
              <w:t>、紧固</w:t>
            </w:r>
            <w:r>
              <w:rPr>
                <w:rFonts w:hint="eastAsia" w:ascii="宋体" w:hAnsi="宋体"/>
                <w:color w:val="000000" w:themeColor="text1"/>
                <w:szCs w:val="21"/>
              </w:rPr>
              <w:t>性</w:t>
            </w:r>
            <w:r>
              <w:rPr>
                <w:rFonts w:hint="eastAsia" w:ascii="宋体" w:hAnsi="宋体"/>
                <w:color w:val="000000" w:themeColor="text1"/>
                <w:szCs w:val="21"/>
                <w:lang w:eastAsia="zh-CN"/>
              </w:rPr>
              <w:t>、</w:t>
            </w:r>
            <w:r>
              <w:rPr>
                <w:rFonts w:hint="eastAsia" w:ascii="宋体" w:hAnsi="宋体"/>
                <w:color w:val="000000" w:themeColor="text1"/>
                <w:szCs w:val="21"/>
              </w:rPr>
              <w:t>外观</w:t>
            </w:r>
            <w:r>
              <w:rPr>
                <w:rFonts w:hint="eastAsia" w:ascii="宋体" w:hAnsi="宋体"/>
                <w:color w:val="000000" w:themeColor="text1"/>
                <w:szCs w:val="21"/>
                <w:lang w:eastAsia="zh-CN"/>
              </w:rPr>
              <w:t>、</w:t>
            </w:r>
            <w:r>
              <w:rPr>
                <w:rFonts w:hint="eastAsia" w:ascii="宋体" w:hAnsi="宋体"/>
                <w:color w:val="000000" w:themeColor="text1"/>
                <w:szCs w:val="21"/>
              </w:rPr>
              <w:t>耐压试验</w:t>
            </w:r>
            <w:r>
              <w:rPr>
                <w:rFonts w:hint="eastAsia" w:ascii="宋体" w:hAnsi="宋体"/>
                <w:color w:val="000000" w:themeColor="text1"/>
                <w:szCs w:val="21"/>
                <w:lang w:eastAsia="zh-CN"/>
              </w:rPr>
              <w:t>、</w:t>
            </w:r>
            <w:r>
              <w:rPr>
                <w:rFonts w:hint="eastAsia" w:ascii="宋体" w:hAnsi="宋体"/>
                <w:color w:val="000000" w:themeColor="text1"/>
                <w:szCs w:val="21"/>
              </w:rPr>
              <w:t>绝缘</w:t>
            </w:r>
            <w:r>
              <w:rPr>
                <w:rFonts w:hint="eastAsia" w:ascii="宋体" w:hAnsi="宋体"/>
                <w:color w:val="000000" w:themeColor="text1"/>
                <w:szCs w:val="21"/>
                <w:lang w:eastAsia="zh-CN"/>
              </w:rPr>
              <w:t>性、重复性</w:t>
            </w:r>
          </w:p>
          <w:p>
            <w:pPr>
              <w:rPr>
                <w:rFonts w:hint="eastAsia" w:ascii="宋体" w:hAnsi="宋体" w:eastAsia="宋体"/>
                <w:color w:val="000000" w:themeColor="text1"/>
                <w:szCs w:val="21"/>
                <w:lang w:eastAsia="zh-CN"/>
              </w:rPr>
            </w:pPr>
            <w:r>
              <w:rPr>
                <w:rFonts w:hint="eastAsia" w:ascii="宋体" w:hAnsi="宋体"/>
                <w:color w:val="000000" w:themeColor="text1"/>
                <w:szCs w:val="21"/>
              </w:rPr>
              <w:t>结论：</w:t>
            </w:r>
            <w:r>
              <w:rPr>
                <w:rFonts w:hint="eastAsia" w:ascii="宋体" w:hAnsi="宋体"/>
                <w:color w:val="000000" w:themeColor="text1"/>
                <w:szCs w:val="21"/>
                <w:lang w:eastAsia="zh-CN"/>
              </w:rPr>
              <w:t>合格</w:t>
            </w:r>
          </w:p>
          <w:p>
            <w:pPr>
              <w:rPr>
                <w:rFonts w:hint="eastAsia" w:ascii="宋体" w:hAnsi="宋体"/>
                <w:color w:val="000000" w:themeColor="text1"/>
                <w:szCs w:val="21"/>
              </w:rPr>
            </w:pPr>
            <w:r>
              <w:rPr>
                <w:rFonts w:hint="eastAsia" w:ascii="宋体" w:hAnsi="宋体"/>
                <w:color w:val="000000" w:themeColor="text1"/>
                <w:szCs w:val="21"/>
              </w:rPr>
              <w:t>检定员：</w:t>
            </w:r>
            <w:r>
              <w:rPr>
                <w:rFonts w:hint="eastAsia" w:ascii="宋体" w:hAnsi="宋体"/>
                <w:color w:val="000000" w:themeColor="text1"/>
                <w:szCs w:val="21"/>
                <w:lang w:eastAsia="zh-CN"/>
              </w:rPr>
              <w:t>刘小君</w:t>
            </w:r>
          </w:p>
          <w:p>
            <w:pPr>
              <w:rPr>
                <w:rFonts w:hint="eastAsia" w:ascii="宋体" w:hAnsi="宋体"/>
                <w:color w:val="000000" w:themeColor="text1"/>
                <w:szCs w:val="21"/>
              </w:rPr>
            </w:pPr>
            <w:r>
              <w:rPr>
                <w:rFonts w:hint="eastAsia" w:ascii="宋体" w:hAnsi="宋体"/>
                <w:color w:val="000000" w:themeColor="text1"/>
                <w:szCs w:val="21"/>
                <w:lang w:val="en-US" w:eastAsia="zh-CN"/>
              </w:rPr>
              <w:t>3、</w:t>
            </w:r>
            <w:r>
              <w:rPr>
                <w:rFonts w:hint="eastAsia" w:ascii="宋体" w:hAnsi="宋体"/>
                <w:color w:val="000000" w:themeColor="text1"/>
                <w:szCs w:val="21"/>
              </w:rPr>
              <w:t>抽查：20</w:t>
            </w:r>
            <w:r>
              <w:rPr>
                <w:rFonts w:hint="eastAsia" w:ascii="宋体" w:hAnsi="宋体"/>
                <w:color w:val="000000" w:themeColor="text1"/>
                <w:szCs w:val="21"/>
                <w:lang w:val="en-US" w:eastAsia="zh-CN"/>
              </w:rPr>
              <w:t>21</w:t>
            </w:r>
            <w:r>
              <w:rPr>
                <w:rFonts w:hint="eastAsia" w:ascii="宋体" w:hAnsi="宋体"/>
                <w:color w:val="000000" w:themeColor="text1"/>
                <w:szCs w:val="21"/>
              </w:rPr>
              <w:t>.</w:t>
            </w:r>
            <w:r>
              <w:rPr>
                <w:rFonts w:hint="eastAsia" w:ascii="宋体" w:hAnsi="宋体"/>
                <w:color w:val="000000" w:themeColor="text1"/>
                <w:szCs w:val="21"/>
                <w:lang w:val="en-US" w:eastAsia="zh-CN"/>
              </w:rPr>
              <w:t>3</w:t>
            </w:r>
            <w:r>
              <w:rPr>
                <w:rFonts w:hint="eastAsia" w:ascii="宋体" w:hAnsi="宋体"/>
                <w:color w:val="000000" w:themeColor="text1"/>
                <w:szCs w:val="21"/>
              </w:rPr>
              <w:t>.1《</w:t>
            </w:r>
            <w:r>
              <w:rPr>
                <w:rFonts w:hint="eastAsia" w:ascii="宋体" w:hAnsi="宋体"/>
                <w:color w:val="000000" w:themeColor="text1"/>
                <w:szCs w:val="21"/>
                <w:lang w:eastAsia="zh-CN"/>
              </w:rPr>
              <w:t>计量</w:t>
            </w:r>
            <w:r>
              <w:rPr>
                <w:rFonts w:hint="eastAsia" w:ascii="宋体" w:hAnsi="宋体"/>
                <w:color w:val="000000" w:themeColor="text1"/>
                <w:szCs w:val="21"/>
              </w:rPr>
              <w:t>检定记录表》</w:t>
            </w:r>
          </w:p>
          <w:p>
            <w:pPr>
              <w:rPr>
                <w:rFonts w:hint="default" w:ascii="宋体" w:hAnsi="宋体" w:eastAsia="宋体"/>
                <w:color w:val="000000" w:themeColor="text1"/>
                <w:szCs w:val="21"/>
                <w:lang w:val="en-US" w:eastAsia="zh-CN"/>
              </w:rPr>
            </w:pPr>
            <w:r>
              <w:rPr>
                <w:rFonts w:hint="eastAsia" w:ascii="宋体" w:hAnsi="宋体"/>
                <w:color w:val="000000" w:themeColor="text1"/>
                <w:szCs w:val="21"/>
              </w:rPr>
              <w:t>产品：智能靶式流量计，型号：LDYB-</w:t>
            </w:r>
            <w:r>
              <w:rPr>
                <w:rFonts w:hint="eastAsia" w:ascii="宋体" w:hAnsi="宋体"/>
                <w:color w:val="000000" w:themeColor="text1"/>
                <w:szCs w:val="21"/>
                <w:lang w:val="en-US" w:eastAsia="zh-CN"/>
              </w:rPr>
              <w:t>FWN240T15LK1XB</w:t>
            </w:r>
          </w:p>
          <w:p>
            <w:pPr>
              <w:rPr>
                <w:rFonts w:hint="default" w:ascii="宋体" w:hAnsi="宋体" w:eastAsia="宋体"/>
                <w:color w:val="000000" w:themeColor="text1"/>
                <w:szCs w:val="21"/>
                <w:lang w:val="en-US" w:eastAsia="zh-CN"/>
              </w:rPr>
            </w:pPr>
            <w:r>
              <w:rPr>
                <w:rFonts w:hint="eastAsia" w:ascii="宋体" w:hAnsi="宋体"/>
                <w:color w:val="000000" w:themeColor="text1"/>
                <w:szCs w:val="21"/>
              </w:rPr>
              <w:t>出厂编号：</w:t>
            </w:r>
            <w:r>
              <w:rPr>
                <w:rFonts w:hint="eastAsia" w:ascii="宋体" w:hAnsi="宋体"/>
                <w:color w:val="000000" w:themeColor="text1"/>
                <w:szCs w:val="21"/>
                <w:lang w:val="en-US" w:eastAsia="zh-CN"/>
              </w:rPr>
              <w:t>20210301082-89</w:t>
            </w:r>
          </w:p>
          <w:p>
            <w:pPr>
              <w:rPr>
                <w:rFonts w:hint="eastAsia" w:ascii="宋体" w:hAnsi="宋体" w:eastAsia="宋体"/>
                <w:color w:val="000000" w:themeColor="text1"/>
                <w:szCs w:val="21"/>
                <w:lang w:eastAsia="zh-CN"/>
              </w:rPr>
            </w:pPr>
            <w:r>
              <w:rPr>
                <w:rFonts w:hint="eastAsia" w:ascii="宋体" w:hAnsi="宋体"/>
                <w:color w:val="000000" w:themeColor="text1"/>
                <w:szCs w:val="21"/>
              </w:rPr>
              <w:t>检验项目： 示值误差</w:t>
            </w:r>
            <w:r>
              <w:rPr>
                <w:rFonts w:hint="eastAsia" w:ascii="宋体" w:hAnsi="宋体"/>
                <w:color w:val="000000" w:themeColor="text1"/>
                <w:szCs w:val="21"/>
                <w:lang w:eastAsia="zh-CN"/>
              </w:rPr>
              <w:t>、</w:t>
            </w:r>
            <w:r>
              <w:rPr>
                <w:rFonts w:hint="eastAsia" w:ascii="宋体" w:hAnsi="宋体"/>
                <w:color w:val="000000" w:themeColor="text1"/>
                <w:szCs w:val="21"/>
              </w:rPr>
              <w:t>密封性</w:t>
            </w:r>
            <w:r>
              <w:rPr>
                <w:rFonts w:hint="eastAsia" w:ascii="宋体" w:hAnsi="宋体"/>
                <w:color w:val="000000" w:themeColor="text1"/>
                <w:szCs w:val="21"/>
                <w:lang w:eastAsia="zh-CN"/>
              </w:rPr>
              <w:t>、紧固</w:t>
            </w:r>
            <w:r>
              <w:rPr>
                <w:rFonts w:hint="eastAsia" w:ascii="宋体" w:hAnsi="宋体"/>
                <w:color w:val="000000" w:themeColor="text1"/>
                <w:szCs w:val="21"/>
              </w:rPr>
              <w:t>性</w:t>
            </w:r>
            <w:r>
              <w:rPr>
                <w:rFonts w:hint="eastAsia" w:ascii="宋体" w:hAnsi="宋体"/>
                <w:color w:val="000000" w:themeColor="text1"/>
                <w:szCs w:val="21"/>
                <w:lang w:eastAsia="zh-CN"/>
              </w:rPr>
              <w:t>、</w:t>
            </w:r>
            <w:r>
              <w:rPr>
                <w:rFonts w:hint="eastAsia" w:ascii="宋体" w:hAnsi="宋体"/>
                <w:color w:val="000000" w:themeColor="text1"/>
                <w:szCs w:val="21"/>
              </w:rPr>
              <w:t>外观</w:t>
            </w:r>
            <w:r>
              <w:rPr>
                <w:rFonts w:hint="eastAsia" w:ascii="宋体" w:hAnsi="宋体"/>
                <w:color w:val="000000" w:themeColor="text1"/>
                <w:szCs w:val="21"/>
                <w:lang w:eastAsia="zh-CN"/>
              </w:rPr>
              <w:t>、</w:t>
            </w:r>
            <w:r>
              <w:rPr>
                <w:rFonts w:hint="eastAsia" w:ascii="宋体" w:hAnsi="宋体"/>
                <w:color w:val="000000" w:themeColor="text1"/>
                <w:szCs w:val="21"/>
              </w:rPr>
              <w:t>耐压试验</w:t>
            </w:r>
            <w:r>
              <w:rPr>
                <w:rFonts w:hint="eastAsia" w:ascii="宋体" w:hAnsi="宋体"/>
                <w:color w:val="000000" w:themeColor="text1"/>
                <w:szCs w:val="21"/>
                <w:lang w:eastAsia="zh-CN"/>
              </w:rPr>
              <w:t>、</w:t>
            </w:r>
            <w:r>
              <w:rPr>
                <w:rFonts w:hint="eastAsia" w:ascii="宋体" w:hAnsi="宋体"/>
                <w:color w:val="000000" w:themeColor="text1"/>
                <w:szCs w:val="21"/>
              </w:rPr>
              <w:t>绝缘</w:t>
            </w:r>
            <w:r>
              <w:rPr>
                <w:rFonts w:hint="eastAsia" w:ascii="宋体" w:hAnsi="宋体"/>
                <w:color w:val="000000" w:themeColor="text1"/>
                <w:szCs w:val="21"/>
                <w:lang w:eastAsia="zh-CN"/>
              </w:rPr>
              <w:t>性、重复性</w:t>
            </w:r>
            <w:bookmarkStart w:id="3" w:name="_GoBack"/>
            <w:bookmarkEnd w:id="3"/>
          </w:p>
          <w:p>
            <w:pPr>
              <w:rPr>
                <w:rFonts w:hint="eastAsia" w:ascii="宋体" w:hAnsi="宋体" w:eastAsia="宋体"/>
                <w:color w:val="000000" w:themeColor="text1"/>
                <w:szCs w:val="21"/>
                <w:lang w:eastAsia="zh-CN"/>
              </w:rPr>
            </w:pPr>
            <w:r>
              <w:rPr>
                <w:rFonts w:hint="eastAsia" w:ascii="宋体" w:hAnsi="宋体"/>
                <w:color w:val="000000" w:themeColor="text1"/>
                <w:szCs w:val="21"/>
              </w:rPr>
              <w:t>结论：</w:t>
            </w:r>
            <w:r>
              <w:rPr>
                <w:rFonts w:hint="eastAsia" w:ascii="宋体" w:hAnsi="宋体"/>
                <w:color w:val="000000" w:themeColor="text1"/>
                <w:szCs w:val="21"/>
                <w:lang w:eastAsia="zh-CN"/>
              </w:rPr>
              <w:t>合格</w:t>
            </w:r>
          </w:p>
          <w:p>
            <w:pPr>
              <w:rPr>
                <w:rFonts w:hint="eastAsia" w:ascii="宋体" w:hAnsi="宋体"/>
                <w:color w:val="000000" w:themeColor="text1"/>
                <w:szCs w:val="21"/>
              </w:rPr>
            </w:pPr>
            <w:r>
              <w:rPr>
                <w:rFonts w:hint="eastAsia" w:ascii="宋体" w:hAnsi="宋体"/>
                <w:color w:val="000000" w:themeColor="text1"/>
                <w:szCs w:val="21"/>
              </w:rPr>
              <w:t>检定员：</w:t>
            </w:r>
            <w:r>
              <w:rPr>
                <w:rFonts w:hint="eastAsia" w:ascii="宋体" w:hAnsi="宋体"/>
                <w:color w:val="000000" w:themeColor="text1"/>
                <w:szCs w:val="21"/>
                <w:lang w:eastAsia="zh-CN"/>
              </w:rPr>
              <w:t>刘小君</w:t>
            </w:r>
            <w:r>
              <w:rPr>
                <w:rFonts w:hint="eastAsia" w:ascii="宋体" w:hAnsi="宋体"/>
                <w:color w:val="000000" w:themeColor="text1"/>
                <w:szCs w:val="21"/>
              </w:rPr>
              <w:t>。</w:t>
            </w:r>
          </w:p>
          <w:p>
            <w:pPr>
              <w:rPr>
                <w:rFonts w:hint="eastAsia" w:ascii="宋体" w:hAnsi="宋体"/>
                <w:color w:val="000000" w:themeColor="text1"/>
                <w:szCs w:val="21"/>
              </w:rPr>
            </w:pPr>
          </w:p>
          <w:p>
            <w:pPr>
              <w:rPr>
                <w:rFonts w:hint="eastAsia" w:ascii="宋体" w:hAnsi="宋体"/>
                <w:color w:val="000000" w:themeColor="text1"/>
                <w:szCs w:val="21"/>
              </w:rPr>
            </w:pPr>
            <w:r>
              <w:rPr>
                <w:rFonts w:hint="eastAsia" w:ascii="宋体" w:hAnsi="宋体"/>
                <w:color w:val="000000" w:themeColor="text1"/>
                <w:szCs w:val="21"/>
                <w:lang w:eastAsia="zh-CN"/>
              </w:rPr>
              <w:t>四、</w:t>
            </w:r>
            <w:r>
              <w:rPr>
                <w:rFonts w:hint="eastAsia" w:ascii="宋体" w:hAnsi="宋体"/>
                <w:color w:val="000000" w:themeColor="text1"/>
                <w:szCs w:val="21"/>
              </w:rPr>
              <w:t>查公司产品有委托检定情况。</w:t>
            </w:r>
          </w:p>
          <w:p>
            <w:pPr>
              <w:rPr>
                <w:rFonts w:hint="eastAsia" w:ascii="宋体" w:hAnsi="宋体"/>
                <w:color w:val="000000" w:themeColor="text1"/>
                <w:szCs w:val="21"/>
                <w:lang w:eastAsia="zh-CN"/>
              </w:rPr>
            </w:pPr>
            <w:r>
              <w:rPr>
                <w:rFonts w:hint="eastAsia" w:ascii="宋体" w:hAnsi="宋体"/>
                <w:color w:val="000000" w:themeColor="text1"/>
                <w:szCs w:val="21"/>
                <w:lang w:eastAsia="zh-CN"/>
              </w:rPr>
              <w:t>今年无委外检验情况</w:t>
            </w:r>
          </w:p>
          <w:p>
            <w:pPr>
              <w:rPr>
                <w:rFonts w:hint="eastAsia" w:ascii="宋体" w:hAnsi="宋体"/>
                <w:color w:val="000000" w:themeColor="text1"/>
                <w:szCs w:val="21"/>
              </w:rPr>
            </w:pPr>
            <w:r>
              <w:rPr>
                <w:rFonts w:hint="eastAsia" w:ascii="宋体" w:hAnsi="宋体"/>
                <w:color w:val="000000" w:themeColor="text1"/>
                <w:szCs w:val="21"/>
              </w:rPr>
              <w:t>组织的质检工作均为授权的质检员进行检查。</w:t>
            </w:r>
          </w:p>
          <w:p>
            <w:pPr>
              <w:rPr>
                <w:rFonts w:hint="eastAsia" w:ascii="宋体" w:hAnsi="宋体"/>
                <w:color w:val="000000" w:themeColor="text1"/>
                <w:szCs w:val="21"/>
              </w:rPr>
            </w:pPr>
            <w:r>
              <w:rPr>
                <w:rFonts w:hint="eastAsia" w:ascii="宋体" w:hAnsi="宋体"/>
                <w:color w:val="000000" w:themeColor="text1"/>
                <w:szCs w:val="21"/>
              </w:rPr>
              <w:t xml:space="preserve">经查，公司建标至今，没有原辅料、半成品、成品让步放行的情况，产品的放行均有授权的质检人员的签字。  </w:t>
            </w:r>
          </w:p>
          <w:p>
            <w:pPr>
              <w:rPr>
                <w:rFonts w:ascii="宋体" w:hAnsi="宋体" w:cs="宋体"/>
                <w:color w:val="FF0000"/>
                <w:szCs w:val="21"/>
              </w:rPr>
            </w:pPr>
            <w:r>
              <w:rPr>
                <w:rFonts w:hint="eastAsia" w:ascii="宋体" w:hAnsi="宋体"/>
                <w:color w:val="000000" w:themeColor="text1"/>
                <w:szCs w:val="21"/>
              </w:rPr>
              <w:t>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adjustRightInd w:val="0"/>
              <w:snapToGrid w:val="0"/>
              <w:jc w:val="center"/>
              <w:rPr>
                <w:rFonts w:ascii="宋体" w:hAnsi="宋体"/>
                <w:szCs w:val="21"/>
              </w:rPr>
            </w:pPr>
            <w:r>
              <w:rPr>
                <w:rFonts w:hint="eastAsia" w:ascii="宋体" w:hAnsi="宋体" w:cs="新宋体"/>
                <w:szCs w:val="21"/>
              </w:rPr>
              <w:t>不合格输出的控制</w:t>
            </w:r>
          </w:p>
        </w:tc>
        <w:tc>
          <w:tcPr>
            <w:tcW w:w="960" w:type="dxa"/>
          </w:tcPr>
          <w:p>
            <w:pPr>
              <w:rPr>
                <w:rFonts w:ascii="宋体" w:hAnsi="宋体" w:cs="宋体"/>
                <w:b/>
                <w:szCs w:val="21"/>
              </w:rPr>
            </w:pPr>
            <w:r>
              <w:rPr>
                <w:rFonts w:hint="eastAsia" w:ascii="宋体" w:hAnsi="宋体" w:cs="新宋体"/>
                <w:szCs w:val="21"/>
              </w:rPr>
              <w:t xml:space="preserve">Q8.7 </w:t>
            </w:r>
          </w:p>
        </w:tc>
        <w:tc>
          <w:tcPr>
            <w:tcW w:w="10004" w:type="dxa"/>
          </w:tcPr>
          <w:p>
            <w:pPr>
              <w:ind w:firstLine="630" w:firstLineChars="300"/>
              <w:rPr>
                <w:rFonts w:ascii="宋体" w:hAnsi="宋体"/>
                <w:szCs w:val="21"/>
              </w:rPr>
            </w:pPr>
            <w:r>
              <w:rPr>
                <w:rFonts w:hint="eastAsia" w:ascii="宋体" w:hAnsi="宋体"/>
                <w:szCs w:val="21"/>
              </w:rPr>
              <w:t>公司明确各类、各阶段的不合格的控制管控要求，包括输入（来料）阶段、过程监视和测量阶段、输出（出货）阶段的不合格之识别、确定、标识、处置措施等，详见《不合格控制程序》</w:t>
            </w:r>
          </w:p>
          <w:p>
            <w:pPr>
              <w:rPr>
                <w:rFonts w:ascii="宋体" w:hAnsi="宋体"/>
                <w:szCs w:val="21"/>
              </w:rPr>
            </w:pPr>
            <w:r>
              <w:rPr>
                <w:rFonts w:hint="eastAsia" w:ascii="宋体" w:hAnsi="宋体"/>
                <w:szCs w:val="21"/>
              </w:rPr>
              <w:t>公司编制了《不合格品控制程序》，对不合格品的控制及其职责、权限及要求进行了规定。</w:t>
            </w:r>
          </w:p>
          <w:p>
            <w:pPr>
              <w:rPr>
                <w:rFonts w:ascii="宋体" w:hAnsi="宋体"/>
                <w:szCs w:val="21"/>
              </w:rPr>
            </w:pPr>
            <w:r>
              <w:rPr>
                <w:rFonts w:hint="eastAsia" w:ascii="宋体" w:hAnsi="宋体"/>
                <w:szCs w:val="21"/>
              </w:rPr>
              <w:t>抽查《</w:t>
            </w:r>
            <w:r>
              <w:rPr>
                <w:rFonts w:hint="eastAsia" w:ascii="宋体" w:hAnsi="宋体"/>
                <w:szCs w:val="21"/>
                <w:lang w:eastAsia="zh-CN"/>
              </w:rPr>
              <w:t>不合格</w:t>
            </w:r>
            <w:r>
              <w:rPr>
                <w:rFonts w:hint="eastAsia" w:ascii="宋体" w:hAnsi="宋体"/>
                <w:szCs w:val="21"/>
              </w:rPr>
              <w:t>处理单》</w:t>
            </w:r>
          </w:p>
          <w:p>
            <w:pPr>
              <w:rPr>
                <w:rFonts w:ascii="宋体" w:hAnsi="宋体"/>
                <w:szCs w:val="21"/>
              </w:rPr>
            </w:pPr>
            <w:r>
              <w:rPr>
                <w:rFonts w:hint="eastAsia" w:ascii="宋体" w:hAnsi="宋体"/>
                <w:szCs w:val="21"/>
              </w:rPr>
              <w:t>日期：20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13</w:t>
            </w:r>
            <w:r>
              <w:rPr>
                <w:rFonts w:hint="eastAsia" w:ascii="宋体" w:hAnsi="宋体"/>
                <w:szCs w:val="21"/>
              </w:rPr>
              <w:t xml:space="preserve">日 </w:t>
            </w:r>
          </w:p>
          <w:p>
            <w:pPr>
              <w:rPr>
                <w:rFonts w:hint="eastAsia" w:ascii="宋体" w:hAnsi="宋体"/>
                <w:szCs w:val="21"/>
                <w:lang w:val="en-US" w:eastAsia="zh-CN"/>
              </w:rPr>
            </w:pPr>
            <w:r>
              <w:rPr>
                <w:rFonts w:hint="eastAsia" w:ascii="宋体" w:hAnsi="宋体"/>
                <w:szCs w:val="21"/>
              </w:rPr>
              <w:t>不合格描述：</w:t>
            </w:r>
            <w:r>
              <w:rPr>
                <w:rFonts w:hint="eastAsia" w:ascii="宋体" w:hAnsi="宋体"/>
                <w:szCs w:val="21"/>
                <w:lang w:eastAsia="zh-CN"/>
              </w:rPr>
              <w:t>表头密封圈材质选择错误，至使表壳容易卡死，无法拆开</w:t>
            </w:r>
            <w:r>
              <w:rPr>
                <w:rFonts w:hint="eastAsia" w:ascii="宋体" w:hAnsi="宋体"/>
                <w:szCs w:val="21"/>
                <w:lang w:val="en-US" w:eastAsia="zh-CN"/>
              </w:rPr>
              <w:t>。</w:t>
            </w:r>
          </w:p>
          <w:p>
            <w:pPr>
              <w:rPr>
                <w:rFonts w:ascii="宋体" w:hAnsi="宋体"/>
                <w:szCs w:val="21"/>
              </w:rPr>
            </w:pPr>
            <w:r>
              <w:rPr>
                <w:rFonts w:hint="eastAsia" w:ascii="宋体" w:hAnsi="宋体"/>
                <w:szCs w:val="21"/>
                <w:lang w:val="en-US" w:eastAsia="zh-CN"/>
              </w:rPr>
              <w:t>原因：硅胶过软，表壳锁紧过程中挤压变形量过大，无法恢复，导致表壳卡死。</w:t>
            </w:r>
            <w:r>
              <w:rPr>
                <w:rFonts w:hint="eastAsia" w:ascii="宋体" w:hAnsi="宋体"/>
                <w:szCs w:val="21"/>
              </w:rPr>
              <w:t xml:space="preserve">  </w:t>
            </w:r>
          </w:p>
          <w:p>
            <w:pPr>
              <w:rPr>
                <w:rFonts w:ascii="宋体" w:hAnsi="宋体"/>
                <w:szCs w:val="21"/>
              </w:rPr>
            </w:pPr>
            <w:r>
              <w:rPr>
                <w:rFonts w:hint="eastAsia" w:ascii="宋体" w:hAnsi="宋体"/>
                <w:szCs w:val="21"/>
              </w:rPr>
              <w:t>处理方案：</w:t>
            </w:r>
            <w:r>
              <w:rPr>
                <w:rFonts w:hint="eastAsia" w:ascii="宋体" w:hAnsi="宋体"/>
                <w:szCs w:val="21"/>
                <w:lang w:eastAsia="zh-CN"/>
              </w:rPr>
              <w:t>更换耐受度更高的密封圈材质</w:t>
            </w:r>
            <w:r>
              <w:rPr>
                <w:rFonts w:hint="eastAsia" w:ascii="宋体" w:hAnsi="宋体"/>
                <w:szCs w:val="21"/>
              </w:rPr>
              <w:t>；</w:t>
            </w:r>
          </w:p>
          <w:p>
            <w:pPr>
              <w:rPr>
                <w:rFonts w:ascii="宋体" w:hAnsi="宋体"/>
                <w:szCs w:val="21"/>
              </w:rPr>
            </w:pPr>
            <w:r>
              <w:rPr>
                <w:rFonts w:hint="eastAsia" w:ascii="宋体" w:hAnsi="宋体"/>
                <w:szCs w:val="21"/>
              </w:rPr>
              <w:t>处理结果：已返工</w:t>
            </w:r>
            <w:r>
              <w:rPr>
                <w:rFonts w:hint="eastAsia" w:ascii="宋体" w:hAnsi="宋体"/>
                <w:szCs w:val="21"/>
                <w:lang w:eastAsia="zh-CN"/>
              </w:rPr>
              <w:t>，</w:t>
            </w:r>
            <w:r>
              <w:rPr>
                <w:rFonts w:hint="eastAsia" w:ascii="宋体" w:hAnsi="宋体"/>
                <w:szCs w:val="21"/>
              </w:rPr>
              <w:t>合格</w:t>
            </w:r>
          </w:p>
          <w:p>
            <w:pPr>
              <w:rPr>
                <w:rFonts w:ascii="宋体" w:hAnsi="宋体"/>
                <w:szCs w:val="21"/>
              </w:rPr>
            </w:pPr>
            <w:r>
              <w:rPr>
                <w:rFonts w:hint="eastAsia" w:ascii="宋体" w:hAnsi="宋体"/>
                <w:szCs w:val="21"/>
              </w:rPr>
              <w:t>验证人：</w:t>
            </w:r>
            <w:r>
              <w:rPr>
                <w:rFonts w:hint="eastAsia" w:ascii="宋体" w:hAnsi="宋体"/>
                <w:szCs w:val="21"/>
                <w:lang w:eastAsia="zh-CN"/>
              </w:rPr>
              <w:t>温炳信</w:t>
            </w:r>
            <w:r>
              <w:rPr>
                <w:rFonts w:hint="eastAsia" w:ascii="宋体" w:hAnsi="宋体"/>
                <w:szCs w:val="21"/>
              </w:rPr>
              <w:t xml:space="preserve">  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月1</w:t>
            </w:r>
            <w:r>
              <w:rPr>
                <w:rFonts w:hint="eastAsia" w:ascii="宋体" w:hAnsi="宋体"/>
                <w:szCs w:val="21"/>
                <w:lang w:val="en-US" w:eastAsia="zh-CN"/>
              </w:rPr>
              <w:t>5</w:t>
            </w:r>
            <w:r>
              <w:rPr>
                <w:rFonts w:hint="eastAsia" w:ascii="宋体" w:hAnsi="宋体"/>
                <w:szCs w:val="21"/>
              </w:rPr>
              <w:t>日</w:t>
            </w:r>
          </w:p>
          <w:p>
            <w:pPr>
              <w:rPr>
                <w:rFonts w:ascii="宋体" w:hAnsi="宋体"/>
                <w:szCs w:val="21"/>
              </w:rPr>
            </w:pPr>
            <w:r>
              <w:rPr>
                <w:rFonts w:hint="eastAsia" w:ascii="宋体" w:hAnsi="宋体"/>
                <w:szCs w:val="21"/>
              </w:rPr>
              <w:t>经查，该公司体系运行以来没发生对不合格品进行让步放行的情况，</w:t>
            </w:r>
          </w:p>
          <w:p>
            <w:pPr>
              <w:rPr>
                <w:rFonts w:ascii="宋体" w:hAnsi="宋体" w:cs="宋体"/>
                <w:szCs w:val="21"/>
              </w:rPr>
            </w:pPr>
            <w:r>
              <w:rPr>
                <w:rFonts w:hint="eastAsia" w:ascii="宋体" w:hAnsi="宋体"/>
                <w:szCs w:val="21"/>
              </w:rPr>
              <w:t xml:space="preserve">部门对不合格品的性质、处理的措施及结论的结果进行了记录及保持。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jc w:val="center"/>
              <w:rPr>
                <w:rFonts w:hint="eastAsia" w:ascii="宋体" w:hAnsi="宋体" w:cs="新宋体"/>
                <w:szCs w:val="21"/>
              </w:rPr>
            </w:pPr>
          </w:p>
        </w:tc>
        <w:tc>
          <w:tcPr>
            <w:tcW w:w="960" w:type="dxa"/>
            <w:vAlign w:val="top"/>
          </w:tcPr>
          <w:p>
            <w:pPr>
              <w:rPr>
                <w:rFonts w:hint="eastAsia" w:ascii="宋体" w:hAnsi="宋体" w:cs="新宋体"/>
                <w:szCs w:val="21"/>
              </w:rPr>
            </w:pPr>
            <w:r>
              <w:rPr>
                <w:rFonts w:hint="eastAsia"/>
                <w:b/>
              </w:rPr>
              <w:t>9.1.1</w:t>
            </w:r>
          </w:p>
        </w:tc>
        <w:tc>
          <w:tcPr>
            <w:tcW w:w="10004" w:type="dxa"/>
            <w:vAlign w:val="top"/>
          </w:tcPr>
          <w:p>
            <w:pPr>
              <w:ind w:firstLine="420" w:firstLineChars="200"/>
              <w:rPr>
                <w:rFonts w:hint="eastAsia" w:ascii="宋体" w:hAnsi="宋体"/>
                <w:szCs w:val="21"/>
              </w:rPr>
            </w:pPr>
            <w:r>
              <w:rPr>
                <w:rFonts w:hint="eastAsia" w:ascii="宋体" w:hAnsi="宋体" w:cs="宋体"/>
                <w:color w:val="000000"/>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不合格和纠正措施（含10.2.1和10.2.2）</w:t>
            </w:r>
          </w:p>
          <w:p>
            <w:pPr>
              <w:adjustRightInd w:val="0"/>
              <w:snapToGrid w:val="0"/>
              <w:rPr>
                <w:rFonts w:ascii="宋体" w:hAnsi="宋体" w:cs="宋体"/>
                <w:szCs w:val="24"/>
              </w:rPr>
            </w:pPr>
          </w:p>
        </w:tc>
        <w:tc>
          <w:tcPr>
            <w:tcW w:w="960" w:type="dxa"/>
          </w:tcPr>
          <w:p>
            <w:pPr>
              <w:rPr>
                <w:b/>
              </w:rPr>
            </w:pPr>
            <w:r>
              <w:rPr>
                <w:rFonts w:hint="eastAsia"/>
                <w:b/>
              </w:rPr>
              <w:t>10.2</w:t>
            </w:r>
          </w:p>
        </w:tc>
        <w:tc>
          <w:tcPr>
            <w:tcW w:w="10004" w:type="dxa"/>
          </w:tcPr>
          <w:p>
            <w:pPr>
              <w:ind w:firstLine="420" w:firstLineChars="200"/>
              <w:rPr>
                <w:rFonts w:ascii="宋体" w:hAnsi="宋体" w:cs="宋体"/>
                <w:szCs w:val="24"/>
              </w:rPr>
            </w:pPr>
            <w:r>
              <w:rPr>
                <w:rFonts w:hint="eastAsia" w:ascii="宋体" w:hAnsi="宋体" w:cs="宋体"/>
                <w:szCs w:val="24"/>
              </w:rPr>
              <w:t>公司制定《</w:t>
            </w:r>
            <w:r>
              <w:rPr>
                <w:rFonts w:hint="eastAsia" w:ascii="宋体" w:hAnsi="宋体" w:cs="宋体"/>
                <w:szCs w:val="24"/>
                <w:lang w:eastAsia="zh-CN"/>
              </w:rPr>
              <w:t>不符合，</w:t>
            </w:r>
            <w:r>
              <w:rPr>
                <w:rFonts w:hint="eastAsia"/>
                <w:szCs w:val="21"/>
              </w:rPr>
              <w:t>纠正与预防措施管理程序</w:t>
            </w:r>
            <w:r>
              <w:rPr>
                <w:rFonts w:hint="eastAsia" w:ascii="宋体" w:hAnsi="宋体" w:cs="宋体"/>
                <w:szCs w:val="24"/>
              </w:rPr>
              <w:t>》及《</w:t>
            </w:r>
            <w:r>
              <w:rPr>
                <w:rFonts w:hint="eastAsia" w:ascii="宋体" w:hAnsi="宋体" w:cs="宋体"/>
                <w:szCs w:val="24"/>
                <w:lang w:eastAsia="zh-CN"/>
              </w:rPr>
              <w:t>持续改机控制程序</w:t>
            </w:r>
            <w:r>
              <w:rPr>
                <w:rFonts w:hint="eastAsia" w:ascii="宋体" w:hAnsi="宋体" w:cs="宋体"/>
                <w:szCs w:val="24"/>
              </w:rPr>
              <w:t>》，实施纠正措施，消除不合格的原因，以防止其再发生。在程序文件中规定了对不合格品的处理要求，不合格品处理程序和机构健全。现场提供有不合格品处置单。</w:t>
            </w:r>
          </w:p>
          <w:p>
            <w:pPr>
              <w:rPr>
                <w:rFonts w:ascii="宋体" w:hAnsi="宋体" w:cs="宋体"/>
                <w:szCs w:val="24"/>
              </w:rPr>
            </w:pPr>
            <w:r>
              <w:rPr>
                <w:rFonts w:hint="eastAsia" w:ascii="宋体" w:hAnsi="宋体" w:cs="宋体"/>
                <w:szCs w:val="24"/>
              </w:rPr>
              <w:t>抽查不合格品处置记录：</w:t>
            </w:r>
          </w:p>
          <w:p>
            <w:pPr>
              <w:ind w:firstLine="420" w:firstLineChars="200"/>
              <w:rPr>
                <w:rFonts w:hint="eastAsia" w:ascii="宋体" w:hAnsi="宋体" w:cs="宋体"/>
                <w:szCs w:val="24"/>
              </w:rPr>
            </w:pPr>
            <w:r>
              <w:rPr>
                <w:rFonts w:hint="eastAsia" w:ascii="宋体" w:hAnsi="宋体" w:cs="宋体"/>
                <w:szCs w:val="24"/>
              </w:rPr>
              <w:t>提供有《纠正和预防措施处理单》1份</w:t>
            </w:r>
          </w:p>
          <w:p>
            <w:pPr>
              <w:ind w:firstLine="420" w:firstLineChars="200"/>
              <w:rPr>
                <w:rFonts w:hint="eastAsia" w:ascii="宋体" w:hAnsi="宋体" w:cs="宋体"/>
                <w:szCs w:val="24"/>
              </w:rPr>
            </w:pPr>
            <w:r>
              <w:rPr>
                <w:rFonts w:hint="eastAsia" w:ascii="宋体" w:hAnsi="宋体" w:cs="宋体"/>
                <w:szCs w:val="24"/>
              </w:rPr>
              <w:t>时间：20</w:t>
            </w:r>
            <w:r>
              <w:rPr>
                <w:rFonts w:hint="eastAsia" w:ascii="宋体" w:hAnsi="宋体" w:cs="宋体"/>
                <w:szCs w:val="24"/>
                <w:lang w:val="en-US" w:eastAsia="zh-CN"/>
              </w:rPr>
              <w:t>21</w:t>
            </w:r>
            <w:r>
              <w:rPr>
                <w:rFonts w:hint="eastAsia" w:ascii="宋体" w:hAnsi="宋体" w:cs="宋体"/>
                <w:szCs w:val="24"/>
              </w:rPr>
              <w:t>年</w:t>
            </w:r>
            <w:r>
              <w:rPr>
                <w:rFonts w:hint="eastAsia" w:ascii="宋体" w:hAnsi="宋体" w:cs="宋体"/>
                <w:szCs w:val="24"/>
                <w:lang w:val="en-US" w:eastAsia="zh-CN"/>
              </w:rPr>
              <w:t>1</w:t>
            </w:r>
            <w:r>
              <w:rPr>
                <w:rFonts w:hint="eastAsia" w:ascii="宋体" w:hAnsi="宋体" w:cs="宋体"/>
                <w:szCs w:val="24"/>
              </w:rPr>
              <w:t>月</w:t>
            </w:r>
            <w:r>
              <w:rPr>
                <w:rFonts w:hint="eastAsia" w:ascii="宋体" w:hAnsi="宋体" w:cs="宋体"/>
                <w:szCs w:val="24"/>
                <w:lang w:val="en-US" w:eastAsia="zh-CN"/>
              </w:rPr>
              <w:t>10</w:t>
            </w:r>
            <w:r>
              <w:rPr>
                <w:rFonts w:hint="eastAsia" w:ascii="宋体" w:hAnsi="宋体" w:cs="宋体"/>
                <w:szCs w:val="24"/>
              </w:rPr>
              <w:t>日  责任部门：</w:t>
            </w:r>
            <w:r>
              <w:rPr>
                <w:rFonts w:hint="eastAsia" w:ascii="宋体" w:hAnsi="宋体" w:cs="宋体"/>
                <w:szCs w:val="24"/>
                <w:lang w:eastAsia="zh-CN"/>
              </w:rPr>
              <w:t>行政</w:t>
            </w:r>
            <w:r>
              <w:rPr>
                <w:rFonts w:hint="eastAsia" w:ascii="宋体" w:hAnsi="宋体" w:cs="宋体"/>
                <w:szCs w:val="24"/>
              </w:rPr>
              <w:t>部</w:t>
            </w:r>
          </w:p>
          <w:p>
            <w:pPr>
              <w:ind w:firstLine="420" w:firstLineChars="200"/>
              <w:rPr>
                <w:rFonts w:hint="eastAsia" w:ascii="宋体" w:hAnsi="宋体" w:eastAsia="宋体" w:cs="宋体"/>
                <w:szCs w:val="24"/>
                <w:lang w:val="en-US" w:eastAsia="zh-CN"/>
              </w:rPr>
            </w:pPr>
            <w:r>
              <w:rPr>
                <w:rFonts w:hint="eastAsia" w:ascii="宋体" w:hAnsi="宋体" w:cs="宋体"/>
                <w:szCs w:val="24"/>
              </w:rPr>
              <w:t>不合格事实描述：现场查看行政部保留的文件《企业标准Q/CLD 1-2017  LDYB靶式流量计》已经作废，现场未见相关作废回收记录</w:t>
            </w:r>
            <w:r>
              <w:rPr>
                <w:rFonts w:hint="eastAsia" w:ascii="宋体" w:hAnsi="宋体" w:cs="宋体"/>
                <w:szCs w:val="24"/>
                <w:lang w:val="en-US" w:eastAsia="zh-CN"/>
              </w:rPr>
              <w:t>.</w:t>
            </w:r>
          </w:p>
          <w:p>
            <w:pPr>
              <w:ind w:firstLine="420" w:firstLineChars="200"/>
              <w:rPr>
                <w:rFonts w:hint="eastAsia" w:ascii="宋体" w:hAnsi="宋体" w:cs="宋体"/>
                <w:szCs w:val="24"/>
              </w:rPr>
            </w:pPr>
            <w:r>
              <w:rPr>
                <w:rFonts w:hint="eastAsia" w:ascii="宋体" w:hAnsi="宋体" w:cs="宋体"/>
                <w:szCs w:val="24"/>
              </w:rPr>
              <w:t>原因分析：</w:t>
            </w:r>
            <w:r>
              <w:rPr>
                <w:rFonts w:hint="eastAsia" w:ascii="宋体" w:hAnsi="宋体" w:cs="宋体"/>
                <w:szCs w:val="24"/>
                <w:lang w:eastAsia="zh-CN"/>
              </w:rPr>
              <w:t>人员工作疏忽造成，对相关标准不熟悉</w:t>
            </w:r>
            <w:r>
              <w:rPr>
                <w:rFonts w:hint="eastAsia" w:ascii="宋体" w:hAnsi="宋体" w:cs="宋体"/>
                <w:szCs w:val="24"/>
              </w:rPr>
              <w:t>。</w:t>
            </w:r>
          </w:p>
          <w:p>
            <w:pPr>
              <w:ind w:firstLine="420" w:firstLineChars="200"/>
              <w:rPr>
                <w:rFonts w:hint="default" w:ascii="宋体" w:hAnsi="宋体" w:eastAsia="宋体" w:cs="宋体"/>
                <w:szCs w:val="24"/>
                <w:lang w:val="en-US" w:eastAsia="zh-CN"/>
              </w:rPr>
            </w:pPr>
            <w:r>
              <w:rPr>
                <w:rFonts w:hint="eastAsia" w:ascii="宋体" w:hAnsi="宋体" w:cs="宋体"/>
                <w:szCs w:val="24"/>
              </w:rPr>
              <w:t>纠正措施：</w:t>
            </w:r>
            <w:r>
              <w:rPr>
                <w:rFonts w:hint="eastAsia" w:ascii="宋体" w:hAnsi="宋体" w:cs="宋体"/>
                <w:szCs w:val="24"/>
                <w:lang w:eastAsia="zh-CN"/>
              </w:rPr>
              <w:t>立即将作废文件回收并加盖作废章，防止其非预期使用</w:t>
            </w:r>
            <w:r>
              <w:rPr>
                <w:rFonts w:hint="eastAsia" w:ascii="宋体" w:hAnsi="宋体" w:cs="宋体"/>
                <w:szCs w:val="24"/>
                <w:lang w:val="en-US" w:eastAsia="zh-CN"/>
              </w:rPr>
              <w:t>；对相关人员进行标准培训。</w:t>
            </w:r>
          </w:p>
          <w:p>
            <w:pPr>
              <w:ind w:firstLine="420" w:firstLineChars="200"/>
              <w:rPr>
                <w:rFonts w:hint="eastAsia" w:ascii="宋体" w:hAnsi="宋体" w:cs="宋体"/>
                <w:szCs w:val="24"/>
              </w:rPr>
            </w:pPr>
            <w:r>
              <w:rPr>
                <w:rFonts w:hint="eastAsia" w:ascii="宋体" w:hAnsi="宋体" w:cs="宋体"/>
                <w:szCs w:val="24"/>
              </w:rPr>
              <w:t>纠正措施完成情况：已按纠正措施实施并验证有效。</w:t>
            </w:r>
          </w:p>
          <w:p>
            <w:pPr>
              <w:ind w:firstLine="420" w:firstLineChars="200"/>
              <w:rPr>
                <w:rFonts w:hint="eastAsia" w:ascii="宋体" w:hAnsi="宋体" w:cs="宋体"/>
                <w:szCs w:val="24"/>
              </w:rPr>
            </w:pPr>
            <w:r>
              <w:rPr>
                <w:rFonts w:hint="eastAsia" w:ascii="宋体" w:hAnsi="宋体" w:cs="宋体"/>
                <w:szCs w:val="24"/>
              </w:rPr>
              <w:t>措施验证：有效</w:t>
            </w:r>
          </w:p>
          <w:p>
            <w:pPr>
              <w:ind w:firstLine="420" w:firstLineChars="200"/>
              <w:rPr>
                <w:rFonts w:hint="eastAsia" w:ascii="宋体" w:hAnsi="宋体" w:eastAsia="宋体" w:cs="宋体"/>
                <w:szCs w:val="24"/>
                <w:lang w:eastAsia="zh-CN"/>
              </w:rPr>
            </w:pPr>
            <w:r>
              <w:rPr>
                <w:rFonts w:hint="eastAsia" w:ascii="宋体" w:hAnsi="宋体" w:cs="宋体"/>
                <w:szCs w:val="24"/>
              </w:rPr>
              <w:t>验证人：</w:t>
            </w:r>
            <w:r>
              <w:rPr>
                <w:rFonts w:hint="eastAsia" w:ascii="宋体" w:hAnsi="宋体" w:cs="宋体"/>
                <w:szCs w:val="24"/>
                <w:lang w:eastAsia="zh-CN"/>
              </w:rPr>
              <w:t>李小雪</w:t>
            </w:r>
          </w:p>
          <w:p>
            <w:pPr>
              <w:rPr>
                <w:rFonts w:ascii="宋体" w:hAnsi="宋体" w:cs="宋体"/>
                <w:szCs w:val="24"/>
              </w:rPr>
            </w:pPr>
            <w:r>
              <w:rPr>
                <w:rFonts w:hint="eastAsia" w:ascii="宋体" w:hAnsi="宋体" w:cs="宋体"/>
                <w:szCs w:val="24"/>
              </w:rPr>
              <w:t>纠正措施实施基本有效。</w:t>
            </w:r>
          </w:p>
        </w:tc>
        <w:tc>
          <w:tcPr>
            <w:tcW w:w="1585" w:type="dxa"/>
          </w:tcPr>
          <w:p/>
        </w:tc>
      </w:tr>
    </w:tbl>
    <w:p>
      <w:pPr>
        <w:pStyle w:val="4"/>
        <w:rPr>
          <w:rFonts w:hint="eastAsia"/>
        </w:rPr>
      </w:pPr>
    </w:p>
    <w:p>
      <w:pPr>
        <w:pStyle w:val="4"/>
      </w:pPr>
      <w:r>
        <w:rPr>
          <w:rFonts w:hint="eastAsia"/>
        </w:rPr>
        <w:t>说明：不符合标注N</w:t>
      </w:r>
    </w:p>
    <w:p>
      <w:pPr>
        <w:spacing w:line="480" w:lineRule="exact"/>
        <w:rPr>
          <w:rFonts w:ascii="隶书" w:hAnsi="宋体" w:eastAsia="隶书"/>
          <w:bCs/>
          <w:color w:val="000000"/>
          <w:sz w:val="36"/>
          <w:szCs w:val="36"/>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TT145D510o0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T14636F6o00">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29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40</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none" w:color="auto" w:sz="0" w:space="1"/>
      </w:pBdr>
      <w:spacing w:line="320" w:lineRule="exact"/>
      <w:jc w:val="left"/>
    </w:pPr>
    <w:r>
      <w:pict>
        <v:shape id="_x0000_s3073" o:spid="_x0000_s3073"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lang w:val="en-US" w:eastAsia="zh-CN"/>
                  </w:rPr>
                  <w:t xml:space="preserve">D </w:t>
                </w:r>
                <w:r>
                  <w:rPr>
                    <w:rFonts w:hint="eastAsia"/>
                    <w:sz w:val="18"/>
                    <w:szCs w:val="18"/>
                  </w:rPr>
                  <w:t>ISC-B-II-1</w:t>
                </w:r>
                <w:r>
                  <w:rPr>
                    <w:sz w:val="18"/>
                    <w:szCs w:val="18"/>
                  </w:rPr>
                  <w:t>2</w:t>
                </w:r>
                <w:r>
                  <w:rPr>
                    <w:rFonts w:hint="eastAsia"/>
                    <w:sz w:val="18"/>
                    <w:szCs w:val="18"/>
                  </w:rPr>
                  <w:t xml:space="preserve"> 管理体系审核记录表(03版)</w:t>
                </w:r>
              </w:p>
              <w:p/>
            </w:txbxContent>
          </v:textbox>
        </v:shape>
      </w:pict>
    </w:r>
    <w:r>
      <w:rPr>
        <w:rStyle w:val="13"/>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0986DD"/>
    <w:multiLevelType w:val="singleLevel"/>
    <w:tmpl w:val="AC0986DD"/>
    <w:lvl w:ilvl="0" w:tentative="0">
      <w:start w:val="1"/>
      <w:numFmt w:val="decimal"/>
      <w:suff w:val="nothing"/>
      <w:lvlText w:val="%1）"/>
      <w:lvlJc w:val="left"/>
    </w:lvl>
  </w:abstractNum>
  <w:abstractNum w:abstractNumId="1">
    <w:nsid w:val="EB5E7007"/>
    <w:multiLevelType w:val="singleLevel"/>
    <w:tmpl w:val="EB5E7007"/>
    <w:lvl w:ilvl="0" w:tentative="0">
      <w:start w:val="1"/>
      <w:numFmt w:val="decimal"/>
      <w:suff w:val="nothing"/>
      <w:lvlText w:val="%1、"/>
      <w:lvlJc w:val="left"/>
    </w:lvl>
  </w:abstractNum>
  <w:abstractNum w:abstractNumId="2">
    <w:nsid w:val="59BF21E7"/>
    <w:multiLevelType w:val="singleLevel"/>
    <w:tmpl w:val="59BF21E7"/>
    <w:lvl w:ilvl="0" w:tentative="0">
      <w:start w:val="1"/>
      <w:numFmt w:val="decimal"/>
      <w:suff w:val="nothing"/>
      <w:lvlText w:val="%1、"/>
      <w:lvlJc w:val="left"/>
    </w:lvl>
  </w:abstractNum>
  <w:abstractNum w:abstractNumId="3">
    <w:nsid w:val="59E6BCED"/>
    <w:multiLevelType w:val="singleLevel"/>
    <w:tmpl w:val="59E6BCED"/>
    <w:lvl w:ilvl="0" w:tentative="0">
      <w:start w:val="1"/>
      <w:numFmt w:val="decimal"/>
      <w:suff w:val="nothing"/>
      <w:lvlText w:val="%1）"/>
      <w:lvlJc w:val="left"/>
    </w:lvl>
  </w:abstractNum>
  <w:abstractNum w:abstractNumId="4">
    <w:nsid w:val="5A9662CB"/>
    <w:multiLevelType w:val="singleLevel"/>
    <w:tmpl w:val="5A9662CB"/>
    <w:lvl w:ilvl="0" w:tentative="0">
      <w:start w:val="3"/>
      <w:numFmt w:val="chineseCounting"/>
      <w:suff w:val="nothing"/>
      <w:lvlText w:val="%1、"/>
      <w:lvlJc w:val="left"/>
      <w:rPr>
        <w:rFonts w:hint="eastAsia"/>
      </w:rPr>
    </w:lvl>
  </w:abstractNum>
  <w:abstractNum w:abstractNumId="5">
    <w:nsid w:val="72503E4D"/>
    <w:multiLevelType w:val="singleLevel"/>
    <w:tmpl w:val="72503E4D"/>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73F9"/>
    <w:rsid w:val="00016618"/>
    <w:rsid w:val="000237F6"/>
    <w:rsid w:val="000267A7"/>
    <w:rsid w:val="0003373A"/>
    <w:rsid w:val="000400E2"/>
    <w:rsid w:val="00054813"/>
    <w:rsid w:val="00062E46"/>
    <w:rsid w:val="00087997"/>
    <w:rsid w:val="000B0F58"/>
    <w:rsid w:val="000C5CF4"/>
    <w:rsid w:val="00156BDB"/>
    <w:rsid w:val="001779F8"/>
    <w:rsid w:val="001A2D7F"/>
    <w:rsid w:val="001C3D64"/>
    <w:rsid w:val="001F19B3"/>
    <w:rsid w:val="002348A4"/>
    <w:rsid w:val="002939AD"/>
    <w:rsid w:val="002C1C1E"/>
    <w:rsid w:val="002D052C"/>
    <w:rsid w:val="003054F8"/>
    <w:rsid w:val="00326DAB"/>
    <w:rsid w:val="00337922"/>
    <w:rsid w:val="00340867"/>
    <w:rsid w:val="00351BBE"/>
    <w:rsid w:val="0037364C"/>
    <w:rsid w:val="00380837"/>
    <w:rsid w:val="003A198A"/>
    <w:rsid w:val="003C1EA9"/>
    <w:rsid w:val="003C7502"/>
    <w:rsid w:val="003E3F16"/>
    <w:rsid w:val="003E4034"/>
    <w:rsid w:val="00400C50"/>
    <w:rsid w:val="00410914"/>
    <w:rsid w:val="0042712D"/>
    <w:rsid w:val="00461F69"/>
    <w:rsid w:val="00484C75"/>
    <w:rsid w:val="004867BB"/>
    <w:rsid w:val="00490D95"/>
    <w:rsid w:val="004E6218"/>
    <w:rsid w:val="005323B7"/>
    <w:rsid w:val="00536930"/>
    <w:rsid w:val="00550F48"/>
    <w:rsid w:val="00564E53"/>
    <w:rsid w:val="00597E56"/>
    <w:rsid w:val="005D5659"/>
    <w:rsid w:val="005E3396"/>
    <w:rsid w:val="00600C20"/>
    <w:rsid w:val="00604D34"/>
    <w:rsid w:val="00630D8A"/>
    <w:rsid w:val="006329B3"/>
    <w:rsid w:val="00644FE2"/>
    <w:rsid w:val="00647519"/>
    <w:rsid w:val="006504AE"/>
    <w:rsid w:val="00653135"/>
    <w:rsid w:val="00654193"/>
    <w:rsid w:val="0067640C"/>
    <w:rsid w:val="006B2AD0"/>
    <w:rsid w:val="006D1781"/>
    <w:rsid w:val="006D183C"/>
    <w:rsid w:val="006E678B"/>
    <w:rsid w:val="00702402"/>
    <w:rsid w:val="0071472A"/>
    <w:rsid w:val="0071538A"/>
    <w:rsid w:val="00723160"/>
    <w:rsid w:val="00746A02"/>
    <w:rsid w:val="00771F54"/>
    <w:rsid w:val="007757F3"/>
    <w:rsid w:val="007D29E7"/>
    <w:rsid w:val="007E3D0C"/>
    <w:rsid w:val="007E6AEB"/>
    <w:rsid w:val="0080244E"/>
    <w:rsid w:val="00804C45"/>
    <w:rsid w:val="008573BB"/>
    <w:rsid w:val="00866E06"/>
    <w:rsid w:val="0089223D"/>
    <w:rsid w:val="008973EE"/>
    <w:rsid w:val="008977D0"/>
    <w:rsid w:val="008A46D0"/>
    <w:rsid w:val="008B5CA5"/>
    <w:rsid w:val="00907EF3"/>
    <w:rsid w:val="009272D8"/>
    <w:rsid w:val="00940CD3"/>
    <w:rsid w:val="00971600"/>
    <w:rsid w:val="0097622D"/>
    <w:rsid w:val="00977722"/>
    <w:rsid w:val="00982346"/>
    <w:rsid w:val="009973B4"/>
    <w:rsid w:val="009A0715"/>
    <w:rsid w:val="009B29DE"/>
    <w:rsid w:val="009C28C1"/>
    <w:rsid w:val="009E35BD"/>
    <w:rsid w:val="009F7EED"/>
    <w:rsid w:val="00A503EF"/>
    <w:rsid w:val="00A80636"/>
    <w:rsid w:val="00A95188"/>
    <w:rsid w:val="00AA1432"/>
    <w:rsid w:val="00AB7B75"/>
    <w:rsid w:val="00AF0AAB"/>
    <w:rsid w:val="00B124D6"/>
    <w:rsid w:val="00B81685"/>
    <w:rsid w:val="00B8274B"/>
    <w:rsid w:val="00BF394A"/>
    <w:rsid w:val="00BF597E"/>
    <w:rsid w:val="00C07BD7"/>
    <w:rsid w:val="00C138B1"/>
    <w:rsid w:val="00C15F33"/>
    <w:rsid w:val="00C51A36"/>
    <w:rsid w:val="00C55228"/>
    <w:rsid w:val="00C649AA"/>
    <w:rsid w:val="00C9614B"/>
    <w:rsid w:val="00CA07AE"/>
    <w:rsid w:val="00CB54D1"/>
    <w:rsid w:val="00CC7C72"/>
    <w:rsid w:val="00CE315A"/>
    <w:rsid w:val="00CF4626"/>
    <w:rsid w:val="00D00A9B"/>
    <w:rsid w:val="00D05090"/>
    <w:rsid w:val="00D06F59"/>
    <w:rsid w:val="00D258D5"/>
    <w:rsid w:val="00D71C9A"/>
    <w:rsid w:val="00D8388C"/>
    <w:rsid w:val="00D84B96"/>
    <w:rsid w:val="00DE3704"/>
    <w:rsid w:val="00DE4E4C"/>
    <w:rsid w:val="00E16BF7"/>
    <w:rsid w:val="00E43878"/>
    <w:rsid w:val="00E6224C"/>
    <w:rsid w:val="00EB0164"/>
    <w:rsid w:val="00EB7D5D"/>
    <w:rsid w:val="00ED0F62"/>
    <w:rsid w:val="00EE0488"/>
    <w:rsid w:val="00F12FEB"/>
    <w:rsid w:val="00F50C3B"/>
    <w:rsid w:val="00FA4678"/>
    <w:rsid w:val="00FD07E2"/>
    <w:rsid w:val="00FD315D"/>
    <w:rsid w:val="00FF2AC6"/>
    <w:rsid w:val="01490194"/>
    <w:rsid w:val="029A5DCF"/>
    <w:rsid w:val="03BD28E0"/>
    <w:rsid w:val="03EB3DE7"/>
    <w:rsid w:val="03F45FAF"/>
    <w:rsid w:val="040442FB"/>
    <w:rsid w:val="04212269"/>
    <w:rsid w:val="04F32E0F"/>
    <w:rsid w:val="05043775"/>
    <w:rsid w:val="06D03026"/>
    <w:rsid w:val="072E6175"/>
    <w:rsid w:val="07622C0E"/>
    <w:rsid w:val="079A3A06"/>
    <w:rsid w:val="07A81A51"/>
    <w:rsid w:val="07AD3ED5"/>
    <w:rsid w:val="07AF0825"/>
    <w:rsid w:val="082E191C"/>
    <w:rsid w:val="089E7036"/>
    <w:rsid w:val="08B6587C"/>
    <w:rsid w:val="08DF129D"/>
    <w:rsid w:val="08F20076"/>
    <w:rsid w:val="09575DA5"/>
    <w:rsid w:val="09577F66"/>
    <w:rsid w:val="095F5847"/>
    <w:rsid w:val="0A0E233C"/>
    <w:rsid w:val="0A303874"/>
    <w:rsid w:val="0AB52817"/>
    <w:rsid w:val="0B1552BC"/>
    <w:rsid w:val="0B817C83"/>
    <w:rsid w:val="0B934E46"/>
    <w:rsid w:val="0C275672"/>
    <w:rsid w:val="0C421862"/>
    <w:rsid w:val="0C520637"/>
    <w:rsid w:val="0C787740"/>
    <w:rsid w:val="0C8B5EE6"/>
    <w:rsid w:val="0C9D1583"/>
    <w:rsid w:val="0C9D5E45"/>
    <w:rsid w:val="0CC91808"/>
    <w:rsid w:val="0D027406"/>
    <w:rsid w:val="0D9A7990"/>
    <w:rsid w:val="0E111ECD"/>
    <w:rsid w:val="0E120358"/>
    <w:rsid w:val="0E3B2C02"/>
    <w:rsid w:val="0ECE130A"/>
    <w:rsid w:val="0F191DA2"/>
    <w:rsid w:val="0F507361"/>
    <w:rsid w:val="0FD0371F"/>
    <w:rsid w:val="106E7B71"/>
    <w:rsid w:val="108219C2"/>
    <w:rsid w:val="115E3E88"/>
    <w:rsid w:val="11864BB7"/>
    <w:rsid w:val="11F040E2"/>
    <w:rsid w:val="122E6F2F"/>
    <w:rsid w:val="12697472"/>
    <w:rsid w:val="13354033"/>
    <w:rsid w:val="13415A69"/>
    <w:rsid w:val="13932BFE"/>
    <w:rsid w:val="13DD337B"/>
    <w:rsid w:val="13EC5A82"/>
    <w:rsid w:val="148732CE"/>
    <w:rsid w:val="15263D7C"/>
    <w:rsid w:val="15304BD2"/>
    <w:rsid w:val="157161DF"/>
    <w:rsid w:val="159B7A6A"/>
    <w:rsid w:val="159D4C69"/>
    <w:rsid w:val="15D1070B"/>
    <w:rsid w:val="16AA0E63"/>
    <w:rsid w:val="16CD3993"/>
    <w:rsid w:val="176E7CBF"/>
    <w:rsid w:val="177617BD"/>
    <w:rsid w:val="179D53DF"/>
    <w:rsid w:val="179F0278"/>
    <w:rsid w:val="17A81512"/>
    <w:rsid w:val="17B3264C"/>
    <w:rsid w:val="186E3121"/>
    <w:rsid w:val="193A00A4"/>
    <w:rsid w:val="193E1DB0"/>
    <w:rsid w:val="194A3F60"/>
    <w:rsid w:val="19514BEC"/>
    <w:rsid w:val="1978435D"/>
    <w:rsid w:val="1A1B3EDF"/>
    <w:rsid w:val="1A4F7882"/>
    <w:rsid w:val="1AF21724"/>
    <w:rsid w:val="1B1844F1"/>
    <w:rsid w:val="1B2F4F5C"/>
    <w:rsid w:val="1BF17EAD"/>
    <w:rsid w:val="1C1239C0"/>
    <w:rsid w:val="1C595B1C"/>
    <w:rsid w:val="1C5C2A11"/>
    <w:rsid w:val="1C855CF5"/>
    <w:rsid w:val="1CFA228F"/>
    <w:rsid w:val="1D723931"/>
    <w:rsid w:val="1DD41696"/>
    <w:rsid w:val="1E0E66C3"/>
    <w:rsid w:val="1ED256F1"/>
    <w:rsid w:val="1EF3088B"/>
    <w:rsid w:val="1F295B30"/>
    <w:rsid w:val="1F5D2969"/>
    <w:rsid w:val="1FCB751C"/>
    <w:rsid w:val="1FCF24FD"/>
    <w:rsid w:val="1FF27799"/>
    <w:rsid w:val="20603B45"/>
    <w:rsid w:val="206C4FE2"/>
    <w:rsid w:val="214C117D"/>
    <w:rsid w:val="22913384"/>
    <w:rsid w:val="22B52733"/>
    <w:rsid w:val="22BC4D1E"/>
    <w:rsid w:val="22DA7B76"/>
    <w:rsid w:val="231345AC"/>
    <w:rsid w:val="23234EB1"/>
    <w:rsid w:val="23D95941"/>
    <w:rsid w:val="244D1304"/>
    <w:rsid w:val="24A92DB6"/>
    <w:rsid w:val="24AC56B5"/>
    <w:rsid w:val="24FA582E"/>
    <w:rsid w:val="252E72B8"/>
    <w:rsid w:val="254565A2"/>
    <w:rsid w:val="268B4A0E"/>
    <w:rsid w:val="27730EE4"/>
    <w:rsid w:val="27B122D1"/>
    <w:rsid w:val="29035382"/>
    <w:rsid w:val="29411653"/>
    <w:rsid w:val="2AB952ED"/>
    <w:rsid w:val="2B554D81"/>
    <w:rsid w:val="2B742192"/>
    <w:rsid w:val="2BB73E2E"/>
    <w:rsid w:val="2BE54B8C"/>
    <w:rsid w:val="2C2B7C97"/>
    <w:rsid w:val="2C6D5266"/>
    <w:rsid w:val="2C853AE5"/>
    <w:rsid w:val="2C89687D"/>
    <w:rsid w:val="2CAC1648"/>
    <w:rsid w:val="2CB80885"/>
    <w:rsid w:val="2CDD128F"/>
    <w:rsid w:val="2CF364AB"/>
    <w:rsid w:val="2CF629ED"/>
    <w:rsid w:val="2CF917CE"/>
    <w:rsid w:val="2D0406B9"/>
    <w:rsid w:val="2DAB7978"/>
    <w:rsid w:val="2E6C6787"/>
    <w:rsid w:val="2E7E795F"/>
    <w:rsid w:val="2EC575ED"/>
    <w:rsid w:val="2F0D0CC7"/>
    <w:rsid w:val="2F2C21C1"/>
    <w:rsid w:val="2F4436C8"/>
    <w:rsid w:val="2F7B2B7C"/>
    <w:rsid w:val="2F946775"/>
    <w:rsid w:val="2FC45F7F"/>
    <w:rsid w:val="2FDD711B"/>
    <w:rsid w:val="30C911A9"/>
    <w:rsid w:val="311E4660"/>
    <w:rsid w:val="31B3629F"/>
    <w:rsid w:val="31FE4154"/>
    <w:rsid w:val="32D90D69"/>
    <w:rsid w:val="338F16A0"/>
    <w:rsid w:val="33C304C8"/>
    <w:rsid w:val="33D523F8"/>
    <w:rsid w:val="34A35F91"/>
    <w:rsid w:val="34F45528"/>
    <w:rsid w:val="35190968"/>
    <w:rsid w:val="351F57C1"/>
    <w:rsid w:val="35A2160E"/>
    <w:rsid w:val="365F5A52"/>
    <w:rsid w:val="37936572"/>
    <w:rsid w:val="380F2A66"/>
    <w:rsid w:val="385110E6"/>
    <w:rsid w:val="388136A4"/>
    <w:rsid w:val="38F334F8"/>
    <w:rsid w:val="390628F0"/>
    <w:rsid w:val="39BF0F8B"/>
    <w:rsid w:val="3A1F30FA"/>
    <w:rsid w:val="3A576B14"/>
    <w:rsid w:val="3B230E29"/>
    <w:rsid w:val="3C85620D"/>
    <w:rsid w:val="3DDA129D"/>
    <w:rsid w:val="3E5700A7"/>
    <w:rsid w:val="3E8D003C"/>
    <w:rsid w:val="3FEB356D"/>
    <w:rsid w:val="408376E5"/>
    <w:rsid w:val="40BA275F"/>
    <w:rsid w:val="40D4061E"/>
    <w:rsid w:val="413F52F3"/>
    <w:rsid w:val="41412823"/>
    <w:rsid w:val="414B2206"/>
    <w:rsid w:val="41664BBF"/>
    <w:rsid w:val="41D27513"/>
    <w:rsid w:val="41E40932"/>
    <w:rsid w:val="420E26AF"/>
    <w:rsid w:val="428C468D"/>
    <w:rsid w:val="42B67CCC"/>
    <w:rsid w:val="42D0288D"/>
    <w:rsid w:val="42E717F6"/>
    <w:rsid w:val="43DE430C"/>
    <w:rsid w:val="44544875"/>
    <w:rsid w:val="4470127F"/>
    <w:rsid w:val="448A1023"/>
    <w:rsid w:val="44D25239"/>
    <w:rsid w:val="44D96FA2"/>
    <w:rsid w:val="451C5DFA"/>
    <w:rsid w:val="45514522"/>
    <w:rsid w:val="464F5F44"/>
    <w:rsid w:val="46540702"/>
    <w:rsid w:val="46C96420"/>
    <w:rsid w:val="4843470A"/>
    <w:rsid w:val="4969085F"/>
    <w:rsid w:val="49B14849"/>
    <w:rsid w:val="49EB30AE"/>
    <w:rsid w:val="4AC04118"/>
    <w:rsid w:val="4B6A050A"/>
    <w:rsid w:val="4B7D7C65"/>
    <w:rsid w:val="4BAA77A9"/>
    <w:rsid w:val="4C170A3F"/>
    <w:rsid w:val="4C8B7CC0"/>
    <w:rsid w:val="4C91077F"/>
    <w:rsid w:val="4DCB3D65"/>
    <w:rsid w:val="4E256E11"/>
    <w:rsid w:val="4E31075B"/>
    <w:rsid w:val="4E443027"/>
    <w:rsid w:val="4E821AE3"/>
    <w:rsid w:val="4F6F2AE4"/>
    <w:rsid w:val="50015CFF"/>
    <w:rsid w:val="50F75AB7"/>
    <w:rsid w:val="50FA3545"/>
    <w:rsid w:val="511738AF"/>
    <w:rsid w:val="51CA0B62"/>
    <w:rsid w:val="52C87C49"/>
    <w:rsid w:val="52D94B1F"/>
    <w:rsid w:val="53955A5E"/>
    <w:rsid w:val="54153C57"/>
    <w:rsid w:val="5422309A"/>
    <w:rsid w:val="54E14E01"/>
    <w:rsid w:val="551F0C54"/>
    <w:rsid w:val="55351938"/>
    <w:rsid w:val="56037A91"/>
    <w:rsid w:val="56087BF5"/>
    <w:rsid w:val="56BA5450"/>
    <w:rsid w:val="56DD055D"/>
    <w:rsid w:val="56E23CE4"/>
    <w:rsid w:val="57202B61"/>
    <w:rsid w:val="578F49BD"/>
    <w:rsid w:val="583E11A5"/>
    <w:rsid w:val="589F008D"/>
    <w:rsid w:val="58D85EB9"/>
    <w:rsid w:val="58F374C3"/>
    <w:rsid w:val="59D40917"/>
    <w:rsid w:val="59EC0E65"/>
    <w:rsid w:val="5A7E58CF"/>
    <w:rsid w:val="5A813E7E"/>
    <w:rsid w:val="5AB97E8A"/>
    <w:rsid w:val="5ADF3251"/>
    <w:rsid w:val="5B0F0D0A"/>
    <w:rsid w:val="5B5A2B79"/>
    <w:rsid w:val="5B967670"/>
    <w:rsid w:val="5BD333CA"/>
    <w:rsid w:val="5C2E484F"/>
    <w:rsid w:val="5C3373EB"/>
    <w:rsid w:val="5C9B7789"/>
    <w:rsid w:val="5CB77CE0"/>
    <w:rsid w:val="5D2D3CAA"/>
    <w:rsid w:val="5D5705EF"/>
    <w:rsid w:val="5D89639A"/>
    <w:rsid w:val="5DAF711C"/>
    <w:rsid w:val="5E3F49A2"/>
    <w:rsid w:val="5E7515B4"/>
    <w:rsid w:val="5E956BF9"/>
    <w:rsid w:val="5EA12B9A"/>
    <w:rsid w:val="5EC54F0B"/>
    <w:rsid w:val="5F4773EF"/>
    <w:rsid w:val="5F4C6F07"/>
    <w:rsid w:val="6096413C"/>
    <w:rsid w:val="60E72F4A"/>
    <w:rsid w:val="60F81749"/>
    <w:rsid w:val="60F84D1C"/>
    <w:rsid w:val="610E3D12"/>
    <w:rsid w:val="613B7A6B"/>
    <w:rsid w:val="617577DF"/>
    <w:rsid w:val="632830F6"/>
    <w:rsid w:val="634A432B"/>
    <w:rsid w:val="636C6083"/>
    <w:rsid w:val="63EC1F57"/>
    <w:rsid w:val="63EF6CE5"/>
    <w:rsid w:val="63FD5DAD"/>
    <w:rsid w:val="644E3C11"/>
    <w:rsid w:val="649C18BC"/>
    <w:rsid w:val="64F61A59"/>
    <w:rsid w:val="65C20C1C"/>
    <w:rsid w:val="6619138B"/>
    <w:rsid w:val="66616DB8"/>
    <w:rsid w:val="668702B3"/>
    <w:rsid w:val="669B0619"/>
    <w:rsid w:val="67211344"/>
    <w:rsid w:val="67C508A2"/>
    <w:rsid w:val="68A04D44"/>
    <w:rsid w:val="68CC17F2"/>
    <w:rsid w:val="696B6C70"/>
    <w:rsid w:val="696F53AA"/>
    <w:rsid w:val="697A0C6E"/>
    <w:rsid w:val="6998291D"/>
    <w:rsid w:val="6A507957"/>
    <w:rsid w:val="6AE46089"/>
    <w:rsid w:val="6B7D6322"/>
    <w:rsid w:val="6B82054E"/>
    <w:rsid w:val="6BB02EF2"/>
    <w:rsid w:val="6BC863EA"/>
    <w:rsid w:val="6BCC3350"/>
    <w:rsid w:val="6BD73AAA"/>
    <w:rsid w:val="6C306357"/>
    <w:rsid w:val="6C446ECE"/>
    <w:rsid w:val="6CA84195"/>
    <w:rsid w:val="6CFE1145"/>
    <w:rsid w:val="6D7376C6"/>
    <w:rsid w:val="6DA33118"/>
    <w:rsid w:val="6DBD28A1"/>
    <w:rsid w:val="6DDC4B95"/>
    <w:rsid w:val="6EE54AA1"/>
    <w:rsid w:val="6EEB2E88"/>
    <w:rsid w:val="6F6430DC"/>
    <w:rsid w:val="6F844904"/>
    <w:rsid w:val="6FC74D96"/>
    <w:rsid w:val="703D4AF5"/>
    <w:rsid w:val="70454EEB"/>
    <w:rsid w:val="704A4309"/>
    <w:rsid w:val="7129441D"/>
    <w:rsid w:val="71E04DB9"/>
    <w:rsid w:val="721510B4"/>
    <w:rsid w:val="728967CD"/>
    <w:rsid w:val="72AF6C02"/>
    <w:rsid w:val="72D450E2"/>
    <w:rsid w:val="730D0137"/>
    <w:rsid w:val="73D416D5"/>
    <w:rsid w:val="753B0E06"/>
    <w:rsid w:val="759F7CF7"/>
    <w:rsid w:val="75A5679C"/>
    <w:rsid w:val="770F0868"/>
    <w:rsid w:val="78702B44"/>
    <w:rsid w:val="78705A27"/>
    <w:rsid w:val="79C964FD"/>
    <w:rsid w:val="79D87C75"/>
    <w:rsid w:val="7A044BD8"/>
    <w:rsid w:val="7B884D62"/>
    <w:rsid w:val="7C2E5942"/>
    <w:rsid w:val="7C924EE0"/>
    <w:rsid w:val="7C9A0293"/>
    <w:rsid w:val="7E207B5C"/>
    <w:rsid w:val="7E3B26F9"/>
    <w:rsid w:val="7EAD3D2B"/>
    <w:rsid w:val="7F240E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rPr>
      <w:color w:val="000000"/>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5"/>
    <w:qFormat/>
    <w:uiPriority w:val="99"/>
    <w:rPr>
      <w:rFonts w:ascii="Times New Roman" w:hAnsi="Times New Roman" w:eastAsia="宋体" w:cs="Times New Roman"/>
      <w:sz w:val="18"/>
      <w:szCs w:val="18"/>
    </w:rPr>
  </w:style>
  <w:style w:type="character" w:customStyle="1" w:styleId="11">
    <w:name w:val="页脚 Char"/>
    <w:basedOn w:val="9"/>
    <w:link w:val="4"/>
    <w:qFormat/>
    <w:uiPriority w:val="99"/>
    <w:rPr>
      <w:rFonts w:ascii="Times New Roman" w:hAnsi="Times New Roman" w:eastAsia="宋体" w:cs="Times New Roman"/>
      <w:sz w:val="18"/>
      <w:szCs w:val="18"/>
    </w:rPr>
  </w:style>
  <w:style w:type="character" w:customStyle="1" w:styleId="12">
    <w:name w:val="批注框文本 Char"/>
    <w:basedOn w:val="9"/>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Table Paragraph"/>
    <w:basedOn w:val="1"/>
    <w:unhideWhenUsed/>
    <w:qFormat/>
    <w:uiPriority w:val="1"/>
    <w:rPr>
      <w:color w:val="000000"/>
      <w:kern w:val="0"/>
      <w:sz w:val="24"/>
      <w:szCs w:val="24"/>
    </w:rPr>
  </w:style>
  <w:style w:type="character" w:customStyle="1" w:styleId="15">
    <w:name w:val="占位符文本1"/>
    <w:basedOn w:val="9"/>
    <w:semiHidden/>
    <w:qFormat/>
    <w:uiPriority w:val="99"/>
    <w:rPr>
      <w:color w:val="808080"/>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157081-1272-469A-9657-2AEBD7D169D3}">
  <ds:schemaRefs/>
</ds:datastoreItem>
</file>

<file path=docProps/app.xml><?xml version="1.0" encoding="utf-8"?>
<Properties xmlns="http://schemas.openxmlformats.org/officeDocument/2006/extended-properties" xmlns:vt="http://schemas.openxmlformats.org/officeDocument/2006/docPropsVTypes">
  <Template>Normal.dotm</Template>
  <Pages>40</Pages>
  <Words>3264</Words>
  <Characters>18611</Characters>
  <Lines>155</Lines>
  <Paragraphs>43</Paragraphs>
  <TotalTime>0</TotalTime>
  <ScaleCrop>false</ScaleCrop>
  <LinksUpToDate>false</LinksUpToDate>
  <CharactersWithSpaces>21832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zx</cp:lastModifiedBy>
  <dcterms:modified xsi:type="dcterms:W3CDTF">2021-03-30T08:01:36Z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BEAAD09A8BFA48229B889101FD9FC330</vt:lpwstr>
  </property>
</Properties>
</file>