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940" w:firstLineChars="10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测量过程有效性确认记录</w:t>
      </w:r>
    </w:p>
    <w:p>
      <w:pPr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                                                           </w:t>
      </w:r>
    </w:p>
    <w:tbl>
      <w:tblPr>
        <w:tblStyle w:val="5"/>
        <w:tblW w:w="942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316"/>
        <w:gridCol w:w="1290"/>
        <w:gridCol w:w="1541"/>
        <w:gridCol w:w="1334"/>
        <w:gridCol w:w="1112"/>
        <w:gridCol w:w="731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测量过程编号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测量过程名称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柴油凝点测量过程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测量过程规范编号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GB/T 510-2018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所在部门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质检中心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测量项目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凝点的测量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控制程度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9426" w:type="dxa"/>
            <w:gridSpan w:val="8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测量设备：玻璃液体温度计：    测温范围（-30～60）℃；     最小分度值1℃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2" w:hRule="atLeast"/>
        </w:trPr>
        <w:tc>
          <w:tcPr>
            <w:tcW w:w="9426" w:type="dxa"/>
            <w:gridSpan w:val="8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测量过程要素概述：</w:t>
            </w:r>
          </w:p>
          <w:p>
            <w:pPr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测量设备：</w:t>
            </w:r>
            <w:r>
              <w:rPr>
                <w:rFonts w:hint="eastAsia" w:ascii="宋体" w:hAnsi="宋体"/>
                <w:sz w:val="20"/>
                <w:szCs w:val="20"/>
              </w:rPr>
              <w:t>（-</w:t>
            </w:r>
            <w:r>
              <w:rPr>
                <w:rFonts w:hint="eastAsia" w:ascii="宋体" w:hAnsi="宋体"/>
                <w:color w:val="000000" w:themeColor="text1"/>
                <w:sz w:val="20"/>
                <w:szCs w:val="20"/>
              </w:rPr>
              <w:t xml:space="preserve">30～60）℃ </w:t>
            </w:r>
            <w:r>
              <w:rPr>
                <w:rFonts w:hint="eastAsia" w:ascii="宋体" w:hAnsi="宋体"/>
                <w:sz w:val="20"/>
                <w:szCs w:val="20"/>
              </w:rPr>
              <w:t>玻璃液体</w:t>
            </w:r>
            <w:r>
              <w:rPr>
                <w:rFonts w:hint="eastAsia" w:ascii="宋体" w:hAnsi="宋体"/>
                <w:color w:val="000000" w:themeColor="text1"/>
                <w:sz w:val="20"/>
                <w:szCs w:val="20"/>
              </w:rPr>
              <w:t>温度计</w:t>
            </w:r>
          </w:p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测量方法：将试样装入凝点试管至刻线处，安装好温度计，垂直放入水浴中，直至试样达到规定温度时取出，在室温下冷却至规定温度后，放入比预期凝点低(7～8)℃的冷浴中冷却，到达预期凝点时，将仪器倾斜45度保持1分钟，若某一温度使试样的液面停留不动而提高2℃又能使液面移动时，就取液面不动的温度作为试样的凝点。</w:t>
            </w:r>
          </w:p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环境条件：</w:t>
            </w:r>
            <w:r>
              <w:rPr>
                <w:rFonts w:hint="eastAsia" w:ascii="宋体" w:hAnsi="宋体"/>
                <w:sz w:val="20"/>
                <w:szCs w:val="20"/>
              </w:rPr>
              <w:t>常温</w:t>
            </w:r>
          </w:p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测量软件；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无</w:t>
            </w:r>
          </w:p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操作者技能：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仪器操作人员，经培训合格，取得上岗证。</w:t>
            </w:r>
          </w:p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其他影响量：无。              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                    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                          设计人：胡松平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26" w:type="dxa"/>
            <w:gridSpan w:val="8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有效性确认记录:</w:t>
            </w:r>
          </w:p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用柴油留样对</w:t>
            </w:r>
            <w:r>
              <w:rPr>
                <w:rFonts w:hint="eastAsia"/>
                <w:sz w:val="20"/>
                <w:szCs w:val="20"/>
              </w:rPr>
              <w:t>凝点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测量过程的有效性进行确认：</w:t>
            </w:r>
          </w:p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2020年12月20日对柴油留样进行三次凝点测量，平均值为-4℃；</w:t>
            </w:r>
          </w:p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2021年1月10日对柴油留样进行三次凝点测量，平均值为-3℃； </w:t>
            </w:r>
          </w:p>
          <w:p>
            <w:pPr>
              <w:widowControl/>
              <w:spacing w:line="360" w:lineRule="auto"/>
              <w:ind w:firstLine="400" w:firstLineChars="2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凝点测量过程的不确定为U=0.96℃（k=2）</w:t>
            </w:r>
          </w:p>
          <w:p>
            <w:pPr>
              <w:widowControl/>
              <w:spacing w:line="360" w:lineRule="auto"/>
              <w:ind w:firstLine="500" w:firstLineChars="25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E= </w:t>
            </w:r>
            <w:r>
              <w:rPr>
                <w:rFonts w:ascii="宋体" w:hAnsi="宋体" w:cs="宋体"/>
                <w:position w:val="-28"/>
                <w:sz w:val="20"/>
                <w:szCs w:val="20"/>
              </w:rPr>
              <w:object>
                <v:shape id="_x0000_i1025" o:spt="75" type="#_x0000_t75" style="height:35pt;width:41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=0.74≤1   </w:t>
            </w:r>
          </w:p>
          <w:p>
            <w:pPr>
              <w:ind w:firstLine="600" w:firstLineChars="3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当E≤1时，此测量过程有效。</w:t>
            </w:r>
          </w:p>
          <w:p>
            <w:pPr>
              <w:ind w:firstLine="600" w:firstLineChars="3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  <w:p>
            <w:pPr>
              <w:ind w:firstLine="630" w:firstLineChars="3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1034415</wp:posOffset>
                  </wp:positionH>
                  <wp:positionV relativeFrom="paragraph">
                    <wp:posOffset>145415</wp:posOffset>
                  </wp:positionV>
                  <wp:extent cx="861060" cy="423545"/>
                  <wp:effectExtent l="0" t="0" r="5715" b="5080"/>
                  <wp:wrapNone/>
                  <wp:docPr id="5" name="图片 5" descr="2b9e613d21a098add2e0d59b5361fa2 - 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2b9e613d21a098add2e0d59b5361fa2 - 副本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060" cy="423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ind w:firstLine="600" w:firstLineChars="3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ind w:firstLine="600" w:firstLineChars="300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确认人员：                                    日期：2020.4.10.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6" w:type="dxa"/>
            <w:gridSpan w:val="8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变更记录: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变   更   内   容</w:t>
            </w:r>
          </w:p>
        </w:tc>
        <w:tc>
          <w:tcPr>
            <w:tcW w:w="2643" w:type="dxa"/>
            <w:gridSpan w:val="2"/>
          </w:tcPr>
          <w:p>
            <w:pPr>
              <w:ind w:firstLine="300" w:firstLineChars="150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</w:tbl>
    <w:p>
      <w:pPr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注：测量过程确认方法包括通过与其他已确认有效的过程结果比较；与其他测量方法的结果比较；通过过程特征的连续分析方法；通过对测量过程的测量不确定度评定方法等。</w:t>
      </w:r>
    </w:p>
    <w:p>
      <w:pPr>
        <w:rPr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7C41"/>
    <w:rsid w:val="000104BE"/>
    <w:rsid w:val="000116FA"/>
    <w:rsid w:val="00017D4B"/>
    <w:rsid w:val="00056531"/>
    <w:rsid w:val="00071658"/>
    <w:rsid w:val="0007737D"/>
    <w:rsid w:val="00084899"/>
    <w:rsid w:val="000879F5"/>
    <w:rsid w:val="00093D66"/>
    <w:rsid w:val="000B4E3F"/>
    <w:rsid w:val="000B6AAC"/>
    <w:rsid w:val="000E4EDC"/>
    <w:rsid w:val="00155CCF"/>
    <w:rsid w:val="001B3271"/>
    <w:rsid w:val="00204B52"/>
    <w:rsid w:val="002352B2"/>
    <w:rsid w:val="00273F3E"/>
    <w:rsid w:val="00300752"/>
    <w:rsid w:val="00327686"/>
    <w:rsid w:val="0037212C"/>
    <w:rsid w:val="00387186"/>
    <w:rsid w:val="003878F3"/>
    <w:rsid w:val="003907D3"/>
    <w:rsid w:val="003E5978"/>
    <w:rsid w:val="00416110"/>
    <w:rsid w:val="00454F99"/>
    <w:rsid w:val="00472CB8"/>
    <w:rsid w:val="00474155"/>
    <w:rsid w:val="00485B36"/>
    <w:rsid w:val="00490248"/>
    <w:rsid w:val="0049541E"/>
    <w:rsid w:val="004D15DD"/>
    <w:rsid w:val="004F25CA"/>
    <w:rsid w:val="00517566"/>
    <w:rsid w:val="005561BE"/>
    <w:rsid w:val="005752AB"/>
    <w:rsid w:val="005D0DEA"/>
    <w:rsid w:val="00615CB6"/>
    <w:rsid w:val="00624CB5"/>
    <w:rsid w:val="0064485A"/>
    <w:rsid w:val="006A2D80"/>
    <w:rsid w:val="006B3C08"/>
    <w:rsid w:val="006B4C2F"/>
    <w:rsid w:val="006C46E7"/>
    <w:rsid w:val="006D2339"/>
    <w:rsid w:val="00737FE0"/>
    <w:rsid w:val="00745EBF"/>
    <w:rsid w:val="00766268"/>
    <w:rsid w:val="007C3D73"/>
    <w:rsid w:val="00852781"/>
    <w:rsid w:val="00860C7C"/>
    <w:rsid w:val="008C2EEB"/>
    <w:rsid w:val="008D46DD"/>
    <w:rsid w:val="008F3AF1"/>
    <w:rsid w:val="00900D56"/>
    <w:rsid w:val="00931D48"/>
    <w:rsid w:val="009507F2"/>
    <w:rsid w:val="00952226"/>
    <w:rsid w:val="009B1D2A"/>
    <w:rsid w:val="009C3D15"/>
    <w:rsid w:val="009F4E1A"/>
    <w:rsid w:val="009F5A53"/>
    <w:rsid w:val="00A137E8"/>
    <w:rsid w:val="00A67C41"/>
    <w:rsid w:val="00A921C5"/>
    <w:rsid w:val="00B42A3A"/>
    <w:rsid w:val="00B437EC"/>
    <w:rsid w:val="00B54FE9"/>
    <w:rsid w:val="00B719AD"/>
    <w:rsid w:val="00B81644"/>
    <w:rsid w:val="00B85B4F"/>
    <w:rsid w:val="00BD235E"/>
    <w:rsid w:val="00BD30CD"/>
    <w:rsid w:val="00BF6711"/>
    <w:rsid w:val="00BF73F1"/>
    <w:rsid w:val="00BF7D97"/>
    <w:rsid w:val="00C31A69"/>
    <w:rsid w:val="00C92BF7"/>
    <w:rsid w:val="00CA7BB1"/>
    <w:rsid w:val="00CB26BC"/>
    <w:rsid w:val="00CC30AF"/>
    <w:rsid w:val="00D02043"/>
    <w:rsid w:val="00D33312"/>
    <w:rsid w:val="00D901AA"/>
    <w:rsid w:val="00E06BF8"/>
    <w:rsid w:val="00E207D9"/>
    <w:rsid w:val="00E46334"/>
    <w:rsid w:val="00E800C9"/>
    <w:rsid w:val="00EA74FA"/>
    <w:rsid w:val="00F17E29"/>
    <w:rsid w:val="00F70142"/>
    <w:rsid w:val="00F7042C"/>
    <w:rsid w:val="00F71FCC"/>
    <w:rsid w:val="00FC6A18"/>
    <w:rsid w:val="00FF7566"/>
    <w:rsid w:val="03F214FC"/>
    <w:rsid w:val="16460E0B"/>
    <w:rsid w:val="17F54205"/>
    <w:rsid w:val="1EBB45C9"/>
    <w:rsid w:val="36CB7178"/>
    <w:rsid w:val="36EA6188"/>
    <w:rsid w:val="3E83645A"/>
    <w:rsid w:val="41102D1D"/>
    <w:rsid w:val="55143D9A"/>
    <w:rsid w:val="73CB4B01"/>
    <w:rsid w:val="7B04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146</Words>
  <Characters>835</Characters>
  <Lines>6</Lines>
  <Paragraphs>1</Paragraphs>
  <TotalTime>0</TotalTime>
  <ScaleCrop>false</ScaleCrop>
  <LinksUpToDate>false</LinksUpToDate>
  <CharactersWithSpaces>980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2021-04-23T05:38:00Z</dcterms:created>
  <dc:creator>wsp</dc:creator>
  <cp:lastModifiedBy>win8</cp:lastModifiedBy>
  <dcterms:modified xsi:type="dcterms:W3CDTF">2021-04-23T05:43:45Z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