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5B46B4">
      <w:pPr>
        <w:snapToGrid w:val="0"/>
        <w:spacing w:line="480" w:lineRule="auto"/>
        <w:rPr>
          <w:b/>
        </w:rPr>
      </w:pPr>
    </w:p>
    <w:p w:rsidR="005B46B4">
      <w:pPr>
        <w:snapToGrid w:val="0"/>
        <w:spacing w:line="480" w:lineRule="auto"/>
        <w:jc w:val="center"/>
        <w:rPr>
          <w:rFonts w:eastAsia="隶书"/>
          <w:sz w:val="52"/>
        </w:rPr>
      </w:pPr>
    </w:p>
    <w:p w:rsidR="005B46B4">
      <w:pPr>
        <w:snapToGrid w:val="0"/>
        <w:spacing w:line="480" w:lineRule="auto"/>
        <w:jc w:val="center"/>
        <w:rPr>
          <w:rFonts w:eastAsia="隶书"/>
          <w:sz w:val="52"/>
        </w:rPr>
      </w:pPr>
    </w:p>
    <w:p w:rsidR="005B46B4">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5" type="#_x0000_t75" style="height:117.35pt;margin-left:169.75pt;margin-top:-36.8pt;position:absolute;visibility:visible;width:135.75pt;z-index:-251658240">
            <v:imagedata r:id="rId4" o:title=""/>
            <w10:wrap type="tight"/>
          </v:shape>
        </w:pict>
      </w:r>
    </w:p>
    <w:p w:rsidR="005B46B4">
      <w:pPr>
        <w:snapToGrid w:val="0"/>
        <w:spacing w:line="480" w:lineRule="auto"/>
        <w:jc w:val="center"/>
        <w:rPr>
          <w:rFonts w:eastAsia="隶书"/>
          <w:sz w:val="52"/>
        </w:rPr>
      </w:pPr>
    </w:p>
    <w:p w:rsidR="005B46B4">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P="00DF5FC4">
      <w:pPr>
        <w:snapToGrid w:val="0"/>
        <w:spacing w:line="360" w:lineRule="auto"/>
        <w:ind w:firstLine="360" w:firstLineChars="150"/>
        <w:rPr>
          <w:sz w:val="30"/>
          <w:szCs w:val="30"/>
        </w:rPr>
      </w:pPr>
    </w:p>
    <w:p w:rsidR="005B46B4" w:rsidP="007E5720">
      <w:pPr>
        <w:snapToGrid w:val="0"/>
        <w:spacing w:line="360" w:lineRule="auto"/>
        <w:rPr>
          <w:b/>
          <w:sz w:val="30"/>
          <w:szCs w:val="30"/>
        </w:rPr>
      </w:pPr>
    </w:p>
    <w:p w:rsidR="005B46B4" w:rsidP="000A4E9C">
      <w:pPr>
        <w:snapToGrid w:val="0"/>
        <w:spacing w:after="98" w:afterLines="30"/>
        <w:ind w:firstLine="240" w:firstLineChars="100"/>
        <w:rPr>
          <w:rFonts w:ascii="楷体" w:eastAsia="楷体" w:hAnsi="楷体"/>
          <w:b/>
          <w:color w:val="000000"/>
          <w:sz w:val="32"/>
          <w:szCs w:val="32"/>
          <w:u w:val="single"/>
        </w:rPr>
      </w:pPr>
      <w:r>
        <w:rPr>
          <w:rFonts w:ascii="楷体" w:eastAsia="楷体" w:hAnsi="楷体" w:hint="eastAsia"/>
          <w:b/>
          <w:color w:val="000000"/>
          <w:sz w:val="32"/>
          <w:szCs w:val="32"/>
        </w:rPr>
        <w:t>受审核方：</w:t>
      </w:r>
    </w:p>
    <w:p w:rsidR="005B46B4" w:rsidP="000A4E9C">
      <w:pPr>
        <w:snapToGrid w:val="0"/>
        <w:spacing w:after="98" w:afterLines="30"/>
        <w:rPr>
          <w:rFonts w:ascii="楷体" w:eastAsia="楷体" w:hAnsi="楷体"/>
          <w:b/>
          <w:color w:val="000000"/>
          <w:sz w:val="32"/>
          <w:szCs w:val="32"/>
        </w:rPr>
      </w:pPr>
    </w:p>
    <w:p w:rsidR="005B46B4" w:rsidP="000A4E9C">
      <w:pPr>
        <w:snapToGrid w:val="0"/>
        <w:spacing w:after="98" w:afterLines="30"/>
        <w:ind w:firstLine="240" w:firstLineChars="100"/>
        <w:rPr>
          <w:rFonts w:ascii="楷体" w:eastAsia="楷体" w:hAnsi="楷体"/>
          <w:b/>
          <w:color w:val="000000"/>
          <w:sz w:val="32"/>
          <w:szCs w:val="32"/>
        </w:rPr>
      </w:pPr>
      <w:r>
        <w:rPr>
          <w:rFonts w:ascii="楷体" w:eastAsia="楷体" w:hAnsi="楷体" w:hint="eastAsia"/>
          <w:b/>
          <w:color w:val="000000"/>
          <w:sz w:val="32"/>
          <w:szCs w:val="32"/>
        </w:rPr>
        <w:t>审核体系：</w:t>
      </w:r>
    </w:p>
    <w:p w:rsidR="005B46B4" w:rsidP="000A4E9C">
      <w:pPr>
        <w:snapToGrid w:val="0"/>
        <w:spacing w:after="98" w:afterLines="30"/>
        <w:ind w:firstLine="715" w:firstLineChars="298"/>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sidR="009D6308">
        <w:rPr>
          <w:rFonts w:ascii="楷体" w:eastAsia="楷体" w:hAnsi="楷体" w:hint="eastAsia"/>
          <w:b/>
          <w:color w:val="000000"/>
          <w:sz w:val="32"/>
          <w:szCs w:val="32"/>
        </w:rPr>
        <w:t>□</w:t>
      </w:r>
      <w:bookmarkEnd w:id="1"/>
      <w:r w:rsidR="009D6308">
        <w:rPr>
          <w:rFonts w:ascii="楷体" w:eastAsia="楷体" w:hAnsi="楷体" w:hint="eastAsia"/>
          <w:b/>
          <w:color w:val="000000"/>
          <w:sz w:val="32"/>
          <w:szCs w:val="32"/>
        </w:rPr>
        <w:t>5</w:t>
      </w:r>
      <w:r w:rsidR="009D6308">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P="000A4E9C">
      <w:pPr>
        <w:snapToGrid w:val="0"/>
        <w:spacing w:after="98" w:afterLines="30"/>
        <w:ind w:firstLine="715" w:firstLineChars="298"/>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P="000A4E9C">
      <w:pPr>
        <w:snapToGrid w:val="0"/>
        <w:spacing w:after="98" w:afterLines="30"/>
        <w:ind w:firstLine="715" w:firstLineChars="298"/>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pPr>
        <w:snapToGrid w:val="0"/>
        <w:spacing w:line="480" w:lineRule="auto"/>
        <w:ind w:left="850"/>
        <w:rPr>
          <w:rFonts w:ascii="楷体" w:eastAsia="楷体" w:hAnsi="楷体"/>
          <w:b/>
          <w:color w:val="000000"/>
          <w:sz w:val="32"/>
          <w:szCs w:val="32"/>
        </w:rPr>
      </w:pPr>
    </w:p>
    <w:p w:rsidR="005D6D93">
      <w:pPr>
        <w:snapToGrid w:val="0"/>
        <w:spacing w:line="480" w:lineRule="auto"/>
        <w:ind w:left="850"/>
        <w:rPr>
          <w:rFonts w:eastAsia="楷体_GB2312"/>
          <w:sz w:val="32"/>
        </w:rPr>
      </w:pPr>
    </w:p>
    <w:p w:rsidR="005B46B4" w:rsidP="000A4E9C">
      <w:pPr>
        <w:snapToGrid w:val="0"/>
        <w:spacing w:after="98"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P="000B1D53">
      <w:pPr>
        <w:widowControl/>
        <w:ind w:firstLine="1668" w:firstLineChars="695"/>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sidR="00C7341F">
        <w:rPr>
          <w:rFonts w:ascii="楷体" w:eastAsia="楷体" w:hAnsi="楷体" w:hint="eastAsia"/>
          <w:b/>
          <w:color w:val="000000"/>
          <w:sz w:val="36"/>
          <w:szCs w:val="36"/>
        </w:rPr>
        <w:t>china-isc.org.cn</w:t>
      </w:r>
    </w:p>
    <w:p w:rsidR="005B46B4" w:rsidP="00DF5FC4">
      <w:pPr>
        <w:ind w:firstLine="480" w:firstLineChars="200"/>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54"/>
        </w:trPr>
        <w:tc>
          <w:tcPr>
            <w:tcW w:w="1559" w:type="dxa"/>
            <w:gridSpan w:val="2"/>
            <w:vAlign w:val="center"/>
          </w:tcPr>
          <w:p w:rsidR="005B46B4" w:rsidRPr="005D6D93">
            <w:pPr>
              <w:rPr>
                <w:b/>
                <w:sz w:val="21"/>
                <w:szCs w:val="21"/>
              </w:rPr>
            </w:pPr>
            <w:r w:rsidRPr="005D6D93">
              <w:rPr>
                <w:rFonts w:hint="eastAsia"/>
                <w:b/>
                <w:sz w:val="21"/>
                <w:szCs w:val="21"/>
              </w:rPr>
              <w:t>审核方名称</w:t>
            </w:r>
          </w:p>
        </w:tc>
        <w:tc>
          <w:tcPr>
            <w:tcW w:w="8275" w:type="dxa"/>
            <w:gridSpan w:val="8"/>
          </w:tcPr>
          <w:p w:rsidR="005B46B4" w:rsidRPr="005D6D93">
            <w:pPr>
              <w:rPr>
                <w:b/>
                <w:sz w:val="21"/>
                <w:szCs w:val="21"/>
              </w:rPr>
            </w:pPr>
            <w:r w:rsidRPr="005D6D93">
              <w:rPr>
                <w:rFonts w:hint="eastAsia"/>
                <w:b/>
                <w:sz w:val="21"/>
                <w:szCs w:val="21"/>
              </w:rPr>
              <w:t>北京国标联合认证有限公司</w:t>
            </w: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77"/>
        </w:trPr>
        <w:tc>
          <w:tcPr>
            <w:tcW w:w="1559" w:type="dxa"/>
            <w:gridSpan w:val="2"/>
            <w:vAlign w:val="center"/>
          </w:tcPr>
          <w:p w:rsidR="005B46B4" w:rsidRPr="005D6D93">
            <w:pPr>
              <w:rPr>
                <w:b/>
                <w:sz w:val="21"/>
                <w:szCs w:val="21"/>
              </w:rPr>
            </w:pPr>
            <w:r w:rsidRPr="005D6D93">
              <w:rPr>
                <w:rFonts w:hint="eastAsia"/>
                <w:b/>
                <w:sz w:val="21"/>
                <w:szCs w:val="21"/>
              </w:rPr>
              <w:t>审核方地址</w:t>
            </w:r>
          </w:p>
        </w:tc>
        <w:tc>
          <w:tcPr>
            <w:tcW w:w="5811" w:type="dxa"/>
            <w:gridSpan w:val="5"/>
          </w:tcPr>
          <w:p w:rsidR="005B46B4" w:rsidRPr="005D6D93" w:rsidP="00DF5FC4">
            <w:pPr>
              <w:rPr>
                <w:b/>
                <w:sz w:val="21"/>
                <w:szCs w:val="21"/>
              </w:rPr>
            </w:pPr>
            <w:r w:rsidRPr="005D6D93">
              <w:rPr>
                <w:rFonts w:hint="eastAsia"/>
                <w:b/>
                <w:sz w:val="21"/>
                <w:szCs w:val="21"/>
              </w:rPr>
              <w:t>北京市朝阳区</w:t>
            </w:r>
            <w:r w:rsidRPr="005D6D93" w:rsidR="00DF5FC4">
              <w:rPr>
                <w:rFonts w:hint="eastAsia"/>
                <w:b/>
                <w:sz w:val="21"/>
                <w:szCs w:val="21"/>
              </w:rPr>
              <w:t>北苑路</w:t>
            </w:r>
            <w:r w:rsidRPr="005D6D93" w:rsidR="00DF5FC4">
              <w:rPr>
                <w:rFonts w:hint="eastAsia"/>
                <w:b/>
                <w:sz w:val="21"/>
                <w:szCs w:val="21"/>
              </w:rPr>
              <w:t>168</w:t>
            </w:r>
            <w:r w:rsidRPr="005D6D93" w:rsidR="00DF5FC4">
              <w:rPr>
                <w:rFonts w:hint="eastAsia"/>
                <w:b/>
                <w:sz w:val="21"/>
                <w:szCs w:val="21"/>
              </w:rPr>
              <w:t>号</w:t>
            </w:r>
            <w:r w:rsidRPr="005D6D93" w:rsidR="00DF5FC4">
              <w:rPr>
                <w:rFonts w:hint="eastAsia"/>
                <w:b/>
                <w:sz w:val="21"/>
                <w:szCs w:val="21"/>
              </w:rPr>
              <w:t>1</w:t>
            </w:r>
            <w:r w:rsidRPr="005D6D93" w:rsidR="00DF5FC4">
              <w:rPr>
                <w:rFonts w:hint="eastAsia"/>
                <w:b/>
                <w:sz w:val="21"/>
                <w:szCs w:val="21"/>
              </w:rPr>
              <w:t>号楼</w:t>
            </w:r>
            <w:r w:rsidRPr="005D6D93" w:rsidR="00DF5FC4">
              <w:rPr>
                <w:rFonts w:hint="eastAsia"/>
                <w:b/>
                <w:sz w:val="21"/>
                <w:szCs w:val="21"/>
              </w:rPr>
              <w:t>16</w:t>
            </w:r>
            <w:r w:rsidRPr="005D6D93" w:rsidR="00DF5FC4">
              <w:rPr>
                <w:rFonts w:hint="eastAsia"/>
                <w:b/>
                <w:sz w:val="21"/>
                <w:szCs w:val="21"/>
              </w:rPr>
              <w:t>层</w:t>
            </w:r>
            <w:r w:rsidRPr="005D6D93" w:rsidR="00DF5FC4">
              <w:rPr>
                <w:rFonts w:hint="eastAsia"/>
                <w:b/>
                <w:sz w:val="21"/>
                <w:szCs w:val="21"/>
              </w:rPr>
              <w:t>1603</w:t>
            </w:r>
          </w:p>
        </w:tc>
        <w:tc>
          <w:tcPr>
            <w:tcW w:w="850" w:type="dxa"/>
            <w:gridSpan w:val="2"/>
          </w:tcPr>
          <w:p w:rsidR="005B46B4" w:rsidRPr="005D6D93">
            <w:pPr>
              <w:rPr>
                <w:b/>
                <w:sz w:val="21"/>
                <w:szCs w:val="21"/>
              </w:rPr>
            </w:pPr>
            <w:r w:rsidRPr="005D6D93">
              <w:rPr>
                <w:rFonts w:hint="eastAsia"/>
                <w:b/>
                <w:sz w:val="21"/>
                <w:szCs w:val="21"/>
              </w:rPr>
              <w:t>邮编</w:t>
            </w:r>
          </w:p>
        </w:tc>
        <w:tc>
          <w:tcPr>
            <w:tcW w:w="1614" w:type="dxa"/>
          </w:tcPr>
          <w:p w:rsidR="005B46B4" w:rsidRPr="005D6D93">
            <w:pPr>
              <w:rPr>
                <w:b/>
                <w:sz w:val="21"/>
                <w:szCs w:val="21"/>
              </w:rPr>
            </w:pPr>
            <w:r>
              <w:rPr>
                <w:rFonts w:hint="eastAsia"/>
                <w:b/>
                <w:sz w:val="21"/>
                <w:szCs w:val="21"/>
              </w:rPr>
              <w:t>100101</w:t>
            </w:r>
          </w:p>
        </w:tc>
      </w:tr>
      <w:tr w:rsidTr="005A7327">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77"/>
        </w:trPr>
        <w:tc>
          <w:tcPr>
            <w:tcW w:w="1559" w:type="dxa"/>
            <w:gridSpan w:val="2"/>
            <w:vAlign w:val="center"/>
          </w:tcPr>
          <w:p w:rsidR="000B1D53" w:rsidRPr="005D6D93">
            <w:pPr>
              <w:rPr>
                <w:b/>
                <w:sz w:val="21"/>
                <w:szCs w:val="21"/>
              </w:rPr>
            </w:pPr>
            <w:r w:rsidRPr="005D6D93">
              <w:rPr>
                <w:rFonts w:hint="eastAsia"/>
                <w:b/>
                <w:sz w:val="21"/>
                <w:szCs w:val="21"/>
              </w:rPr>
              <w:t>联系电话</w:t>
            </w:r>
          </w:p>
        </w:tc>
        <w:tc>
          <w:tcPr>
            <w:tcW w:w="8275" w:type="dxa"/>
            <w:gridSpan w:val="8"/>
          </w:tcPr>
          <w:p w:rsidR="000B1D53" w:rsidRPr="005D6D93">
            <w:pPr>
              <w:rPr>
                <w:b/>
                <w:sz w:val="21"/>
                <w:szCs w:val="21"/>
              </w:rPr>
            </w:pPr>
            <w:r>
              <w:rPr>
                <w:b/>
                <w:sz w:val="21"/>
                <w:szCs w:val="21"/>
              </w:rPr>
              <w:t>010</w:t>
            </w:r>
            <w:r>
              <w:rPr>
                <w:rFonts w:hint="eastAsia"/>
                <w:b/>
                <w:sz w:val="21"/>
                <w:szCs w:val="21"/>
              </w:rPr>
              <w:t>-5351 6278</w:t>
            </w:r>
          </w:p>
        </w:tc>
      </w:tr>
      <w:tr>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28"/>
        </w:trPr>
        <w:tc>
          <w:tcPr>
            <w:tcW w:w="9834" w:type="dxa"/>
            <w:gridSpan w:val="10"/>
          </w:tcPr>
          <w:p w:rsidR="005B46B4" w:rsidRPr="005D6D93">
            <w:pPr>
              <w:rPr>
                <w:b/>
                <w:sz w:val="21"/>
                <w:szCs w:val="21"/>
              </w:rPr>
            </w:pPr>
            <w:r w:rsidRPr="005D6D93">
              <w:rPr>
                <w:rFonts w:hint="eastAsia"/>
                <w:b/>
                <w:sz w:val="21"/>
                <w:szCs w:val="21"/>
              </w:rPr>
              <w:t>审核组信息</w:t>
            </w:r>
          </w:p>
        </w:tc>
      </w:tr>
      <w:tr w:rsidTr="00060881">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645"/>
        </w:trPr>
        <w:tc>
          <w:tcPr>
            <w:tcW w:w="1018" w:type="dxa"/>
            <w:vAlign w:val="center"/>
          </w:tcPr>
          <w:p w:rsidR="009D6308" w:rsidRPr="005D6D93">
            <w:pPr>
              <w:jc w:val="center"/>
              <w:rPr>
                <w:b/>
                <w:sz w:val="21"/>
                <w:szCs w:val="21"/>
              </w:rPr>
            </w:pPr>
            <w:r w:rsidRPr="005D6D93">
              <w:rPr>
                <w:rFonts w:hint="eastAsia"/>
                <w:b/>
                <w:sz w:val="21"/>
                <w:szCs w:val="21"/>
              </w:rPr>
              <w:t>姓名</w:t>
            </w:r>
          </w:p>
        </w:tc>
        <w:tc>
          <w:tcPr>
            <w:tcW w:w="824" w:type="dxa"/>
            <w:gridSpan w:val="2"/>
            <w:vAlign w:val="center"/>
          </w:tcPr>
          <w:p w:rsidR="009D6308" w:rsidRPr="005D6D93">
            <w:pPr>
              <w:jc w:val="center"/>
              <w:rPr>
                <w:b/>
                <w:sz w:val="21"/>
                <w:szCs w:val="21"/>
              </w:rPr>
            </w:pPr>
            <w:r w:rsidRPr="005D6D93">
              <w:rPr>
                <w:rFonts w:hint="eastAsia"/>
                <w:b/>
                <w:sz w:val="21"/>
                <w:szCs w:val="21"/>
              </w:rPr>
              <w:t>性别</w:t>
            </w:r>
          </w:p>
        </w:tc>
        <w:tc>
          <w:tcPr>
            <w:tcW w:w="1559" w:type="dxa"/>
            <w:vAlign w:val="center"/>
          </w:tcPr>
          <w:p w:rsidR="009D6308" w:rsidRPr="005D6D93">
            <w:pPr>
              <w:jc w:val="center"/>
              <w:rPr>
                <w:b/>
                <w:sz w:val="21"/>
                <w:szCs w:val="21"/>
              </w:rPr>
            </w:pPr>
            <w:r w:rsidRPr="005D6D93">
              <w:rPr>
                <w:rFonts w:hint="eastAsia"/>
                <w:b/>
                <w:sz w:val="21"/>
                <w:szCs w:val="21"/>
              </w:rPr>
              <w:t>职务</w:t>
            </w:r>
          </w:p>
        </w:tc>
        <w:tc>
          <w:tcPr>
            <w:tcW w:w="1277" w:type="dxa"/>
            <w:vAlign w:val="center"/>
          </w:tcPr>
          <w:p w:rsidR="009D6308" w:rsidRPr="005D6D93">
            <w:pPr>
              <w:jc w:val="center"/>
              <w:rPr>
                <w:b/>
                <w:sz w:val="21"/>
                <w:szCs w:val="21"/>
              </w:rPr>
            </w:pPr>
            <w:r w:rsidRPr="005D6D93">
              <w:rPr>
                <w:rFonts w:hint="eastAsia"/>
                <w:b/>
                <w:sz w:val="21"/>
                <w:szCs w:val="21"/>
              </w:rPr>
              <w:t>注册级别</w:t>
            </w:r>
          </w:p>
        </w:tc>
        <w:tc>
          <w:tcPr>
            <w:tcW w:w="1699" w:type="dxa"/>
            <w:vAlign w:val="center"/>
          </w:tcPr>
          <w:p w:rsidR="009D6308" w:rsidRPr="005D6D93">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pPr>
              <w:jc w:val="center"/>
              <w:rPr>
                <w:b/>
                <w:sz w:val="21"/>
                <w:szCs w:val="21"/>
              </w:rPr>
            </w:pPr>
            <w:r w:rsidRPr="005D6D93">
              <w:rPr>
                <w:rFonts w:hint="eastAsia"/>
                <w:b/>
                <w:sz w:val="21"/>
                <w:szCs w:val="21"/>
              </w:rPr>
              <w:t>专业代码</w:t>
            </w:r>
          </w:p>
        </w:tc>
        <w:tc>
          <w:tcPr>
            <w:tcW w:w="1729" w:type="dxa"/>
            <w:gridSpan w:val="2"/>
            <w:vAlign w:val="center"/>
          </w:tcPr>
          <w:p w:rsidR="009D6308" w:rsidRPr="005D6D93">
            <w:pPr>
              <w:jc w:val="center"/>
              <w:rPr>
                <w:b/>
                <w:sz w:val="21"/>
                <w:szCs w:val="21"/>
              </w:rPr>
            </w:pPr>
            <w:r w:rsidRPr="005D6D93">
              <w:rPr>
                <w:rFonts w:hint="eastAsia"/>
                <w:b/>
                <w:sz w:val="21"/>
                <w:szCs w:val="21"/>
              </w:rPr>
              <w:t>组内代号</w:t>
            </w:r>
          </w:p>
        </w:tc>
      </w:tr>
      <w:tr w:rsidTr="00060881">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645"/>
        </w:trPr>
        <w:tc>
          <w:tcPr>
            <w:tcW w:w="1018" w:type="dxa"/>
            <w:vAlign w:val="center"/>
          </w:tcPr>
          <w:p w:rsidR="009D6308" w:rsidRPr="005D6D93">
            <w:pPr>
              <w:jc w:val="center"/>
              <w:rPr>
                <w:b/>
                <w:sz w:val="21"/>
                <w:szCs w:val="21"/>
              </w:rPr>
            </w:pPr>
            <w:r w:rsidRPr="005D6D93">
              <w:rPr>
                <w:b/>
                <w:sz w:val="21"/>
                <w:szCs w:val="21"/>
              </w:rPr>
              <w:t>周文廷</w:t>
            </w:r>
          </w:p>
        </w:tc>
        <w:tc>
          <w:tcPr>
            <w:tcW w:w="824" w:type="dxa"/>
            <w:gridSpan w:val="2"/>
            <w:vAlign w:val="center"/>
          </w:tcPr>
          <w:p w:rsidR="009D6308" w:rsidRPr="005D6D93">
            <w:pPr>
              <w:jc w:val="center"/>
              <w:rPr>
                <w:b/>
                <w:sz w:val="21"/>
                <w:szCs w:val="21"/>
              </w:rPr>
            </w:pPr>
            <w:r w:rsidRPr="005D6D93">
              <w:rPr>
                <w:b/>
                <w:sz w:val="21"/>
                <w:szCs w:val="21"/>
              </w:rPr>
              <w:t>男</w:t>
            </w:r>
          </w:p>
        </w:tc>
        <w:tc>
          <w:tcPr>
            <w:tcW w:w="1559" w:type="dxa"/>
            <w:vAlign w:val="center"/>
          </w:tcPr>
          <w:p w:rsidR="009D6308" w:rsidRPr="005D6D93">
            <w:pPr>
              <w:jc w:val="center"/>
              <w:rPr>
                <w:b/>
                <w:sz w:val="21"/>
                <w:szCs w:val="21"/>
              </w:rPr>
            </w:pPr>
            <w:r w:rsidRPr="005D6D93">
              <w:rPr>
                <w:b/>
                <w:sz w:val="21"/>
                <w:szCs w:val="21"/>
              </w:rPr>
              <w:t>组长</w:t>
            </w:r>
          </w:p>
        </w:tc>
        <w:tc>
          <w:tcPr>
            <w:tcW w:w="1277" w:type="dxa"/>
            <w:vAlign w:val="center"/>
          </w:tcPr>
          <w:p w:rsidR="009D6308" w:rsidRPr="005D6D93">
            <w:pPr>
              <w:jc w:val="center"/>
              <w:rPr>
                <w:b/>
                <w:sz w:val="21"/>
                <w:szCs w:val="21"/>
              </w:rPr>
            </w:pPr>
            <w:r w:rsidRPr="005D6D93">
              <w:rPr>
                <w:b/>
                <w:sz w:val="21"/>
                <w:szCs w:val="21"/>
              </w:rPr>
              <w:t>审核员</w:t>
            </w:r>
          </w:p>
        </w:tc>
        <w:tc>
          <w:tcPr>
            <w:tcW w:w="1699" w:type="dxa"/>
            <w:vAlign w:val="center"/>
          </w:tcPr>
          <w:p w:rsidR="009D6308" w:rsidRPr="005D6D93">
            <w:pPr>
              <w:jc w:val="center"/>
              <w:rPr>
                <w:b/>
                <w:sz w:val="21"/>
                <w:szCs w:val="21"/>
              </w:rPr>
            </w:pPr>
            <w:r w:rsidRPr="005D6D93">
              <w:rPr>
                <w:b/>
                <w:sz w:val="21"/>
                <w:szCs w:val="21"/>
              </w:rPr>
              <w:t>2019-N1QMS-1244880</w:t>
            </w:r>
          </w:p>
        </w:tc>
        <w:tc>
          <w:tcPr>
            <w:tcW w:w="1728" w:type="dxa"/>
            <w:gridSpan w:val="2"/>
            <w:vAlign w:val="center"/>
          </w:tcPr>
          <w:p w:rsidR="009D6308" w:rsidRPr="005D6D93">
            <w:pPr>
              <w:jc w:val="center"/>
              <w:rPr>
                <w:b/>
                <w:sz w:val="21"/>
                <w:szCs w:val="21"/>
              </w:rPr>
            </w:pPr>
            <w:r w:rsidRPr="005D6D93">
              <w:rPr>
                <w:b/>
                <w:sz w:val="21"/>
                <w:szCs w:val="21"/>
              </w:rPr>
              <w:t>14.02.01,29.11.05</w:t>
            </w:r>
          </w:p>
        </w:tc>
        <w:tc>
          <w:tcPr>
            <w:tcW w:w="1729" w:type="dxa"/>
            <w:gridSpan w:val="2"/>
            <w:vAlign w:val="center"/>
          </w:tcPr>
          <w:p w:rsidR="009D6308" w:rsidRPr="005D6D93">
            <w:pPr>
              <w:jc w:val="center"/>
              <w:rPr>
                <w:b/>
                <w:sz w:val="21"/>
                <w:szCs w:val="21"/>
              </w:rPr>
            </w:pPr>
            <w:r w:rsidRPr="005D6D93">
              <w:rPr>
                <w:b/>
                <w:sz w:val="21"/>
                <w:szCs w:val="21"/>
              </w:rPr>
              <w:t>ISC-244880</w:t>
            </w:r>
          </w:p>
        </w:tc>
      </w:tr>
      <w:tr w:rsidTr="006C6583">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510"/>
        </w:trPr>
        <w:tc>
          <w:tcPr>
            <w:tcW w:w="1018" w:type="dxa"/>
          </w:tcPr>
          <w:p w:rsidR="009D6308" w:rsidRPr="005D6D93">
            <w:pPr>
              <w:rPr>
                <w:b/>
                <w:sz w:val="21"/>
                <w:szCs w:val="21"/>
              </w:rPr>
            </w:pPr>
          </w:p>
        </w:tc>
        <w:tc>
          <w:tcPr>
            <w:tcW w:w="824" w:type="dxa"/>
            <w:gridSpan w:val="2"/>
          </w:tcPr>
          <w:p w:rsidR="009D6308" w:rsidRPr="005D6D93">
            <w:pPr>
              <w:rPr>
                <w:b/>
                <w:sz w:val="21"/>
                <w:szCs w:val="21"/>
              </w:rPr>
            </w:pPr>
          </w:p>
        </w:tc>
        <w:tc>
          <w:tcPr>
            <w:tcW w:w="1559" w:type="dxa"/>
          </w:tcPr>
          <w:p w:rsidR="009D6308" w:rsidRPr="005D6D93">
            <w:pPr>
              <w:rPr>
                <w:b/>
                <w:sz w:val="21"/>
                <w:szCs w:val="21"/>
              </w:rPr>
            </w:pPr>
          </w:p>
        </w:tc>
        <w:tc>
          <w:tcPr>
            <w:tcW w:w="1277" w:type="dxa"/>
          </w:tcPr>
          <w:p w:rsidR="009D6308" w:rsidRPr="005D6D93">
            <w:pPr>
              <w:rPr>
                <w:b/>
                <w:sz w:val="21"/>
                <w:szCs w:val="21"/>
              </w:rPr>
            </w:pPr>
          </w:p>
        </w:tc>
        <w:tc>
          <w:tcPr>
            <w:tcW w:w="1699" w:type="dxa"/>
          </w:tcPr>
          <w:p w:rsidR="009D6308" w:rsidRPr="005D6D93">
            <w:pPr>
              <w:rPr>
                <w:b/>
                <w:sz w:val="21"/>
                <w:szCs w:val="21"/>
              </w:rPr>
            </w:pPr>
          </w:p>
        </w:tc>
        <w:tc>
          <w:tcPr>
            <w:tcW w:w="1728" w:type="dxa"/>
            <w:gridSpan w:val="2"/>
          </w:tcPr>
          <w:p w:rsidR="009D6308" w:rsidRPr="005D6D93">
            <w:pPr>
              <w:rPr>
                <w:b/>
                <w:sz w:val="21"/>
                <w:szCs w:val="21"/>
              </w:rPr>
            </w:pPr>
          </w:p>
        </w:tc>
        <w:tc>
          <w:tcPr>
            <w:tcW w:w="1729" w:type="dxa"/>
            <w:gridSpan w:val="2"/>
          </w:tcPr>
          <w:p w:rsidR="009D6308" w:rsidRPr="005D6D93">
            <w:pPr>
              <w:rPr>
                <w:b/>
                <w:sz w:val="21"/>
                <w:szCs w:val="21"/>
              </w:rPr>
            </w:pPr>
          </w:p>
        </w:tc>
      </w:tr>
      <w:tr w:rsidTr="00CF18E6">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65"/>
        </w:trPr>
        <w:tc>
          <w:tcPr>
            <w:tcW w:w="1018" w:type="dxa"/>
          </w:tcPr>
          <w:p w:rsidR="009D6308" w:rsidRPr="005D6D93">
            <w:pPr>
              <w:rPr>
                <w:b/>
                <w:sz w:val="21"/>
                <w:szCs w:val="21"/>
              </w:rPr>
            </w:pPr>
          </w:p>
        </w:tc>
        <w:tc>
          <w:tcPr>
            <w:tcW w:w="824" w:type="dxa"/>
            <w:gridSpan w:val="2"/>
          </w:tcPr>
          <w:p w:rsidR="009D6308" w:rsidRPr="005D6D93">
            <w:pPr>
              <w:rPr>
                <w:b/>
                <w:sz w:val="21"/>
                <w:szCs w:val="21"/>
              </w:rPr>
            </w:pPr>
          </w:p>
        </w:tc>
        <w:tc>
          <w:tcPr>
            <w:tcW w:w="1559" w:type="dxa"/>
          </w:tcPr>
          <w:p w:rsidR="009D6308" w:rsidRPr="005D6D93">
            <w:pPr>
              <w:rPr>
                <w:b/>
                <w:sz w:val="21"/>
                <w:szCs w:val="21"/>
              </w:rPr>
            </w:pPr>
          </w:p>
        </w:tc>
        <w:tc>
          <w:tcPr>
            <w:tcW w:w="1277" w:type="dxa"/>
          </w:tcPr>
          <w:p w:rsidR="009D6308" w:rsidRPr="005D6D93">
            <w:pPr>
              <w:rPr>
                <w:b/>
                <w:sz w:val="21"/>
                <w:szCs w:val="21"/>
              </w:rPr>
            </w:pPr>
          </w:p>
        </w:tc>
        <w:tc>
          <w:tcPr>
            <w:tcW w:w="1699" w:type="dxa"/>
          </w:tcPr>
          <w:p w:rsidR="009D6308" w:rsidRPr="005D6D93">
            <w:pPr>
              <w:rPr>
                <w:b/>
                <w:sz w:val="21"/>
                <w:szCs w:val="21"/>
              </w:rPr>
            </w:pPr>
          </w:p>
        </w:tc>
        <w:tc>
          <w:tcPr>
            <w:tcW w:w="1728" w:type="dxa"/>
            <w:gridSpan w:val="2"/>
          </w:tcPr>
          <w:p w:rsidR="009D6308" w:rsidRPr="005D6D93">
            <w:pPr>
              <w:rPr>
                <w:b/>
                <w:sz w:val="21"/>
                <w:szCs w:val="21"/>
              </w:rPr>
            </w:pPr>
          </w:p>
        </w:tc>
        <w:tc>
          <w:tcPr>
            <w:tcW w:w="1729" w:type="dxa"/>
            <w:gridSpan w:val="2"/>
          </w:tcPr>
          <w:p w:rsidR="009D6308" w:rsidRPr="005D6D93">
            <w:pPr>
              <w:rPr>
                <w:b/>
                <w:sz w:val="21"/>
                <w:szCs w:val="21"/>
              </w:rPr>
            </w:pPr>
          </w:p>
        </w:tc>
      </w:tr>
      <w:tr w:rsidTr="00DA00F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51"/>
        </w:trPr>
        <w:tc>
          <w:tcPr>
            <w:tcW w:w="1018" w:type="dxa"/>
          </w:tcPr>
          <w:p w:rsidR="009D6308" w:rsidRPr="005D6D93">
            <w:pPr>
              <w:rPr>
                <w:b/>
                <w:sz w:val="21"/>
                <w:szCs w:val="21"/>
              </w:rPr>
            </w:pPr>
          </w:p>
        </w:tc>
        <w:tc>
          <w:tcPr>
            <w:tcW w:w="824" w:type="dxa"/>
            <w:gridSpan w:val="2"/>
          </w:tcPr>
          <w:p w:rsidR="009D6308" w:rsidRPr="005D6D93">
            <w:pPr>
              <w:rPr>
                <w:b/>
                <w:sz w:val="21"/>
                <w:szCs w:val="21"/>
              </w:rPr>
            </w:pPr>
          </w:p>
        </w:tc>
        <w:tc>
          <w:tcPr>
            <w:tcW w:w="1559" w:type="dxa"/>
          </w:tcPr>
          <w:p w:rsidR="009D6308" w:rsidRPr="005D6D93">
            <w:pPr>
              <w:rPr>
                <w:b/>
                <w:sz w:val="21"/>
                <w:szCs w:val="21"/>
              </w:rPr>
            </w:pPr>
          </w:p>
        </w:tc>
        <w:tc>
          <w:tcPr>
            <w:tcW w:w="1277" w:type="dxa"/>
          </w:tcPr>
          <w:p w:rsidR="009D6308" w:rsidRPr="005D6D93">
            <w:pPr>
              <w:rPr>
                <w:b/>
                <w:sz w:val="21"/>
                <w:szCs w:val="21"/>
              </w:rPr>
            </w:pPr>
          </w:p>
        </w:tc>
        <w:tc>
          <w:tcPr>
            <w:tcW w:w="1699" w:type="dxa"/>
          </w:tcPr>
          <w:p w:rsidR="009D6308" w:rsidRPr="005D6D93">
            <w:pPr>
              <w:rPr>
                <w:b/>
                <w:sz w:val="21"/>
                <w:szCs w:val="21"/>
              </w:rPr>
            </w:pPr>
          </w:p>
        </w:tc>
        <w:tc>
          <w:tcPr>
            <w:tcW w:w="1728" w:type="dxa"/>
            <w:gridSpan w:val="2"/>
          </w:tcPr>
          <w:p w:rsidR="009D6308" w:rsidRPr="005D6D93">
            <w:pPr>
              <w:rPr>
                <w:b/>
                <w:sz w:val="21"/>
                <w:szCs w:val="21"/>
              </w:rPr>
            </w:pPr>
          </w:p>
        </w:tc>
        <w:tc>
          <w:tcPr>
            <w:tcW w:w="1729" w:type="dxa"/>
            <w:gridSpan w:val="2"/>
          </w:tcPr>
          <w:p w:rsidR="009D6308" w:rsidRPr="005D6D93">
            <w:pPr>
              <w:rPr>
                <w:b/>
                <w:sz w:val="21"/>
                <w:szCs w:val="21"/>
              </w:rPr>
            </w:pPr>
          </w:p>
        </w:tc>
      </w:tr>
      <w:tr>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3"/>
        </w:trPr>
        <w:tc>
          <w:tcPr>
            <w:tcW w:w="9834" w:type="dxa"/>
            <w:gridSpan w:val="10"/>
          </w:tcPr>
          <w:p w:rsidR="005B46B4" w:rsidRPr="005D6D93">
            <w:pPr>
              <w:rPr>
                <w:b/>
                <w:sz w:val="21"/>
                <w:szCs w:val="21"/>
              </w:rPr>
            </w:pPr>
            <w:r w:rsidRPr="005D6D93">
              <w:rPr>
                <w:rFonts w:hint="eastAsia"/>
                <w:b/>
                <w:sz w:val="21"/>
                <w:szCs w:val="21"/>
              </w:rPr>
              <w:t>与审核组同行人员信息</w:t>
            </w: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rsidRPr="005D6D93">
            <w:pPr>
              <w:jc w:val="center"/>
              <w:rPr>
                <w:b/>
                <w:sz w:val="21"/>
                <w:szCs w:val="21"/>
              </w:rPr>
            </w:pPr>
            <w:r w:rsidRPr="005D6D93">
              <w:rPr>
                <w:rFonts w:hint="eastAsia"/>
                <w:b/>
                <w:sz w:val="21"/>
                <w:szCs w:val="21"/>
              </w:rPr>
              <w:t>姓名</w:t>
            </w:r>
          </w:p>
        </w:tc>
        <w:tc>
          <w:tcPr>
            <w:tcW w:w="824" w:type="dxa"/>
            <w:gridSpan w:val="2"/>
            <w:vAlign w:val="center"/>
          </w:tcPr>
          <w:p w:rsidR="005B46B4" w:rsidRPr="005D6D93">
            <w:pPr>
              <w:jc w:val="center"/>
              <w:rPr>
                <w:b/>
                <w:sz w:val="21"/>
                <w:szCs w:val="21"/>
              </w:rPr>
            </w:pPr>
            <w:r w:rsidRPr="005D6D93">
              <w:rPr>
                <w:rFonts w:hint="eastAsia"/>
                <w:b/>
                <w:sz w:val="21"/>
                <w:szCs w:val="21"/>
              </w:rPr>
              <w:t>性别</w:t>
            </w:r>
          </w:p>
        </w:tc>
        <w:tc>
          <w:tcPr>
            <w:tcW w:w="1559" w:type="dxa"/>
            <w:vAlign w:val="center"/>
          </w:tcPr>
          <w:p w:rsidR="005B46B4" w:rsidRPr="005D6D93">
            <w:pPr>
              <w:jc w:val="center"/>
              <w:rPr>
                <w:b/>
                <w:sz w:val="21"/>
                <w:szCs w:val="21"/>
              </w:rPr>
            </w:pPr>
            <w:r w:rsidRPr="005D6D93">
              <w:rPr>
                <w:rFonts w:hint="eastAsia"/>
                <w:b/>
                <w:sz w:val="21"/>
                <w:szCs w:val="21"/>
              </w:rPr>
              <w:t>角色</w:t>
            </w:r>
          </w:p>
        </w:tc>
        <w:tc>
          <w:tcPr>
            <w:tcW w:w="6433" w:type="dxa"/>
            <w:gridSpan w:val="6"/>
            <w:vAlign w:val="center"/>
          </w:tcPr>
          <w:p w:rsidR="005B46B4" w:rsidRPr="005D6D93">
            <w:pPr>
              <w:rPr>
                <w:b/>
                <w:sz w:val="21"/>
                <w:szCs w:val="21"/>
              </w:rPr>
            </w:pPr>
            <w:r w:rsidRPr="005D6D93">
              <w:rPr>
                <w:rFonts w:hint="eastAsia"/>
                <w:b/>
                <w:sz w:val="21"/>
                <w:szCs w:val="21"/>
              </w:rPr>
              <w:t>工作单位</w:t>
            </w: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rsidRPr="005D6D93">
            <w:pPr>
              <w:jc w:val="center"/>
              <w:rPr>
                <w:b/>
                <w:sz w:val="21"/>
                <w:szCs w:val="21"/>
              </w:rPr>
            </w:pPr>
          </w:p>
        </w:tc>
        <w:tc>
          <w:tcPr>
            <w:tcW w:w="824" w:type="dxa"/>
            <w:gridSpan w:val="2"/>
            <w:vAlign w:val="center"/>
          </w:tcPr>
          <w:p w:rsidR="005B46B4" w:rsidRPr="005D6D93">
            <w:pPr>
              <w:jc w:val="center"/>
              <w:rPr>
                <w:b/>
                <w:sz w:val="21"/>
                <w:szCs w:val="21"/>
              </w:rPr>
            </w:pPr>
          </w:p>
        </w:tc>
        <w:tc>
          <w:tcPr>
            <w:tcW w:w="1559" w:type="dxa"/>
            <w:vAlign w:val="center"/>
          </w:tcPr>
          <w:p w:rsidR="005B46B4" w:rsidRPr="005D6D93">
            <w:pPr>
              <w:jc w:val="center"/>
              <w:rPr>
                <w:b/>
                <w:sz w:val="21"/>
                <w:szCs w:val="21"/>
              </w:rPr>
            </w:pPr>
          </w:p>
        </w:tc>
        <w:tc>
          <w:tcPr>
            <w:tcW w:w="6433" w:type="dxa"/>
            <w:gridSpan w:val="6"/>
            <w:vAlign w:val="center"/>
          </w:tcPr>
          <w:p w:rsidR="005B46B4" w:rsidRPr="005D6D93">
            <w:pPr>
              <w:rPr>
                <w:b/>
                <w:sz w:val="21"/>
                <w:szCs w:val="21"/>
              </w:rPr>
            </w:pP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pPr>
              <w:jc w:val="center"/>
              <w:rPr>
                <w:b/>
              </w:rPr>
            </w:pPr>
          </w:p>
        </w:tc>
        <w:tc>
          <w:tcPr>
            <w:tcW w:w="824" w:type="dxa"/>
            <w:gridSpan w:val="2"/>
            <w:vAlign w:val="center"/>
          </w:tcPr>
          <w:p w:rsidR="005B46B4">
            <w:pPr>
              <w:jc w:val="center"/>
              <w:rPr>
                <w:b/>
              </w:rPr>
            </w:pPr>
          </w:p>
        </w:tc>
        <w:tc>
          <w:tcPr>
            <w:tcW w:w="1559" w:type="dxa"/>
            <w:vAlign w:val="center"/>
          </w:tcPr>
          <w:p w:rsidR="005B46B4">
            <w:pPr>
              <w:jc w:val="center"/>
              <w:rPr>
                <w:b/>
              </w:rPr>
            </w:pPr>
          </w:p>
        </w:tc>
        <w:tc>
          <w:tcPr>
            <w:tcW w:w="6433" w:type="dxa"/>
            <w:gridSpan w:val="6"/>
            <w:vAlign w:val="center"/>
          </w:tcPr>
          <w:p w:rsidR="005B46B4">
            <w:pPr>
              <w:rPr>
                <w:b/>
              </w:rPr>
            </w:pP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pPr>
              <w:jc w:val="center"/>
              <w:rPr>
                <w:b/>
              </w:rPr>
            </w:pPr>
          </w:p>
        </w:tc>
        <w:tc>
          <w:tcPr>
            <w:tcW w:w="824" w:type="dxa"/>
            <w:gridSpan w:val="2"/>
            <w:vAlign w:val="center"/>
          </w:tcPr>
          <w:p w:rsidR="005B46B4">
            <w:pPr>
              <w:jc w:val="center"/>
              <w:rPr>
                <w:b/>
              </w:rPr>
            </w:pPr>
          </w:p>
        </w:tc>
        <w:tc>
          <w:tcPr>
            <w:tcW w:w="1559" w:type="dxa"/>
            <w:vAlign w:val="center"/>
          </w:tcPr>
          <w:p w:rsidR="005B46B4">
            <w:pPr>
              <w:jc w:val="center"/>
              <w:rPr>
                <w:b/>
              </w:rPr>
            </w:pPr>
          </w:p>
        </w:tc>
        <w:tc>
          <w:tcPr>
            <w:tcW w:w="6433" w:type="dxa"/>
            <w:gridSpan w:val="6"/>
            <w:vAlign w:val="center"/>
          </w:tcPr>
          <w:p w:rsidR="005B46B4">
            <w:pPr>
              <w:rPr>
                <w:b/>
              </w:rPr>
            </w:pPr>
          </w:p>
        </w:tc>
      </w:tr>
    </w:tbl>
    <w:p w:rsidR="005B46B4">
      <w:pPr>
        <w:tabs>
          <w:tab w:val="left" w:pos="645"/>
        </w:tabs>
        <w:rPr>
          <w:b/>
          <w:sz w:val="26"/>
          <w:szCs w:val="26"/>
        </w:rPr>
      </w:pPr>
      <w:r>
        <w:rPr>
          <w:rFonts w:hint="eastAsia"/>
          <w:b/>
          <w:sz w:val="26"/>
          <w:szCs w:val="26"/>
        </w:rPr>
        <w:t>二、审核目的</w:t>
      </w:r>
    </w:p>
    <w:p w:rsidR="009D6308" w:rsidRPr="005D6D93" w:rsidP="009D6308">
      <w:pPr>
        <w:tabs>
          <w:tab w:val="left" w:pos="645"/>
        </w:tabs>
        <w:rPr>
          <w:b/>
          <w:sz w:val="21"/>
          <w:szCs w:val="21"/>
        </w:rPr>
      </w:pPr>
      <w:bookmarkStart w:id="4" w:name="审核目的"/>
      <w:r w:rsidRPr="005D6D93">
        <w:rPr>
          <w:rFonts w:hint="eastAsia"/>
          <w:b/>
          <w:sz w:val="21"/>
          <w:szCs w:val="21"/>
        </w:rPr>
        <w:t>□认证注册：__________</w:t>
      </w:r>
    </w:p>
    <w:p w:rsidRPr="005D6D93" w:rsidP="009D6308">
      <w:pPr>
        <w:tabs>
          <w:tab w:val="left" w:pos="645"/>
        </w:tabs>
        <w:rPr>
          <w:rFonts w:hint="eastAsia"/>
          <w:b/>
          <w:sz w:val="21"/>
          <w:szCs w:val="21"/>
        </w:rPr>
      </w:pPr>
      <w:r w:rsidRPr="005D6D93">
        <w:rPr>
          <w:rFonts w:hint="eastAsia"/>
          <w:b/>
          <w:sz w:val="21"/>
          <w:szCs w:val="21"/>
        </w:rPr>
        <w:t>□保持认证注册资格：__________</w:t>
      </w:r>
    </w:p>
    <w:p w:rsidRPr="005D6D93" w:rsidP="009D6308">
      <w:pPr>
        <w:tabs>
          <w:tab w:val="left" w:pos="645"/>
        </w:tabs>
        <w:rPr>
          <w:rFonts w:hint="eastAsia"/>
          <w:b/>
          <w:sz w:val="21"/>
          <w:szCs w:val="21"/>
        </w:rPr>
      </w:pPr>
      <w:r w:rsidRPr="005D6D93">
        <w:rPr>
          <w:rFonts w:hint="eastAsia"/>
          <w:b/>
          <w:sz w:val="21"/>
          <w:szCs w:val="21"/>
        </w:rPr>
        <w:t>□恢复认证注册资格：__________</w:t>
      </w:r>
    </w:p>
    <w:p w:rsidRPr="005D6D93" w:rsidP="009D6308">
      <w:pPr>
        <w:tabs>
          <w:tab w:val="left" w:pos="645"/>
        </w:tabs>
        <w:rPr>
          <w:rFonts w:hint="eastAsia"/>
          <w:b/>
          <w:sz w:val="21"/>
          <w:szCs w:val="21"/>
        </w:rPr>
      </w:pPr>
      <w:r w:rsidRPr="005D6D93">
        <w:rPr>
          <w:rFonts w:hint="eastAsia"/>
          <w:b/>
          <w:sz w:val="21"/>
          <w:szCs w:val="21"/>
        </w:rPr>
        <w:t>□扩大认证范围 ：</w:t>
      </w:r>
    </w:p>
    <w:p w:rsidRPr="005D6D93" w:rsidP="009D6308">
      <w:pPr>
        <w:tabs>
          <w:tab w:val="left" w:pos="645"/>
        </w:tabs>
        <w:rPr>
          <w:rFonts w:hint="eastAsia"/>
          <w:b/>
          <w:sz w:val="21"/>
          <w:szCs w:val="21"/>
        </w:rPr>
      </w:pPr>
      <w:r w:rsidRPr="005D6D93">
        <w:rPr>
          <w:rFonts w:hint="eastAsia"/>
          <w:b/>
          <w:sz w:val="21"/>
          <w:szCs w:val="21"/>
        </w:rPr>
        <w:t>□其它：__________</w:t>
      </w:r>
      <w:bookmarkEnd w:id="4"/>
    </w:p>
    <w:p w:rsidR="005B46B4" w:rsidP="009D6308">
      <w:pPr>
        <w:tabs>
          <w:tab w:val="left" w:pos="645"/>
        </w:tabs>
        <w:rPr>
          <w:b/>
          <w:sz w:val="16"/>
          <w:szCs w:val="16"/>
        </w:rPr>
      </w:pPr>
      <w:r>
        <w:rPr>
          <w:rFonts w:hint="eastAsia"/>
          <w:b/>
          <w:sz w:val="26"/>
          <w:szCs w:val="26"/>
        </w:rPr>
        <w:t>三、审核准则</w:t>
      </w:r>
    </w:p>
    <w:p w:rsidR="004209E6" w:rsidRPr="005D6D93"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idt ISO 9001:2015</w:t>
      </w:r>
      <w:r w:rsidRPr="005D6D93">
        <w:rPr>
          <w:rFonts w:hint="eastAsia"/>
          <w:b/>
          <w:sz w:val="21"/>
          <w:szCs w:val="21"/>
        </w:rPr>
        <w:t>标准不适用条款</w:t>
      </w:r>
      <w:r w:rsidRPr="005D6D93">
        <w:rPr>
          <w:rFonts w:hint="eastAsia"/>
          <w:b/>
          <w:sz w:val="21"/>
          <w:szCs w:val="21"/>
        </w:rPr>
        <w:t xml:space="preserve">: </w:t>
      </w:r>
    </w:p>
    <w:p w:rsidR="004209E6" w:rsidRPr="005D6D93" w:rsidP="004209E6">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P="004209E6">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idt ISO 14001:2015</w:t>
      </w:r>
      <w:r w:rsidRPr="005D6D93">
        <w:rPr>
          <w:rFonts w:hint="eastAsia"/>
          <w:b/>
          <w:sz w:val="21"/>
          <w:szCs w:val="21"/>
        </w:rPr>
        <w:t>标准</w:t>
      </w:r>
    </w:p>
    <w:p w:rsidR="004209E6" w:rsidRPr="005D6D93" w:rsidP="004209E6">
      <w:pPr>
        <w:tabs>
          <w:tab w:val="left" w:pos="645"/>
        </w:tabs>
        <w:rPr>
          <w:b/>
          <w:sz w:val="21"/>
          <w:szCs w:val="21"/>
        </w:rPr>
      </w:pPr>
      <w:bookmarkStart w:id="8" w:name="S勾选Add"/>
      <w:r w:rsidRPr="005D6D93">
        <w:rPr>
          <w:rFonts w:hint="eastAsia"/>
          <w:b/>
          <w:sz w:val="21"/>
          <w:szCs w:val="21"/>
        </w:rPr>
        <w:t>□</w:t>
      </w:r>
      <w:bookmarkEnd w:id="8"/>
      <w:r w:rsidRPr="005D6D93">
        <w:rPr>
          <w:rFonts w:hint="eastAsia"/>
          <w:b/>
          <w:sz w:val="21"/>
          <w:szCs w:val="21"/>
        </w:rPr>
        <w:t xml:space="preserve"> GB/T 28001-2011 idt OHSMS 18001:2007</w:t>
      </w:r>
      <w:r w:rsidRPr="005D6D93">
        <w:rPr>
          <w:rFonts w:hint="eastAsia"/>
          <w:b/>
          <w:sz w:val="21"/>
          <w:szCs w:val="21"/>
        </w:rPr>
        <w:t>标准</w:t>
      </w:r>
    </w:p>
    <w:p w:rsidR="004209E6" w:rsidRPr="005D6D93" w:rsidP="004209E6">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P="004209E6">
      <w:pPr>
        <w:tabs>
          <w:tab w:val="left" w:pos="645"/>
        </w:tabs>
        <w:rPr>
          <w:b/>
          <w:sz w:val="21"/>
          <w:szCs w:val="21"/>
        </w:rPr>
      </w:pPr>
      <w:r w:rsidRPr="005D6D93">
        <w:rPr>
          <w:rFonts w:hint="eastAsia"/>
          <w:b/>
          <w:sz w:val="21"/>
          <w:szCs w:val="21"/>
        </w:rPr>
        <w:t>□受审核方管理体系文件□适用的法律法规□</w:t>
      </w:r>
      <w:r w:rsidRPr="005D6D93" w:rsidR="009D6308">
        <w:rPr>
          <w:rFonts w:hint="eastAsia"/>
          <w:b/>
          <w:sz w:val="21"/>
          <w:szCs w:val="21"/>
        </w:rPr>
        <w:t>认证合同</w:t>
      </w:r>
    </w:p>
    <w:p w:rsidR="005B46B4"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135"/>
          <w:jc w:val="center"/>
        </w:trPr>
        <w:tc>
          <w:tcPr>
            <w:tcW w:w="2218" w:type="dxa"/>
            <w:gridSpan w:val="2"/>
            <w:vAlign w:val="center"/>
          </w:tcPr>
          <w:p w:rsidR="005B46B4">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pPr>
              <w:spacing w:line="260" w:lineRule="exact"/>
              <w:rPr>
                <w:rFonts w:ascii="宋体"/>
                <w:b/>
                <w:color w:val="FF0000"/>
                <w:sz w:val="21"/>
              </w:rPr>
            </w:pPr>
            <w:bookmarkStart w:id="10" w:name="组织名称Add"/>
            <w:r>
              <w:rPr>
                <w:rFonts w:ascii="宋体"/>
                <w:b/>
                <w:color w:val="FF0000"/>
                <w:sz w:val="21"/>
              </w:rPr>
              <w:t>廊坊福洛斯建材有限公司大城分公司</w:t>
            </w:r>
            <w:bookmarkEnd w:id="10"/>
          </w:p>
        </w:tc>
        <w:tc>
          <w:tcPr>
            <w:tcW w:w="1672" w:type="dxa"/>
            <w:vAlign w:val="center"/>
          </w:tcPr>
          <w:p w:rsidR="005B46B4">
            <w:pPr>
              <w:spacing w:line="260" w:lineRule="exact"/>
              <w:jc w:val="center"/>
              <w:rPr>
                <w:rFonts w:ascii="宋体"/>
                <w:b/>
                <w:sz w:val="21"/>
              </w:rPr>
            </w:pPr>
            <w:r>
              <w:rPr>
                <w:rFonts w:ascii="宋体" w:hAnsi="宋体" w:hint="eastAsia"/>
                <w:b/>
                <w:sz w:val="21"/>
              </w:rPr>
              <w:t>组织人数及</w:t>
            </w:r>
          </w:p>
          <w:p w:rsidR="005B46B4">
            <w:pPr>
              <w:spacing w:line="200" w:lineRule="exact"/>
              <w:rPr>
                <w:b/>
                <w:spacing w:val="-20"/>
              </w:rPr>
            </w:pPr>
            <w:r>
              <w:rPr>
                <w:rFonts w:ascii="宋体" w:hAnsi="宋体" w:hint="eastAsia"/>
                <w:b/>
                <w:sz w:val="21"/>
              </w:rPr>
              <w:t>变动情况核实</w:t>
            </w:r>
          </w:p>
        </w:tc>
        <w:tc>
          <w:tcPr>
            <w:tcW w:w="1500" w:type="dxa"/>
          </w:tcPr>
          <w:p w:rsidR="005B46B4">
            <w:pPr>
              <w:spacing w:line="260" w:lineRule="exact"/>
              <w:rPr>
                <w:rFonts w:ascii="宋体"/>
                <w:b/>
                <w:sz w:val="21"/>
              </w:rPr>
            </w:pPr>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546"/>
          <w:jc w:val="center"/>
        </w:trPr>
        <w:tc>
          <w:tcPr>
            <w:tcW w:w="2218" w:type="dxa"/>
            <w:gridSpan w:val="2"/>
            <w:vAlign w:val="center"/>
          </w:tcPr>
          <w:p w:rsidR="005B46B4">
            <w:pPr>
              <w:jc w:val="center"/>
              <w:rPr>
                <w:b/>
                <w:sz w:val="16"/>
                <w:szCs w:val="16"/>
              </w:rPr>
            </w:pPr>
            <w:r>
              <w:rPr>
                <w:rFonts w:ascii="宋体" w:hAnsi="宋体" w:hint="eastAsia"/>
                <w:b/>
                <w:sz w:val="21"/>
                <w:szCs w:val="21"/>
              </w:rPr>
              <w:t>注册地址</w:t>
            </w:r>
          </w:p>
        </w:tc>
        <w:tc>
          <w:tcPr>
            <w:tcW w:w="4416" w:type="dxa"/>
            <w:gridSpan w:val="4"/>
          </w:tcPr>
          <w:p w:rsidR="005B46B4">
            <w:pPr>
              <w:rPr>
                <w:rFonts w:ascii="宋体"/>
                <w:b/>
                <w:sz w:val="21"/>
              </w:rPr>
            </w:pPr>
            <w:bookmarkStart w:id="11" w:name="注册地址"/>
            <w:r>
              <w:rPr>
                <w:rFonts w:ascii="宋体"/>
                <w:b/>
                <w:sz w:val="21"/>
              </w:rPr>
              <w:t>河北省廊坊市大城县权村镇杜权村</w:t>
            </w:r>
            <w:bookmarkEnd w:id="11"/>
          </w:p>
        </w:tc>
        <w:tc>
          <w:tcPr>
            <w:tcW w:w="1672" w:type="dxa"/>
            <w:vMerge w:val="restart"/>
            <w:vAlign w:val="center"/>
          </w:tcPr>
          <w:p w:rsidR="005B46B4">
            <w:pPr>
              <w:jc w:val="center"/>
              <w:rPr>
                <w:rFonts w:ascii="宋体"/>
                <w:b/>
                <w:sz w:val="21"/>
              </w:rPr>
            </w:pPr>
            <w:r>
              <w:rPr>
                <w:rFonts w:ascii="宋体" w:hAnsi="宋体" w:hint="eastAsia"/>
                <w:b/>
                <w:sz w:val="21"/>
              </w:rPr>
              <w:t>邮编</w:t>
            </w:r>
          </w:p>
        </w:tc>
        <w:tc>
          <w:tcPr>
            <w:tcW w:w="1500" w:type="dxa"/>
          </w:tcPr>
          <w:p w:rsidR="005B46B4">
            <w:pPr>
              <w:rPr>
                <w:rFonts w:ascii="宋体"/>
                <w:b/>
                <w:sz w:val="21"/>
              </w:rPr>
            </w:pPr>
            <w:bookmarkStart w:id="12" w:name="注册邮编"/>
            <w:r>
              <w:rPr>
                <w:rFonts w:ascii="宋体"/>
                <w:b/>
                <w:sz w:val="21"/>
              </w:rPr>
              <w:t>065903</w:t>
            </w:r>
            <w:bookmarkEnd w:id="12"/>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34"/>
          <w:jc w:val="center"/>
        </w:trPr>
        <w:tc>
          <w:tcPr>
            <w:tcW w:w="2218" w:type="dxa"/>
            <w:gridSpan w:val="2"/>
            <w:vAlign w:val="center"/>
          </w:tcPr>
          <w:p w:rsidR="005B46B4">
            <w:pPr>
              <w:jc w:val="center"/>
              <w:rPr>
                <w:rFonts w:ascii="宋体"/>
                <w:b/>
                <w:sz w:val="21"/>
                <w:szCs w:val="21"/>
              </w:rPr>
            </w:pPr>
            <w:r>
              <w:rPr>
                <w:rFonts w:ascii="宋体" w:hAnsi="宋体" w:hint="eastAsia"/>
                <w:b/>
                <w:sz w:val="21"/>
                <w:szCs w:val="21"/>
              </w:rPr>
              <w:t>经营地址</w:t>
            </w:r>
          </w:p>
        </w:tc>
        <w:tc>
          <w:tcPr>
            <w:tcW w:w="4416" w:type="dxa"/>
            <w:gridSpan w:val="4"/>
          </w:tcPr>
          <w:p w:rsidR="005B46B4">
            <w:pPr>
              <w:rPr>
                <w:rFonts w:ascii="宋体"/>
                <w:b/>
                <w:sz w:val="21"/>
              </w:rPr>
            </w:pPr>
            <w:bookmarkStart w:id="13" w:name="办公地址"/>
            <w:r>
              <w:rPr>
                <w:rFonts w:ascii="宋体"/>
                <w:b/>
                <w:sz w:val="21"/>
              </w:rPr>
              <w:t>河北省廊坊市大城县权村镇杜权村</w:t>
            </w:r>
            <w:bookmarkEnd w:id="13"/>
          </w:p>
        </w:tc>
        <w:tc>
          <w:tcPr>
            <w:tcW w:w="1672" w:type="dxa"/>
            <w:vMerge/>
            <w:vAlign w:val="center"/>
          </w:tcPr>
          <w:p w:rsidR="005B46B4">
            <w:pPr>
              <w:jc w:val="center"/>
              <w:rPr>
                <w:rFonts w:ascii="宋体"/>
                <w:b/>
                <w:sz w:val="21"/>
              </w:rPr>
            </w:pPr>
          </w:p>
        </w:tc>
        <w:tc>
          <w:tcPr>
            <w:tcW w:w="1500" w:type="dxa"/>
          </w:tcPr>
          <w:p w:rsidR="005B46B4">
            <w:pPr>
              <w:rPr>
                <w:rFonts w:ascii="宋体"/>
                <w:b/>
                <w:sz w:val="21"/>
              </w:rPr>
            </w:pPr>
            <w:bookmarkStart w:id="14" w:name="办公邮编"/>
            <w:r>
              <w:rPr>
                <w:rFonts w:ascii="宋体"/>
                <w:b/>
                <w:sz w:val="21"/>
              </w:rPr>
              <w:t>065903</w:t>
            </w:r>
            <w:bookmarkEnd w:id="14"/>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74"/>
          <w:jc w:val="center"/>
        </w:trPr>
        <w:tc>
          <w:tcPr>
            <w:tcW w:w="2218" w:type="dxa"/>
            <w:gridSpan w:val="2"/>
            <w:vAlign w:val="center"/>
          </w:tcPr>
          <w:p w:rsidR="005B46B4">
            <w:pPr>
              <w:jc w:val="center"/>
              <w:rPr>
                <w:rFonts w:ascii="宋体"/>
                <w:b/>
                <w:color w:val="000000"/>
                <w:sz w:val="21"/>
                <w:szCs w:val="21"/>
              </w:rPr>
            </w:pPr>
            <w:r>
              <w:rPr>
                <w:rFonts w:ascii="宋体" w:hAnsi="宋体" w:hint="eastAsia"/>
                <w:b/>
                <w:color w:val="000000"/>
                <w:sz w:val="21"/>
                <w:szCs w:val="21"/>
              </w:rPr>
              <w:t>生产</w:t>
            </w:r>
            <w:r>
              <w:rPr>
                <w:rFonts w:ascii="宋体" w:hAnsi="宋体" w:hint="eastAsia"/>
                <w:b/>
                <w:color w:val="000000"/>
                <w:sz w:val="21"/>
                <w:szCs w:val="21"/>
              </w:rPr>
              <w:t>地址</w:t>
            </w:r>
          </w:p>
        </w:tc>
        <w:tc>
          <w:tcPr>
            <w:tcW w:w="4416" w:type="dxa"/>
            <w:gridSpan w:val="4"/>
          </w:tcPr>
          <w:p w:rsidR="005B46B4">
            <w:pPr>
              <w:rPr>
                <w:rFonts w:ascii="宋体"/>
                <w:b/>
                <w:sz w:val="21"/>
              </w:rPr>
            </w:pPr>
            <w:bookmarkStart w:id="15" w:name="生产地址Add"/>
            <w:r>
              <w:rPr>
                <w:rFonts w:ascii="宋体"/>
                <w:b/>
                <w:sz w:val="21"/>
              </w:rPr>
              <w:t>河北省廊坊市大城县权村镇杜权村</w:t>
            </w:r>
            <w:bookmarkEnd w:id="15"/>
          </w:p>
        </w:tc>
        <w:tc>
          <w:tcPr>
            <w:tcW w:w="1672" w:type="dxa"/>
            <w:vMerge/>
            <w:vAlign w:val="center"/>
          </w:tcPr>
          <w:p w:rsidR="005B46B4">
            <w:pPr>
              <w:jc w:val="center"/>
              <w:rPr>
                <w:rFonts w:ascii="宋体"/>
                <w:b/>
                <w:sz w:val="21"/>
              </w:rPr>
            </w:pPr>
          </w:p>
        </w:tc>
        <w:tc>
          <w:tcPr>
            <w:tcW w:w="1500" w:type="dxa"/>
          </w:tcPr>
          <w:p w:rsidR="005B46B4">
            <w:pPr>
              <w:rPr>
                <w:rFonts w:ascii="宋体"/>
                <w:b/>
                <w:sz w:val="21"/>
              </w:rPr>
            </w:pPr>
            <w:bookmarkStart w:id="16" w:name="生产邮编"/>
            <w:r>
              <w:rPr>
                <w:rFonts w:ascii="宋体"/>
                <w:b/>
                <w:sz w:val="21"/>
              </w:rPr>
              <w:t>065903</w:t>
            </w:r>
            <w:bookmarkEnd w:id="16"/>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56"/>
          <w:jc w:val="center"/>
        </w:trPr>
        <w:tc>
          <w:tcPr>
            <w:tcW w:w="2218" w:type="dxa"/>
            <w:gridSpan w:val="2"/>
            <w:vAlign w:val="center"/>
          </w:tcPr>
          <w:p w:rsidR="005B46B4">
            <w:pPr>
              <w:jc w:val="center"/>
              <w:rPr>
                <w:rFonts w:ascii="宋体"/>
                <w:b/>
                <w:sz w:val="21"/>
              </w:rPr>
            </w:pPr>
            <w:r>
              <w:rPr>
                <w:rFonts w:ascii="宋体" w:hAnsi="宋体" w:hint="eastAsia"/>
                <w:b/>
                <w:sz w:val="21"/>
              </w:rPr>
              <w:t>联系人</w:t>
            </w:r>
          </w:p>
        </w:tc>
        <w:tc>
          <w:tcPr>
            <w:tcW w:w="1689" w:type="dxa"/>
          </w:tcPr>
          <w:p w:rsidR="005B46B4">
            <w:pPr>
              <w:rPr>
                <w:rFonts w:ascii="宋体"/>
                <w:b/>
                <w:sz w:val="21"/>
              </w:rPr>
            </w:pPr>
            <w:bookmarkStart w:id="17" w:name="联系人"/>
            <w:r>
              <w:rPr>
                <w:rFonts w:ascii="宋体"/>
                <w:b/>
                <w:sz w:val="21"/>
              </w:rPr>
              <w:t>成志水</w:t>
            </w:r>
            <w:bookmarkEnd w:id="17"/>
          </w:p>
        </w:tc>
        <w:tc>
          <w:tcPr>
            <w:tcW w:w="1109" w:type="dxa"/>
            <w:vAlign w:val="center"/>
          </w:tcPr>
          <w:p w:rsidR="005B46B4">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pPr>
              <w:jc w:val="center"/>
              <w:rPr>
                <w:rFonts w:ascii="宋体"/>
                <w:b/>
                <w:sz w:val="21"/>
              </w:rPr>
            </w:pPr>
            <w:bookmarkStart w:id="18" w:name="联系人电话Add"/>
            <w:r>
              <w:rPr>
                <w:rFonts w:ascii="宋体"/>
                <w:b/>
                <w:sz w:val="21"/>
              </w:rPr>
              <w:t>13668631718</w:t>
            </w:r>
            <w:bookmarkEnd w:id="18"/>
          </w:p>
        </w:tc>
        <w:tc>
          <w:tcPr>
            <w:tcW w:w="1672" w:type="dxa"/>
            <w:vAlign w:val="center"/>
          </w:tcPr>
          <w:p w:rsidR="005B46B4">
            <w:pPr>
              <w:jc w:val="center"/>
              <w:rPr>
                <w:rFonts w:ascii="宋体"/>
                <w:b/>
                <w:sz w:val="21"/>
              </w:rPr>
            </w:pPr>
            <w:r>
              <w:rPr>
                <w:rFonts w:ascii="宋体" w:hAnsi="宋体" w:hint="eastAsia"/>
                <w:b/>
                <w:sz w:val="21"/>
              </w:rPr>
              <w:t>传真</w:t>
            </w:r>
          </w:p>
        </w:tc>
        <w:tc>
          <w:tcPr>
            <w:tcW w:w="1500" w:type="dxa"/>
          </w:tcPr>
          <w:p w:rsidR="005B46B4">
            <w:pPr>
              <w:rPr>
                <w:rFonts w:ascii="宋体"/>
                <w:b/>
                <w:sz w:val="21"/>
              </w:rPr>
            </w:pPr>
            <w:bookmarkStart w:id="19" w:name="联系人传真"/>
            <w:bookmarkEnd w:id="19"/>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510"/>
          <w:jc w:val="center"/>
        </w:trPr>
        <w:tc>
          <w:tcPr>
            <w:tcW w:w="2218" w:type="dxa"/>
            <w:gridSpan w:val="2"/>
            <w:vAlign w:val="center"/>
          </w:tcPr>
          <w:p w:rsidR="005B46B4" w:rsidRPr="005D6D93">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pPr>
              <w:rPr>
                <w:rFonts w:ascii="宋体" w:hAnsi="宋体"/>
                <w:b/>
                <w:sz w:val="21"/>
                <w:szCs w:val="21"/>
              </w:rPr>
            </w:pPr>
            <w:bookmarkStart w:id="20" w:name="法人"/>
            <w:r w:rsidRPr="005D6D93">
              <w:rPr>
                <w:rFonts w:ascii="宋体" w:hAnsi="宋体"/>
                <w:b/>
                <w:sz w:val="21"/>
                <w:szCs w:val="21"/>
              </w:rPr>
              <w:t>王国才</w:t>
            </w:r>
            <w:bookmarkEnd w:id="20"/>
          </w:p>
        </w:tc>
        <w:tc>
          <w:tcPr>
            <w:tcW w:w="1109" w:type="dxa"/>
            <w:vAlign w:val="center"/>
          </w:tcPr>
          <w:p w:rsidR="005B46B4" w:rsidRPr="005D6D93">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pPr>
              <w:rPr>
                <w:rFonts w:ascii="宋体" w:hAnsi="宋体"/>
                <w:b/>
                <w:sz w:val="21"/>
                <w:szCs w:val="21"/>
              </w:rPr>
            </w:pPr>
          </w:p>
        </w:tc>
        <w:tc>
          <w:tcPr>
            <w:tcW w:w="1672" w:type="dxa"/>
            <w:vAlign w:val="center"/>
          </w:tcPr>
          <w:p w:rsidR="005B46B4" w:rsidRPr="005D6D93">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pPr>
              <w:rPr>
                <w:rFonts w:ascii="宋体"/>
                <w:b/>
                <w:sz w:val="21"/>
              </w:rPr>
            </w:pPr>
            <w:bookmarkStart w:id="21" w:name="管理者代表"/>
            <w:r>
              <w:rPr>
                <w:rFonts w:ascii="宋体"/>
                <w:b/>
                <w:sz w:val="21"/>
              </w:rPr>
              <w:t>成志水</w:t>
            </w:r>
            <w:bookmarkEnd w:id="21"/>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57"/>
          <w:jc w:val="center"/>
        </w:trPr>
        <w:tc>
          <w:tcPr>
            <w:tcW w:w="2218" w:type="dxa"/>
            <w:gridSpan w:val="2"/>
            <w:vAlign w:val="center"/>
          </w:tcPr>
          <w:p w:rsidR="005B46B4" w:rsidRPr="005D6D93">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pPr>
              <w:rPr>
                <w:rFonts w:ascii="宋体" w:hAnsi="宋体"/>
                <w:b/>
                <w:sz w:val="21"/>
                <w:szCs w:val="21"/>
              </w:rPr>
            </w:pPr>
            <w:bookmarkStart w:id="22" w:name="审核日期"/>
            <w:r w:rsidRPr="005D6D93">
              <w:rPr>
                <w:rFonts w:ascii="宋体" w:hAnsi="宋体"/>
                <w:b/>
                <w:sz w:val="21"/>
                <w:szCs w:val="21"/>
              </w:rPr>
              <w:t>2021年03月31日 上午至2021年03月31日 下午</w:t>
            </w:r>
            <w:bookmarkEnd w:id="22"/>
          </w:p>
        </w:tc>
        <w:tc>
          <w:tcPr>
            <w:tcW w:w="1609" w:type="dxa"/>
            <w:vAlign w:val="center"/>
          </w:tcPr>
          <w:p w:rsidR="005B46B4" w:rsidRPr="005D6D93">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pPr>
              <w:rPr>
                <w:rFonts w:ascii="宋体" w:hAnsi="宋体"/>
                <w:b/>
                <w:sz w:val="21"/>
                <w:szCs w:val="21"/>
              </w:rPr>
            </w:pPr>
            <w:r w:rsidRPr="005D6D93">
              <w:rPr>
                <w:rFonts w:ascii="宋体" w:hAnsi="宋体" w:hint="eastAsia"/>
                <w:b/>
                <w:sz w:val="21"/>
                <w:szCs w:val="21"/>
              </w:rPr>
              <w:t>□是□否</w:t>
            </w:r>
          </w:p>
        </w:tc>
      </w:tr>
      <w:tr w:rsidTr="005D6D93">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96"/>
          <w:jc w:val="center"/>
        </w:trPr>
        <w:tc>
          <w:tcPr>
            <w:tcW w:w="2218" w:type="dxa"/>
            <w:gridSpan w:val="2"/>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5B46B4" w:rsidRPr="005D6D93">
            <w:pPr>
              <w:spacing w:line="360" w:lineRule="exact"/>
              <w:rPr>
                <w:rFonts w:ascii="宋体" w:hAnsi="宋体"/>
                <w:b/>
                <w:sz w:val="21"/>
                <w:szCs w:val="21"/>
              </w:rPr>
            </w:pPr>
            <w:bookmarkStart w:id="23" w:name="Q勾选15Add1"/>
            <w:r w:rsidRPr="005D6D93">
              <w:rPr>
                <w:rFonts w:ascii="宋体" w:hAnsi="宋体" w:hint="eastAsia"/>
                <w:b/>
                <w:sz w:val="21"/>
                <w:szCs w:val="21"/>
              </w:rPr>
              <w:t>■</w:t>
            </w:r>
            <w:bookmarkEnd w:id="23"/>
            <w:r w:rsidRPr="005D6D93">
              <w:rPr>
                <w:rFonts w:ascii="宋体" w:hAnsi="宋体"/>
                <w:b/>
                <w:sz w:val="21"/>
                <w:szCs w:val="21"/>
              </w:rPr>
              <w:t>QMS</w:t>
            </w:r>
            <w:r w:rsidRPr="005D6D93">
              <w:rPr>
                <w:rFonts w:ascii="宋体" w:hAnsi="宋体" w:hint="eastAsia"/>
                <w:b/>
                <w:sz w:val="21"/>
                <w:szCs w:val="21"/>
              </w:rPr>
              <w:t>：</w:t>
            </w:r>
            <w:bookmarkStart w:id="24" w:name="QJ勾选Add1"/>
            <w:r w:rsidRPr="005D6D93">
              <w:rPr>
                <w:rFonts w:ascii="宋体" w:hAnsi="宋体" w:hint="eastAsia"/>
                <w:b/>
                <w:sz w:val="21"/>
                <w:szCs w:val="21"/>
              </w:rPr>
              <w:t>□</w:t>
            </w:r>
            <w:bookmarkEnd w:id="24"/>
            <w:r w:rsidRPr="005D6D93">
              <w:rPr>
                <w:rFonts w:ascii="宋体" w:hAnsi="宋体" w:hint="eastAsia"/>
                <w:b/>
                <w:sz w:val="21"/>
                <w:szCs w:val="21"/>
              </w:rPr>
              <w:t>5</w:t>
            </w:r>
            <w:r w:rsidRPr="005D6D93">
              <w:rPr>
                <w:rFonts w:ascii="宋体" w:hAnsi="宋体"/>
                <w:b/>
                <w:sz w:val="21"/>
                <w:szCs w:val="21"/>
              </w:rPr>
              <w:t>0430</w:t>
            </w:r>
          </w:p>
          <w:p w:rsidR="005B46B4" w:rsidRPr="005D6D93">
            <w:pPr>
              <w:spacing w:line="360" w:lineRule="exact"/>
              <w:rPr>
                <w:rFonts w:ascii="宋体" w:hAnsi="宋体"/>
                <w:b/>
                <w:sz w:val="21"/>
                <w:szCs w:val="21"/>
              </w:rPr>
            </w:pPr>
            <w:bookmarkStart w:id="25" w:name="E勾选Add1"/>
            <w:r w:rsidRPr="005D6D93">
              <w:rPr>
                <w:rFonts w:ascii="宋体" w:hAnsi="宋体" w:hint="eastAsia"/>
                <w:b/>
                <w:sz w:val="21"/>
                <w:szCs w:val="21"/>
              </w:rPr>
              <w:t>□</w:t>
            </w:r>
            <w:bookmarkEnd w:id="25"/>
            <w:r w:rsidRPr="005D6D93">
              <w:rPr>
                <w:rFonts w:ascii="宋体" w:hAnsi="宋体"/>
                <w:b/>
                <w:sz w:val="21"/>
                <w:szCs w:val="21"/>
              </w:rPr>
              <w:t>EMS</w:t>
            </w:r>
            <w:r w:rsidRPr="005D6D93">
              <w:rPr>
                <w:rFonts w:ascii="宋体" w:hAnsi="宋体" w:hint="eastAsia"/>
                <w:b/>
                <w:sz w:val="21"/>
                <w:szCs w:val="21"/>
              </w:rPr>
              <w:t>：</w:t>
            </w:r>
          </w:p>
          <w:p w:rsidR="005B46B4" w:rsidRPr="005D6D93">
            <w:pPr>
              <w:spacing w:line="360" w:lineRule="exact"/>
              <w:rPr>
                <w:rFonts w:ascii="宋体" w:hAnsi="宋体"/>
                <w:b/>
                <w:sz w:val="21"/>
                <w:szCs w:val="21"/>
              </w:rPr>
            </w:pPr>
            <w:bookmarkStart w:id="26" w:name="S勾选Add2"/>
            <w:r w:rsidRPr="005D6D93">
              <w:rPr>
                <w:rFonts w:ascii="宋体" w:hAnsi="宋体" w:hint="eastAsia"/>
                <w:b/>
                <w:sz w:val="21"/>
                <w:szCs w:val="21"/>
              </w:rPr>
              <w:t>□</w:t>
            </w:r>
            <w:bookmarkEnd w:id="26"/>
            <w:r w:rsidRPr="005D6D93">
              <w:rPr>
                <w:rFonts w:ascii="宋体" w:hAnsi="宋体"/>
                <w:b/>
                <w:sz w:val="21"/>
                <w:szCs w:val="21"/>
              </w:rPr>
              <w:t>OHSMS</w:t>
            </w:r>
            <w:r w:rsidRPr="005D6D93">
              <w:rPr>
                <w:rFonts w:ascii="宋体" w:hAnsi="宋体" w:hint="eastAsia"/>
                <w:b/>
                <w:sz w:val="21"/>
                <w:szCs w:val="21"/>
              </w:rPr>
              <w:t>：</w:t>
            </w:r>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838"/>
          <w:jc w:val="center"/>
        </w:trPr>
        <w:tc>
          <w:tcPr>
            <w:tcW w:w="1041" w:type="dxa"/>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pPr>
              <w:spacing w:line="180" w:lineRule="exact"/>
              <w:jc w:val="center"/>
              <w:rPr>
                <w:rFonts w:ascii="宋体" w:hAnsi="宋体"/>
                <w:b/>
                <w:sz w:val="21"/>
                <w:szCs w:val="21"/>
              </w:rPr>
            </w:pPr>
          </w:p>
        </w:tc>
        <w:tc>
          <w:tcPr>
            <w:tcW w:w="1177" w:type="dxa"/>
            <w:vAlign w:val="center"/>
          </w:tcPr>
          <w:p w:rsidR="005B46B4" w:rsidRPr="005D6D93">
            <w:pPr>
              <w:spacing w:line="260" w:lineRule="exact"/>
              <w:rPr>
                <w:rFonts w:ascii="宋体" w:hAnsi="宋体"/>
                <w:b/>
                <w:sz w:val="21"/>
                <w:szCs w:val="21"/>
              </w:rPr>
            </w:pPr>
            <w:r w:rsidRPr="005D6D93">
              <w:rPr>
                <w:rFonts w:ascii="宋体" w:hAnsi="宋体" w:hint="eastAsia"/>
                <w:b/>
                <w:sz w:val="21"/>
                <w:szCs w:val="21"/>
              </w:rPr>
              <w:t>□是</w:t>
            </w:r>
          </w:p>
          <w:p w:rsidR="005B46B4" w:rsidRPr="005D6D93">
            <w:pPr>
              <w:spacing w:line="260" w:lineRule="exact"/>
              <w:jc w:val="center"/>
              <w:rPr>
                <w:rFonts w:ascii="宋体" w:hAnsi="宋体"/>
                <w:b/>
                <w:sz w:val="21"/>
                <w:szCs w:val="21"/>
              </w:rPr>
            </w:pPr>
          </w:p>
          <w:p w:rsidR="005B46B4" w:rsidRPr="005D6D93">
            <w:pPr>
              <w:spacing w:line="260" w:lineRule="exact"/>
              <w:rPr>
                <w:rFonts w:ascii="宋体" w:hAnsi="宋体"/>
                <w:b/>
                <w:sz w:val="21"/>
                <w:szCs w:val="21"/>
              </w:rPr>
            </w:pPr>
            <w:r w:rsidRPr="005D6D93">
              <w:rPr>
                <w:rFonts w:ascii="宋体" w:hAnsi="宋体" w:hint="eastAsia"/>
                <w:b/>
                <w:sz w:val="21"/>
                <w:szCs w:val="21"/>
              </w:rPr>
              <w:t>□否</w:t>
            </w:r>
          </w:p>
        </w:tc>
        <w:tc>
          <w:tcPr>
            <w:tcW w:w="7588" w:type="dxa"/>
            <w:gridSpan w:val="6"/>
          </w:tcPr>
          <w:p w:rsidR="005B46B4" w:rsidRPr="005D6D93">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600"/>
          <w:jc w:val="center"/>
        </w:trPr>
        <w:tc>
          <w:tcPr>
            <w:tcW w:w="2218" w:type="dxa"/>
            <w:gridSpan w:val="2"/>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pPr>
              <w:spacing w:line="260" w:lineRule="exact"/>
              <w:rPr>
                <w:rFonts w:ascii="宋体" w:hAnsi="宋体"/>
                <w:b/>
                <w:sz w:val="21"/>
                <w:szCs w:val="21"/>
              </w:rPr>
            </w:pPr>
            <w:bookmarkStart w:id="27" w:name="专业代码"/>
            <w:r w:rsidRPr="005D6D93">
              <w:rPr>
                <w:rFonts w:ascii="宋体" w:hAnsi="宋体"/>
                <w:b/>
                <w:sz w:val="21"/>
                <w:szCs w:val="21"/>
              </w:rPr>
              <w:t>14.02.01;29.11.05</w:t>
            </w:r>
            <w:bookmarkEnd w:id="27"/>
          </w:p>
        </w:tc>
        <w:tc>
          <w:tcPr>
            <w:tcW w:w="1109" w:type="dxa"/>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pPr>
              <w:spacing w:line="260" w:lineRule="exact"/>
              <w:rPr>
                <w:rFonts w:ascii="宋体" w:hAnsi="宋体"/>
                <w:b/>
                <w:sz w:val="21"/>
                <w:szCs w:val="21"/>
              </w:rPr>
            </w:pPr>
            <w:bookmarkStart w:id="28" w:name="_GoBack"/>
            <w:bookmarkEnd w:id="28"/>
          </w:p>
        </w:tc>
        <w:tc>
          <w:tcPr>
            <w:tcW w:w="1672" w:type="dxa"/>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pPr>
              <w:spacing w:line="260" w:lineRule="exact"/>
              <w:rPr>
                <w:rFonts w:ascii="宋体"/>
                <w:b/>
                <w:sz w:val="21"/>
              </w:rPr>
            </w:pPr>
          </w:p>
        </w:tc>
      </w:tr>
    </w:tbl>
    <w:p w:rsidR="005B46B4" w:rsidP="000A4E9C">
      <w:pPr>
        <w:tabs>
          <w:tab w:val="left" w:pos="645"/>
        </w:tabs>
        <w:spacing w:after="163" w:afterLines="50" w:line="360" w:lineRule="exact"/>
        <w:rPr>
          <w:b/>
          <w:spacing w:val="-6"/>
          <w:sz w:val="16"/>
          <w:szCs w:val="16"/>
        </w:rPr>
      </w:pPr>
      <w:r>
        <w:rPr>
          <w:rFonts w:hint="eastAsia"/>
          <w:b/>
          <w:sz w:val="26"/>
          <w:szCs w:val="26"/>
        </w:rPr>
        <w:t>五、审核活动安排综述</w:t>
      </w:r>
    </w:p>
    <w:p w:rsidR="005B46B4" w:rsidRPr="005D6D93" w:rsidP="000A4E9C">
      <w:pPr>
        <w:spacing w:before="163" w:beforeLines="50"/>
        <w:ind w:left="-194" w:firstLine="240" w:leftChars="-81" w:firstLineChars="100"/>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B46B4" w:rsidRPr="005D6D93" w:rsidP="000A4E9C">
      <w:pPr>
        <w:spacing w:before="163" w:beforeLines="50"/>
        <w:ind w:left="-194" w:firstLine="240" w:leftChars="-81" w:firstLineChars="100"/>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5B46B4" w:rsidRPr="005D6D93" w:rsidP="000A4E9C">
      <w:pPr>
        <w:spacing w:before="163" w:beforeLines="50"/>
        <w:ind w:left="-194" w:firstLine="240" w:leftChars="-81" w:firstLineChars="100"/>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5B46B4" w:rsidRPr="005D6D93" w:rsidP="00DF5FC4">
      <w:pPr>
        <w:spacing w:line="360" w:lineRule="atLeast"/>
        <w:ind w:firstLine="240" w:firstLineChars="100"/>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5B46B4" w:rsidRPr="005D6D93"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本次审核覆盖时间：从上次审核结束日的年月日至年月日</w:t>
      </w:r>
    </w:p>
    <w:p w:rsidR="005B46B4" w:rsidRPr="005D6D93"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5B46B4" w:rsidRPr="005D6D93" w:rsidP="00DF5FC4">
      <w:pPr>
        <w:spacing w:line="360" w:lineRule="auto"/>
        <w:ind w:left="-211" w:firstLine="535" w:leftChars="-88" w:firstLineChars="223"/>
        <w:rPr>
          <w:rFonts w:ascii="宋体" w:hAnsi="宋体"/>
          <w:b/>
          <w:sz w:val="21"/>
          <w:szCs w:val="21"/>
        </w:rPr>
      </w:pPr>
      <w:r w:rsidRPr="005D6D93">
        <w:rPr>
          <w:rFonts w:ascii="宋体" w:hAnsi="宋体" w:hint="eastAsia"/>
          <w:b/>
          <w:sz w:val="21"/>
          <w:szCs w:val="21"/>
        </w:rPr>
        <w:t>□已完成审核计划的全部工作</w:t>
      </w:r>
    </w:p>
    <w:p w:rsidR="005B46B4" w:rsidRPr="005D6D93" w:rsidP="00DF5FC4">
      <w:pPr>
        <w:spacing w:line="360" w:lineRule="auto"/>
        <w:ind w:left="-211" w:firstLine="535" w:leftChars="-88" w:firstLineChars="223"/>
        <w:rPr>
          <w:rFonts w:ascii="宋体" w:hAnsi="宋体"/>
          <w:b/>
          <w:sz w:val="21"/>
          <w:szCs w:val="21"/>
        </w:rPr>
      </w:pPr>
      <w:r w:rsidRPr="005D6D93">
        <w:rPr>
          <w:rFonts w:ascii="宋体" w:hAnsi="宋体" w:hint="eastAsia"/>
          <w:b/>
          <w:sz w:val="21"/>
          <w:szCs w:val="21"/>
        </w:rPr>
        <w:t>□计划有修改，但不会影响审核结论，修改的内容和原因是</w:t>
      </w:r>
    </w:p>
    <w:p w:rsidR="005B46B4" w:rsidRPr="005D6D93" w:rsidP="00DF5FC4">
      <w:pPr>
        <w:spacing w:line="360" w:lineRule="auto"/>
        <w:ind w:left="-211" w:firstLine="535" w:leftChars="-88" w:firstLineChars="223"/>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5B46B4" w:rsidP="000A4E9C">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val="restart"/>
            <w:textDirection w:val="tbRlV"/>
            <w:vAlign w:val="center"/>
          </w:tcPr>
          <w:p w:rsidR="005B46B4" w:rsidP="00DF5FC4">
            <w:pPr>
              <w:spacing w:line="240" w:lineRule="exact"/>
              <w:ind w:left="241" w:right="113" w:hanging="240" w:hangingChars="100"/>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1</w:t>
            </w:r>
            <w:r w:rsidRPr="005D6D93">
              <w:rPr>
                <w:rFonts w:ascii="宋体" w:hAnsi="宋体" w:hint="eastAsia"/>
                <w:b/>
                <w:sz w:val="21"/>
                <w:szCs w:val="21"/>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textDirection w:val="tbRlV"/>
            <w:vAlign w:val="center"/>
          </w:tcPr>
          <w:p w:rsidR="005B46B4" w:rsidP="00DF5FC4">
            <w:pPr>
              <w:spacing w:line="240" w:lineRule="exact"/>
              <w:ind w:left="241" w:right="113" w:hanging="240" w:hangingChars="100"/>
              <w:jc w:val="center"/>
              <w:rPr>
                <w:rFonts w:ascii="宋体"/>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textDirection w:val="tbRlV"/>
            <w:vAlign w:val="center"/>
          </w:tcPr>
          <w:p w:rsidR="005B46B4" w:rsidP="00DF5FC4">
            <w:pPr>
              <w:spacing w:line="240" w:lineRule="exact"/>
              <w:ind w:left="241" w:right="113" w:hanging="240" w:hangingChars="100"/>
              <w:jc w:val="center"/>
              <w:rPr>
                <w:rFonts w:ascii="宋体"/>
                <w:b/>
                <w:szCs w:val="21"/>
              </w:rPr>
            </w:pPr>
          </w:p>
        </w:tc>
        <w:tc>
          <w:tcPr>
            <w:tcW w:w="9198" w:type="dxa"/>
          </w:tcPr>
          <w:p w:rsidR="005B46B4" w:rsidRPr="005D6D93">
            <w:pPr>
              <w:spacing w:line="280" w:lineRule="exact"/>
              <w:rPr>
                <w:rFonts w:ascii="宋体" w:hAnsi="宋体"/>
                <w:b/>
                <w:sz w:val="21"/>
                <w:szCs w:val="21"/>
              </w:rPr>
            </w:pPr>
            <w:r w:rsidRPr="005D6D93">
              <w:rPr>
                <w:rFonts w:ascii="宋体" w:hAnsi="宋体"/>
                <w:b/>
                <w:sz w:val="21"/>
                <w:szCs w:val="21"/>
              </w:rPr>
              <w:t>3.</w:t>
            </w:r>
            <w:r w:rsidRPr="005D6D93">
              <w:rPr>
                <w:rFonts w:ascii="宋体" w:hAnsi="宋体" w:hint="eastAsia"/>
                <w:b/>
                <w:sz w:val="21"/>
                <w:szCs w:val="21"/>
              </w:rPr>
              <w:t>□质量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textDirection w:val="tbRlV"/>
            <w:vAlign w:val="center"/>
          </w:tcPr>
          <w:p w:rsidR="005B46B4" w:rsidP="00DF5FC4">
            <w:pPr>
              <w:spacing w:line="240" w:lineRule="exact"/>
              <w:ind w:left="241" w:right="113" w:hanging="240" w:hangingChars="100"/>
              <w:jc w:val="center"/>
              <w:rPr>
                <w:rFonts w:ascii="宋体"/>
                <w:b/>
                <w:szCs w:val="21"/>
              </w:rPr>
            </w:pPr>
          </w:p>
        </w:tc>
        <w:tc>
          <w:tcPr>
            <w:tcW w:w="9198" w:type="dxa"/>
          </w:tcPr>
          <w:p w:rsidR="005B46B4" w:rsidRPr="005D6D93" w:rsidP="008E5F56">
            <w:pPr>
              <w:spacing w:line="28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、风险识别与控制策划</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930"/>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5.QMS</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过程</w:t>
            </w:r>
          </w:p>
          <w:p w:rsidR="005B46B4" w:rsidRPr="005D6D93" w:rsidP="00DF5FC4">
            <w:pPr>
              <w:tabs>
                <w:tab w:val="left" w:pos="540"/>
              </w:tabs>
              <w:spacing w:line="300" w:lineRule="exact"/>
              <w:ind w:left="211" w:hanging="240" w:hangingChars="100"/>
              <w:rPr>
                <w:rFonts w:ascii="宋体" w:hAnsi="宋体"/>
                <w:b/>
                <w:sz w:val="21"/>
                <w:szCs w:val="21"/>
              </w:rPr>
            </w:pPr>
            <w:r w:rsidRPr="005D6D93">
              <w:rPr>
                <w:rFonts w:ascii="宋体" w:hAnsi="宋体" w:hint="eastAsia"/>
                <w:b/>
                <w:sz w:val="21"/>
                <w:szCs w:val="21"/>
              </w:rPr>
              <w:t>质量管理体系过程有：</w:t>
            </w:r>
          </w:p>
          <w:p w:rsidR="005B46B4" w:rsidRPr="005D6D93" w:rsidP="00DF5FC4">
            <w:pPr>
              <w:tabs>
                <w:tab w:val="left" w:pos="540"/>
              </w:tabs>
              <w:spacing w:line="300" w:lineRule="exact"/>
              <w:ind w:left="211" w:hanging="240" w:hangingChars="100"/>
              <w:rPr>
                <w:rFonts w:ascii="宋体" w:hAnsi="宋体"/>
                <w:b/>
                <w:sz w:val="21"/>
                <w:szCs w:val="21"/>
              </w:rPr>
            </w:pPr>
            <w:r w:rsidRPr="005D6D93">
              <w:rPr>
                <w:rFonts w:ascii="宋体" w:hAnsi="宋体" w:hint="eastAsia"/>
                <w:b/>
                <w:sz w:val="21"/>
                <w:szCs w:val="21"/>
              </w:rPr>
              <w:t>其中关键过程有</w:t>
            </w:r>
          </w:p>
          <w:p w:rsidR="005B46B4" w:rsidRPr="005D6D93" w:rsidP="00DF5FC4">
            <w:pPr>
              <w:tabs>
                <w:tab w:val="left" w:pos="540"/>
              </w:tabs>
              <w:spacing w:line="300" w:lineRule="exact"/>
              <w:ind w:left="211" w:hanging="240" w:hangingChars="100"/>
              <w:rPr>
                <w:rFonts w:ascii="宋体" w:hAnsi="宋体"/>
                <w:b/>
                <w:sz w:val="21"/>
                <w:szCs w:val="21"/>
              </w:rPr>
            </w:pPr>
            <w:r w:rsidRPr="005D6D93">
              <w:rPr>
                <w:rFonts w:ascii="宋体" w:hAnsi="宋体" w:hint="eastAsia"/>
                <w:b/>
                <w:sz w:val="21"/>
                <w:szCs w:val="21"/>
              </w:rPr>
              <w:t>需要确认过程</w:t>
            </w:r>
          </w:p>
          <w:p w:rsidR="005B46B4" w:rsidRPr="005D6D93" w:rsidP="00DF5FC4">
            <w:pPr>
              <w:tabs>
                <w:tab w:val="left" w:pos="540"/>
              </w:tabs>
              <w:spacing w:line="300" w:lineRule="exact"/>
              <w:ind w:left="211" w:hanging="240" w:hangingChars="100"/>
              <w:rPr>
                <w:rFonts w:ascii="宋体" w:hAnsi="宋体"/>
                <w:b/>
                <w:sz w:val="21"/>
                <w:szCs w:val="21"/>
              </w:rPr>
            </w:pPr>
            <w:r>
              <w:rPr>
                <w:rFonts w:ascii="宋体" w:hAnsi="宋体"/>
                <w:b/>
                <w:sz w:val="21"/>
                <w:szCs w:val="21"/>
              </w:rPr>
              <w:pict>
                <v:shapetype id="_x0000_t32" coordsize="21600,21600" o:spt="32" o:oned="t" path="m,l21600,21600e" filled="f">
                  <v:path arrowok="t" fillok="f" o:connecttype="none"/>
                  <o:lock v:ext="edit" shapetype="t"/>
                </v:shapetype>
                <v:shape id="_x0000_s1026" type="#_x0000_t32" style="height:0;margin-left:157.9pt;margin-top:12.75pt;position:absolute;width:261.75pt;z-index:251660288" o:connectortype="straight"/>
              </w:pict>
            </w:r>
            <w:r>
              <w:rPr>
                <w:rFonts w:ascii="宋体" w:hAnsi="宋体"/>
                <w:b/>
                <w:sz w:val="21"/>
                <w:szCs w:val="21"/>
              </w:rPr>
              <w:pict>
                <v:shape id="_x0000_s1027" type="#_x0000_t32" style="height:0;margin-left:55.15pt;margin-top:12.75pt;position:absolute;width:42pt;z-index:251659264" o:connectortype="straight"/>
              </w:pict>
            </w:r>
            <w:r w:rsidRPr="005D6D93">
              <w:rPr>
                <w:rFonts w:ascii="宋体" w:hAnsi="宋体" w:hint="eastAsia"/>
                <w:b/>
                <w:sz w:val="21"/>
                <w:szCs w:val="21"/>
              </w:rPr>
              <w:t>删减条款是，删减理由：</w:t>
            </w:r>
          </w:p>
          <w:p w:rsidR="005B46B4" w:rsidRPr="005D6D93" w:rsidP="00DF5FC4">
            <w:pPr>
              <w:tabs>
                <w:tab w:val="left" w:pos="540"/>
              </w:tabs>
              <w:spacing w:line="300" w:lineRule="exact"/>
              <w:ind w:left="211" w:hanging="240" w:hangingChars="100"/>
              <w:rPr>
                <w:rFonts w:ascii="宋体" w:hAnsi="宋体"/>
                <w:b/>
                <w:sz w:val="21"/>
                <w:szCs w:val="21"/>
              </w:rPr>
            </w:pPr>
          </w:p>
          <w:p w:rsidR="005B46B4" w:rsidRPr="005D6D93" w:rsidP="00DF5FC4">
            <w:pPr>
              <w:tabs>
                <w:tab w:val="left" w:pos="540"/>
              </w:tabs>
              <w:spacing w:line="300" w:lineRule="exact"/>
              <w:ind w:left="211" w:hanging="240" w:hangingChars="100"/>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144"/>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5B46B4" w:rsidRPr="005D6D93">
            <w:pPr>
              <w:spacing w:line="300" w:lineRule="exact"/>
              <w:rPr>
                <w:rFonts w:ascii="宋体" w:hAns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144"/>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7. </w:t>
            </w: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5B46B4" w:rsidRPr="005D6D93">
            <w:pPr>
              <w:spacing w:line="240" w:lineRule="exact"/>
              <w:rPr>
                <w:rFonts w:ascii="宋体" w:hAnsi="宋体"/>
                <w:b/>
                <w:sz w:val="21"/>
                <w:szCs w:val="21"/>
              </w:rPr>
            </w:pPr>
            <w:r w:rsidRPr="005D6D93">
              <w:rPr>
                <w:rFonts w:ascii="宋体" w:hAnsi="宋体" w:hint="eastAsia"/>
                <w:b/>
                <w:sz w:val="21"/>
                <w:szCs w:val="21"/>
              </w:rPr>
              <w:t>（职业健康安全危险源辨识是否充分、风险评价合理性，以及风险评价动态变更的及时性等）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90"/>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5B46B4" w:rsidRPr="005D6D93" w:rsidP="00DF5FC4">
            <w:pPr>
              <w:tabs>
                <w:tab w:val="left" w:pos="540"/>
              </w:tabs>
              <w:spacing w:line="300" w:lineRule="exact"/>
              <w:ind w:left="211" w:hanging="240" w:hangingChars="100"/>
              <w:rPr>
                <w:rFonts w:ascii="宋体" w:hAnsi="宋体"/>
                <w:b/>
                <w:sz w:val="21"/>
                <w:szCs w:val="21"/>
              </w:rPr>
            </w:pPr>
          </w:p>
          <w:p w:rsidR="005B46B4" w:rsidRPr="005D6D93" w:rsidP="00351BFE">
            <w:pPr>
              <w:pStyle w:val="ListParagraph"/>
              <w:numPr>
                <w:ilvl w:val="0"/>
                <w:numId w:val="1"/>
              </w:numPr>
              <w:tabs>
                <w:tab w:val="left" w:pos="540"/>
              </w:tabs>
              <w:spacing w:line="300" w:lineRule="exact"/>
              <w:ind w:left="0" w:hanging="103" w:leftChars="-43" w:hangingChars="43"/>
              <w:rPr>
                <w:rFonts w:ascii="宋体" w:hAnsi="宋体"/>
                <w:b/>
                <w:szCs w:val="21"/>
              </w:rPr>
            </w:pPr>
            <w:r w:rsidRPr="00351BFE">
              <w:rPr>
                <w:rFonts w:ascii="宋体" w:hAnsi="宋体" w:hint="eastAsia"/>
                <w:b/>
                <w:szCs w:val="21"/>
              </w:rPr>
              <w:t>获取法律法规项，□法律法规获取充分</w:t>
            </w:r>
          </w:p>
          <w:p w:rsidR="005B46B4" w:rsidRPr="005D6D93">
            <w:pPr>
              <w:pStyle w:val="ListParagraph"/>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结合公司的□产品</w:t>
            </w:r>
            <w:r>
              <w:rPr>
                <w:rFonts w:ascii="宋体" w:hAnsi="宋体"/>
                <w:b/>
                <w:szCs w:val="21"/>
              </w:rPr>
              <w:t>/</w:t>
            </w:r>
            <w:r>
              <w:rPr>
                <w:rFonts w:ascii="宋体" w:hAnsi="宋体" w:hint="eastAsia"/>
                <w:b/>
                <w:szCs w:val="21"/>
              </w:rPr>
              <w:t>服务□环境因素□危险源，□确定□未确定法律法规要求的具体条款，</w:t>
            </w:r>
          </w:p>
          <w:p w:rsidR="005B46B4" w:rsidRPr="005D6D93">
            <w:pPr>
              <w:pStyle w:val="ListParagraph"/>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法律法规的宣传方式：</w:t>
            </w:r>
          </w:p>
          <w:p w:rsidR="005B46B4" w:rsidRPr="005D6D93">
            <w:pPr>
              <w:pStyle w:val="ListParagraph"/>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p>
          <w:p w:rsidR="005B46B4" w:rsidRPr="005D6D93">
            <w:pPr>
              <w:tabs>
                <w:tab w:val="left" w:pos="0"/>
              </w:tabs>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19"/>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5B46B4" w:rsidRPr="005D6D93">
            <w:pPr>
              <w:spacing w:line="300" w:lineRule="exact"/>
              <w:rPr>
                <w:rFonts w:ascii="宋体" w:hAns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502"/>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r w:rsidRPr="005D6D93">
              <w:rPr>
                <w:rFonts w:ascii="宋体" w:hAnsi="宋体" w:hint="eastAsia"/>
                <w:b/>
                <w:sz w:val="21"/>
                <w:szCs w:val="21"/>
              </w:rPr>
              <w:t>文审修订后文件与标准的符合程度评价、文件控制管理等</w:t>
            </w:r>
            <w:r w:rsidRPr="005D6D93">
              <w:rPr>
                <w:rFonts w:ascii="宋体" w:hAnsi="宋体"/>
                <w:b/>
                <w:sz w:val="21"/>
                <w:szCs w:val="21"/>
              </w:rPr>
              <w:t>)</w:t>
            </w:r>
          </w:p>
          <w:p w:rsidR="005B46B4" w:rsidRPr="005D6D93">
            <w:pPr>
              <w:tabs>
                <w:tab w:val="left" w:pos="540"/>
              </w:tabs>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520"/>
          <w:jc w:val="center"/>
        </w:trPr>
        <w:tc>
          <w:tcPr>
            <w:tcW w:w="720" w:type="dxa"/>
            <w:vMerge w:val="restart"/>
            <w:textDirection w:val="tbRlV"/>
            <w:vAlign w:val="center"/>
          </w:tcPr>
          <w:p w:rsidR="005B46B4">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5B46B4" w:rsidRPr="005D6D93">
            <w:pPr>
              <w:spacing w:line="300" w:lineRule="exact"/>
              <w:rPr>
                <w:rFonts w:ascii="宋体" w:hAnsi="宋体"/>
                <w:b/>
                <w:sz w:val="21"/>
                <w:szCs w:val="21"/>
              </w:rPr>
            </w:pPr>
            <w:r w:rsidRPr="005D6D93">
              <w:rPr>
                <w:rFonts w:ascii="宋体" w:hAnsi="宋体" w:hint="eastAsia"/>
                <w:b/>
                <w:sz w:val="21"/>
                <w:szCs w:val="21"/>
              </w:rPr>
              <w:t>人力资源的简要说明</w:t>
            </w:r>
            <w:r w:rsidRPr="005D6D93">
              <w:rPr>
                <w:rFonts w:ascii="宋体" w:hAnsi="宋体"/>
                <w:b/>
                <w:sz w:val="21"/>
                <w:szCs w:val="21"/>
              </w:rPr>
              <w:t>.:</w:t>
            </w:r>
          </w:p>
          <w:p w:rsidR="005B46B4" w:rsidRPr="005D6D93">
            <w:pPr>
              <w:spacing w:line="30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00"/>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设备设施（包括信息系统）、</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885"/>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过程运行环境</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982"/>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126"/>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知识</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09"/>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58"/>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531"/>
          <w:jc w:val="center"/>
        </w:trPr>
        <w:tc>
          <w:tcPr>
            <w:tcW w:w="720" w:type="dxa"/>
            <w:vMerge w:val="restart"/>
            <w:textDirection w:val="tbRlV"/>
            <w:vAlign w:val="center"/>
          </w:tcPr>
          <w:p w:rsidR="005B46B4">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rsidR="005B46B4" w:rsidRPr="005D6D93">
            <w:pPr>
              <w:spacing w:line="300" w:lineRule="exact"/>
              <w:ind w:left="1"/>
              <w:rPr>
                <w:rFonts w:ascii="宋体" w:hAnsi="宋体"/>
                <w:b/>
                <w:sz w:val="21"/>
                <w:szCs w:val="21"/>
              </w:rPr>
            </w:pPr>
            <w:r w:rsidRPr="005D6D93">
              <w:rPr>
                <w:rFonts w:ascii="宋体" w:hAnsi="宋体" w:hint="eastAsia"/>
                <w:b/>
                <w:sz w:val="21"/>
                <w:szCs w:val="21"/>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553"/>
          <w:jc w:val="center"/>
        </w:trPr>
        <w:tc>
          <w:tcPr>
            <w:tcW w:w="720" w:type="dxa"/>
            <w:vMerge/>
            <w:vAlign w:val="center"/>
          </w:tcPr>
          <w:p w:rsidR="005B46B4">
            <w:pPr>
              <w:spacing w:line="240" w:lineRule="exact"/>
              <w:jc w:val="center"/>
              <w:rPr>
                <w:b/>
                <w:szCs w:val="21"/>
              </w:rPr>
            </w:pPr>
          </w:p>
        </w:tc>
        <w:tc>
          <w:tcPr>
            <w:tcW w:w="9198" w:type="dxa"/>
          </w:tcPr>
          <w:p w:rsidR="005B46B4" w:rsidRPr="005D6D93" w:rsidP="00DF5FC4">
            <w:pPr>
              <w:spacing w:line="240" w:lineRule="exact"/>
              <w:ind w:left="167" w:hanging="190" w:hangingChars="79"/>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组织内部沟通的充分性与效果；（</w:t>
            </w:r>
            <w:r w:rsidRPr="005D6D93">
              <w:rPr>
                <w:rFonts w:ascii="宋体" w:hAnsi="宋体"/>
                <w:b/>
                <w:sz w:val="21"/>
                <w:szCs w:val="21"/>
              </w:rPr>
              <w:t>OHSMS</w:t>
            </w:r>
            <w:r w:rsidRPr="005D6D93">
              <w:rPr>
                <w:rFonts w:ascii="宋体" w:hAnsi="宋体" w:hint="eastAsia"/>
                <w:b/>
                <w:sz w:val="21"/>
                <w:szCs w:val="21"/>
              </w:rPr>
              <w:t>员工参与风险管理</w:t>
            </w:r>
            <w:r w:rsidRPr="005D6D93">
              <w:rPr>
                <w:rFonts w:ascii="宋体" w:hAnsi="宋体"/>
                <w:b/>
                <w:sz w:val="21"/>
                <w:szCs w:val="21"/>
              </w:rPr>
              <w:t>/</w:t>
            </w:r>
            <w:r w:rsidRPr="005D6D93">
              <w:rPr>
                <w:rFonts w:ascii="宋体" w:hAnsi="宋体" w:hint="eastAsia"/>
                <w:b/>
                <w:sz w:val="21"/>
                <w:szCs w:val="21"/>
              </w:rPr>
              <w:t>健康安全事务的关心和影响力；组织对外联络关注顾客的感受情况、信息交流包括通报相关方的情况等）</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内部沟通的情况：内部沟通方式：</w:t>
            </w:r>
          </w:p>
          <w:p w:rsidR="005B46B4" w:rsidRPr="005D6D93">
            <w:pPr>
              <w:spacing w:line="240" w:lineRule="exact"/>
              <w:rPr>
                <w:rFonts w:ascii="宋体" w:hAnsi="宋体"/>
                <w:b/>
                <w:sz w:val="21"/>
                <w:szCs w:val="21"/>
              </w:rPr>
            </w:pPr>
            <w:r w:rsidRPr="005D6D93">
              <w:rPr>
                <w:rFonts w:ascii="宋体" w:hAnsi="宋体" w:hint="eastAsia"/>
                <w:b/>
                <w:sz w:val="21"/>
                <w:szCs w:val="21"/>
              </w:rPr>
              <w:t>内部沟通的效果：</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组织对外联络，关注顾客的感受情况（</w:t>
            </w:r>
            <w:r w:rsidRPr="005D6D93">
              <w:rPr>
                <w:rFonts w:ascii="宋体" w:hAnsi="宋体"/>
                <w:b/>
                <w:sz w:val="21"/>
                <w:szCs w:val="21"/>
              </w:rPr>
              <w:t>QMS</w:t>
            </w:r>
            <w:r w:rsidRPr="005D6D93">
              <w:rPr>
                <w:rFonts w:ascii="宋体" w:hAnsi="宋体" w:hint="eastAsia"/>
                <w:b/>
                <w:sz w:val="21"/>
                <w:szCs w:val="21"/>
              </w:rPr>
              <w:t>）：</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外部信息的接收、成文并答复的情况（</w:t>
            </w:r>
            <w:r w:rsidRPr="005D6D93">
              <w:rPr>
                <w:rFonts w:ascii="宋体" w:hAnsi="宋体"/>
                <w:b/>
                <w:sz w:val="21"/>
                <w:szCs w:val="21"/>
              </w:rPr>
              <w:t>E</w:t>
            </w:r>
            <w:r w:rsidRPr="005D6D93">
              <w:rPr>
                <w:rFonts w:ascii="宋体" w:hAnsi="宋体" w:hint="eastAsia"/>
                <w:b/>
                <w:sz w:val="21"/>
                <w:szCs w:val="21"/>
              </w:rPr>
              <w:t>、</w:t>
            </w:r>
            <w:r w:rsidRPr="005D6D93">
              <w:rPr>
                <w:rFonts w:ascii="宋体" w:hAnsi="宋体"/>
                <w:b/>
                <w:sz w:val="21"/>
                <w:szCs w:val="21"/>
              </w:rPr>
              <w:t>S</w:t>
            </w:r>
            <w:r w:rsidRPr="005D6D93">
              <w:rPr>
                <w:rFonts w:ascii="宋体" w:hAnsi="宋体" w:hint="eastAsia"/>
                <w:b/>
                <w:sz w:val="21"/>
                <w:szCs w:val="21"/>
              </w:rPr>
              <w:t>填写）：</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重要环境因素信息对外交流情况（</w:t>
            </w:r>
            <w:r w:rsidRPr="005D6D93">
              <w:rPr>
                <w:rFonts w:ascii="宋体" w:hAnsi="宋体"/>
                <w:b/>
                <w:sz w:val="21"/>
                <w:szCs w:val="21"/>
              </w:rPr>
              <w:t>EMS</w:t>
            </w:r>
            <w:r w:rsidRPr="005D6D93">
              <w:rPr>
                <w:rFonts w:ascii="宋体" w:hAnsi="宋体" w:hint="eastAsia"/>
                <w:b/>
                <w:sz w:val="21"/>
                <w:szCs w:val="21"/>
              </w:rPr>
              <w:t>填写）：</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b/>
                <w:sz w:val="21"/>
                <w:szCs w:val="21"/>
              </w:rPr>
              <w:t>OHSMS</w:t>
            </w:r>
            <w:r w:rsidRPr="005D6D93">
              <w:rPr>
                <w:rFonts w:ascii="宋体" w:hAnsi="宋体" w:hint="eastAsia"/>
                <w:b/>
                <w:sz w:val="21"/>
                <w:szCs w:val="21"/>
              </w:rPr>
              <w:t>事务代表协商和交流的情况（</w:t>
            </w:r>
            <w:r w:rsidRPr="005D6D93">
              <w:rPr>
                <w:rFonts w:ascii="宋体" w:hAnsi="宋体"/>
                <w:b/>
                <w:sz w:val="21"/>
                <w:szCs w:val="21"/>
              </w:rPr>
              <w:t>OHSMS</w:t>
            </w:r>
            <w:r w:rsidRPr="005D6D93">
              <w:rPr>
                <w:rFonts w:ascii="宋体" w:hAnsi="宋体" w:hint="eastAsia"/>
                <w:b/>
                <w:sz w:val="21"/>
                <w:szCs w:val="21"/>
              </w:rPr>
              <w:t>填写）：</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与相关方协商的情况（</w:t>
            </w:r>
            <w:r w:rsidRPr="005D6D93">
              <w:rPr>
                <w:rFonts w:ascii="宋体" w:hAnsi="宋体"/>
                <w:b/>
                <w:sz w:val="21"/>
                <w:szCs w:val="21"/>
              </w:rPr>
              <w:t>OHSMS</w:t>
            </w:r>
            <w:r w:rsidRPr="005D6D93">
              <w:rPr>
                <w:rFonts w:ascii="宋体" w:hAnsi="宋体" w:hint="eastAsia"/>
                <w:b/>
                <w:sz w:val="2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3.  QMS </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组织对重要过程实施控制的结果</w:t>
            </w:r>
          </w:p>
          <w:p w:rsidR="005B46B4" w:rsidRPr="005D6D93" w:rsidP="00DF5FC4">
            <w:pPr>
              <w:spacing w:line="240" w:lineRule="exact"/>
              <w:ind w:left="221" w:hanging="120" w:leftChars="42" w:hangingChars="50"/>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包括对</w:t>
            </w:r>
            <w:r w:rsidRPr="005D6D93">
              <w:rPr>
                <w:rFonts w:ascii="宋体" w:hAnsi="宋体"/>
                <w:b/>
                <w:sz w:val="21"/>
                <w:szCs w:val="21"/>
              </w:rPr>
              <w:t>QMS</w:t>
            </w:r>
            <w:r w:rsidRPr="005D6D93">
              <w:rPr>
                <w:rFonts w:ascii="宋体" w:hAnsi="宋体" w:hint="eastAsia"/>
                <w:b/>
                <w:sz w:val="21"/>
                <w:szCs w:val="21"/>
              </w:rPr>
              <w:t>关键工序</w:t>
            </w:r>
            <w:r w:rsidRPr="005D6D93">
              <w:rPr>
                <w:rFonts w:ascii="宋体" w:hAnsi="宋体"/>
                <w:b/>
                <w:sz w:val="21"/>
                <w:szCs w:val="21"/>
              </w:rPr>
              <w:t>(</w:t>
            </w:r>
            <w:r w:rsidRPr="005D6D93">
              <w:rPr>
                <w:rFonts w:ascii="宋体" w:hAnsi="宋体" w:hint="eastAsia"/>
                <w:b/>
                <w:sz w:val="21"/>
                <w:szCs w:val="21"/>
              </w:rPr>
              <w:t>过程</w:t>
            </w:r>
            <w:r w:rsidRPr="005D6D93">
              <w:rPr>
                <w:rFonts w:ascii="宋体" w:hAnsi="宋体"/>
                <w:b/>
                <w:sz w:val="21"/>
                <w:szCs w:val="21"/>
              </w:rPr>
              <w:t>)</w:t>
            </w:r>
            <w:r w:rsidRPr="005D6D93">
              <w:rPr>
                <w:rFonts w:ascii="宋体" w:hAnsi="宋体" w:hint="eastAsia"/>
                <w:b/>
                <w:sz w:val="21"/>
                <w:szCs w:val="21"/>
              </w:rPr>
              <w:t>、特殊过程控制</w:t>
            </w:r>
            <w:r w:rsidRPr="005D6D93">
              <w:rPr>
                <w:rFonts w:ascii="宋体" w:hAnsi="宋体"/>
                <w:b/>
                <w:sz w:val="21"/>
                <w:szCs w:val="21"/>
              </w:rPr>
              <w:t>;</w:t>
            </w:r>
            <w:r w:rsidRPr="005D6D93">
              <w:rPr>
                <w:rFonts w:ascii="宋体" w:hAnsi="宋体" w:hint="eastAsia"/>
                <w:b/>
                <w:sz w:val="21"/>
                <w:szCs w:val="21"/>
              </w:rPr>
              <w:t>评价组织对过程实施控制情况</w:t>
            </w:r>
            <w:r w:rsidRPr="005D6D93">
              <w:rPr>
                <w:rFonts w:ascii="宋体" w:hAnsi="宋体"/>
                <w:b/>
                <w:sz w:val="21"/>
                <w:szCs w:val="21"/>
              </w:rPr>
              <w:t>/)</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300" w:lineRule="exact"/>
              <w:jc w:val="left"/>
              <w:rPr>
                <w:rFonts w:ascii="宋体" w:hAnsi="宋体"/>
                <w:b/>
                <w:sz w:val="21"/>
                <w:szCs w:val="21"/>
              </w:rPr>
            </w:pPr>
            <w:r w:rsidRPr="005D6D93">
              <w:rPr>
                <w:rFonts w:ascii="宋体" w:hAnsi="宋体"/>
                <w:b/>
                <w:sz w:val="21"/>
                <w:szCs w:val="21"/>
              </w:rPr>
              <w:t>4.QMS</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服务的标准、协议</w:t>
            </w:r>
            <w:r w:rsidRPr="005D6D93">
              <w:rPr>
                <w:rFonts w:ascii="宋体" w:hAnsi="宋体"/>
                <w:b/>
                <w:sz w:val="21"/>
                <w:szCs w:val="21"/>
              </w:rPr>
              <w:t>/</w:t>
            </w:r>
            <w:r w:rsidRPr="005D6D93">
              <w:rPr>
                <w:rFonts w:ascii="宋体" w:hAnsi="宋体" w:hint="eastAsia"/>
                <w:b/>
                <w:sz w:val="21"/>
                <w:szCs w:val="21"/>
              </w:rPr>
              <w:t>规范的有效性以及产品</w:t>
            </w:r>
            <w:r w:rsidRPr="005D6D93">
              <w:rPr>
                <w:rFonts w:ascii="宋体" w:hAnsi="宋体"/>
                <w:b/>
                <w:sz w:val="21"/>
                <w:szCs w:val="21"/>
              </w:rPr>
              <w:t>/</w:t>
            </w:r>
            <w:r w:rsidRPr="005D6D93">
              <w:rPr>
                <w:rFonts w:ascii="宋体" w:hAnsi="宋体" w:hint="eastAsia"/>
                <w:b/>
                <w:sz w:val="21"/>
                <w:szCs w:val="21"/>
              </w:rPr>
              <w:t>服务质量符合要求，向顾客稳定提供合格产品的情况；</w:t>
            </w:r>
          </w:p>
          <w:p w:rsidR="005B46B4" w:rsidRPr="005D6D93">
            <w:pPr>
              <w:spacing w:line="30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应说明相关证据</w:t>
            </w:r>
            <w:r w:rsidRPr="005D6D93">
              <w:rPr>
                <w:rFonts w:ascii="宋体" w:hAnsi="宋体"/>
                <w:b/>
                <w:sz w:val="21"/>
                <w:szCs w:val="21"/>
              </w:rPr>
              <w:t>)</w:t>
            </w:r>
            <w:r w:rsidRPr="005D6D93">
              <w:rPr>
                <w:rFonts w:ascii="宋体" w:hAnsi="宋体" w:hint="eastAsia"/>
                <w:b/>
                <w:sz w:val="21"/>
                <w:szCs w:val="21"/>
              </w:rPr>
              <w:t>：</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5 .QMS</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地方技术监督部门监测（检测、委托检测、定期监测、型式试验等）、抽查结果</w:t>
            </w:r>
          </w:p>
          <w:p w:rsidR="005B46B4" w:rsidRPr="005D6D93" w:rsidP="00DF5FC4">
            <w:pPr>
              <w:spacing w:line="240" w:lineRule="exact"/>
              <w:ind w:firstLine="240" w:firstLineChars="100"/>
              <w:rPr>
                <w:rFonts w:ascii="宋体" w:hAnsi="宋体"/>
                <w:b/>
                <w:sz w:val="21"/>
                <w:szCs w:val="21"/>
              </w:rPr>
            </w:pPr>
          </w:p>
          <w:p w:rsidR="005B46B4" w:rsidRPr="005D6D93" w:rsidP="00DF5FC4">
            <w:pPr>
              <w:spacing w:line="240" w:lineRule="exact"/>
              <w:ind w:firstLine="240" w:firstLineChars="100"/>
              <w:rPr>
                <w:rFonts w:ascii="宋体" w:hAnsi="宋体"/>
                <w:b/>
                <w:sz w:val="21"/>
                <w:szCs w:val="21"/>
              </w:rPr>
            </w:pPr>
          </w:p>
          <w:p w:rsidR="005B46B4">
            <w:pPr>
              <w:spacing w:line="240" w:lineRule="exact"/>
              <w:rPr>
                <w:rFonts w:ascii="宋体" w:hAnsi="宋体"/>
                <w:b/>
                <w:sz w:val="21"/>
                <w:szCs w:val="21"/>
              </w:rPr>
            </w:pPr>
          </w:p>
          <w:p w:rsidR="00271F4D">
            <w:pPr>
              <w:spacing w:line="240" w:lineRule="exact"/>
              <w:rPr>
                <w:rFonts w:ascii="宋体" w:hAnsi="宋体"/>
                <w:b/>
                <w:sz w:val="21"/>
                <w:szCs w:val="21"/>
              </w:rPr>
            </w:pPr>
          </w:p>
          <w:p w:rsidR="00271F4D" w:rsidRPr="005D6D93">
            <w:pPr>
              <w:spacing w:line="240" w:lineRule="exact"/>
              <w:rPr>
                <w:rFonts w:ascii="宋体" w:hAnsi="宋体"/>
                <w:b/>
                <w:sz w:val="21"/>
                <w:szCs w:val="21"/>
              </w:rPr>
            </w:pPr>
          </w:p>
          <w:p w:rsidR="005B46B4" w:rsidRPr="005D6D93" w:rsidP="00DF5FC4">
            <w:pPr>
              <w:spacing w:line="300" w:lineRule="exact"/>
              <w:ind w:firstLine="235" w:firstLineChars="98"/>
              <w:rPr>
                <w:rFonts w:ascii="宋体" w:hAnsi="宋体"/>
                <w:b/>
                <w:sz w:val="21"/>
                <w:szCs w:val="21"/>
              </w:rPr>
            </w:pPr>
            <w:r w:rsidRPr="005D6D93">
              <w:rPr>
                <w:rFonts w:ascii="宋体" w:hAnsi="宋体" w:hint="eastAsia"/>
                <w:b/>
                <w:sz w:val="21"/>
                <w:szCs w:val="21"/>
              </w:rPr>
              <w:t>（附相关证据）：</w:t>
            </w:r>
          </w:p>
          <w:p w:rsidR="005B46B4" w:rsidRPr="005D6D93">
            <w:pPr>
              <w:spacing w:line="300" w:lineRule="exact"/>
              <w:jc w:val="lef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不合格品</w:t>
            </w:r>
            <w:r w:rsidRPr="005D6D93">
              <w:rPr>
                <w:rFonts w:ascii="宋体" w:hAnsi="宋体"/>
                <w:b/>
                <w:sz w:val="21"/>
                <w:szCs w:val="21"/>
              </w:rPr>
              <w:t>/</w:t>
            </w:r>
            <w:r w:rsidRPr="005D6D93">
              <w:rPr>
                <w:rFonts w:ascii="宋体" w:hAnsi="宋体" w:hint="eastAsia"/>
                <w:b/>
                <w:sz w:val="21"/>
                <w:szCs w:val="21"/>
              </w:rPr>
              <w:t>项的识别、控制</w:t>
            </w:r>
            <w:r w:rsidRPr="005D6D93">
              <w:rPr>
                <w:rFonts w:ascii="宋体" w:hAnsi="宋体"/>
                <w:b/>
                <w:sz w:val="21"/>
                <w:szCs w:val="21"/>
              </w:rPr>
              <w:t>;</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7. EMS</w:t>
            </w:r>
            <w:r w:rsidRPr="005D6D93">
              <w:rPr>
                <w:rFonts w:ascii="宋体" w:hAnsi="宋体" w:hint="eastAsia"/>
                <w:b/>
                <w:sz w:val="21"/>
                <w:szCs w:val="21"/>
              </w:rPr>
              <w:t>组织对重要环境因素实施控制的结果</w:t>
            </w:r>
          </w:p>
          <w:p w:rsidR="005B46B4" w:rsidRPr="005D6D93">
            <w:pPr>
              <w:spacing w:line="240" w:lineRule="exact"/>
              <w:rPr>
                <w:rFonts w:ascii="宋体" w:hAnsi="宋体"/>
                <w:b/>
                <w:sz w:val="21"/>
                <w:szCs w:val="21"/>
              </w:rPr>
            </w:pP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对重要环境因素控制，重大环境因素对周边环境产生的影响及控制</w:t>
            </w:r>
            <w:r w:rsidRPr="005D6D93">
              <w:rPr>
                <w:rFonts w:ascii="宋体" w:hAnsi="宋体"/>
                <w:b/>
                <w:sz w:val="21"/>
                <w:szCs w:val="21"/>
              </w:rPr>
              <w:t>;</w:t>
            </w:r>
            <w:r w:rsidRPr="005D6D93">
              <w:rPr>
                <w:rFonts w:ascii="宋体" w:hAnsi="宋体" w:hint="eastAsia"/>
                <w:b/>
                <w:sz w:val="21"/>
                <w:szCs w:val="21"/>
              </w:rPr>
              <w:t>对相关方施加影响）</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8. OHS</w:t>
            </w:r>
            <w:r w:rsidRPr="005D6D93" w:rsidR="009D6308">
              <w:rPr>
                <w:rFonts w:ascii="宋体" w:hAnsi="宋体"/>
                <w:b/>
                <w:sz w:val="21"/>
                <w:szCs w:val="21"/>
              </w:rPr>
              <w:t>MS</w:t>
            </w:r>
            <w:r w:rsidRPr="005D6D93">
              <w:rPr>
                <w:rFonts w:ascii="宋体" w:hAnsi="宋体" w:hint="eastAsia"/>
                <w:b/>
                <w:sz w:val="21"/>
                <w:szCs w:val="21"/>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03"/>
          <w:jc w:val="center"/>
        </w:trPr>
        <w:tc>
          <w:tcPr>
            <w:tcW w:w="720" w:type="dxa"/>
            <w:vMerge/>
            <w:vAlign w:val="center"/>
          </w:tcPr>
          <w:p w:rsidR="005B46B4">
            <w:pPr>
              <w:spacing w:line="240" w:lineRule="exact"/>
              <w:jc w:val="center"/>
              <w:rPr>
                <w:b/>
                <w:szCs w:val="21"/>
              </w:rPr>
            </w:pPr>
          </w:p>
        </w:tc>
        <w:tc>
          <w:tcPr>
            <w:tcW w:w="9198" w:type="dxa"/>
          </w:tcPr>
          <w:p w:rsidR="005B46B4" w:rsidRPr="005D6D93" w:rsidP="00DF5FC4">
            <w:pPr>
              <w:spacing w:line="240" w:lineRule="exact"/>
              <w:ind w:left="211" w:hanging="240" w:hangingChars="100"/>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应急准备与相应活动的演练及对预案可行性的评价</w:t>
            </w:r>
            <w:r w:rsidRPr="005D6D93">
              <w:rPr>
                <w:rFonts w:ascii="宋体" w:hAnsi="宋体"/>
                <w:b/>
                <w:sz w:val="21"/>
                <w:szCs w:val="21"/>
              </w:rPr>
              <w:t>(</w:t>
            </w:r>
            <w:r w:rsidRPr="005D6D93">
              <w:rPr>
                <w:rFonts w:ascii="宋体" w:hAnsi="宋体" w:hint="eastAsia"/>
                <w:b/>
                <w:sz w:val="21"/>
                <w:szCs w:val="21"/>
              </w:rPr>
              <w:t>当有规定时</w:t>
            </w:r>
            <w:r w:rsidRPr="005D6D93">
              <w:rPr>
                <w:rFonts w:ascii="宋体" w:hAnsi="宋体"/>
                <w:b/>
                <w:sz w:val="21"/>
                <w:szCs w:val="21"/>
              </w:rPr>
              <w:t xml:space="preserve">) </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961"/>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10. </w:t>
            </w:r>
            <w:r w:rsidRPr="005D6D93">
              <w:rPr>
                <w:rFonts w:ascii="宋体" w:hAnsi="宋体" w:hint="eastAsia"/>
                <w:b/>
                <w:sz w:val="21"/>
                <w:szCs w:val="21"/>
              </w:rPr>
              <w:t>对特种设备的维护，检定</w:t>
            </w:r>
            <w:r w:rsidRPr="005D6D93">
              <w:rPr>
                <w:rFonts w:ascii="宋体" w:hAnsi="宋体"/>
                <w:b/>
                <w:sz w:val="21"/>
                <w:szCs w:val="21"/>
              </w:rPr>
              <w:t>;</w:t>
            </w:r>
            <w:r w:rsidRPr="005D6D93" w:rsidR="00DD10A9">
              <w:rPr>
                <w:rFonts w:ascii="宋体" w:hAnsi="宋体" w:hint="eastAsia"/>
                <w:b/>
                <w:sz w:val="21"/>
                <w:szCs w:val="21"/>
              </w:rPr>
              <w:t>（</w:t>
            </w:r>
            <w:r w:rsidRPr="005D6D93" w:rsidR="00DD10A9">
              <w:rPr>
                <w:rFonts w:ascii="宋体" w:hAnsi="宋体"/>
                <w:b/>
                <w:sz w:val="21"/>
                <w:szCs w:val="21"/>
              </w:rPr>
              <w:t>适用时</w:t>
            </w:r>
            <w:r w:rsidRPr="005D6D93" w:rsidR="00DD10A9">
              <w:rPr>
                <w:rFonts w:ascii="宋体" w:hAnsi="宋体" w:hint="eastAsia"/>
                <w:b/>
                <w:sz w:val="21"/>
                <w:szCs w:val="21"/>
              </w:rPr>
              <w:t>）</w:t>
            </w:r>
          </w:p>
          <w:p w:rsidR="005B46B4" w:rsidRPr="005D6D93" w:rsidP="00DD10A9">
            <w:pPr>
              <w:ind w:left="240" w:firstLine="120" w:leftChars="100" w:firstLineChars="50"/>
              <w:jc w:val="lef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34"/>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526"/>
          <w:jc w:val="center"/>
        </w:trPr>
        <w:tc>
          <w:tcPr>
            <w:tcW w:w="720" w:type="dxa"/>
            <w:vMerge w:val="restart"/>
            <w:textDirection w:val="tbRlV"/>
            <w:vAlign w:val="center"/>
          </w:tcPr>
          <w:p w:rsidR="005B46B4" w:rsidRPr="005D6D93">
            <w:pPr>
              <w:spacing w:line="240" w:lineRule="exact"/>
              <w:ind w:left="113" w:right="113"/>
              <w:jc w:val="center"/>
              <w:rPr>
                <w:rFonts w:ascii="宋体" w:hAns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1. .</w:t>
            </w:r>
            <w:r w:rsidRPr="005D6D93">
              <w:rPr>
                <w:rFonts w:ascii="宋体" w:hAnsi="宋体" w:hint="eastAsia"/>
                <w:b/>
                <w:sz w:val="21"/>
                <w:szCs w:val="21"/>
              </w:rPr>
              <w:t>对质量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职业健康安全目标指标进行定期监测</w:t>
            </w:r>
            <w:r w:rsidRPr="005D6D93">
              <w:rPr>
                <w:rFonts w:ascii="宋体" w:hAnsi="宋体"/>
                <w:b/>
                <w:sz w:val="21"/>
                <w:szCs w:val="21"/>
              </w:rPr>
              <w:t>/</w:t>
            </w:r>
            <w:r w:rsidRPr="005D6D93">
              <w:rPr>
                <w:rFonts w:ascii="宋体" w:hAnsi="宋体" w:hint="eastAsia"/>
                <w:b/>
                <w:sz w:val="21"/>
                <w:szCs w:val="21"/>
              </w:rPr>
              <w:t>检查情况</w:t>
            </w:r>
          </w:p>
          <w:p w:rsidR="005B46B4" w:rsidRPr="005D6D93" w:rsidP="00DF5FC4">
            <w:pPr>
              <w:spacing w:line="240" w:lineRule="exact"/>
              <w:ind w:firstLine="120" w:firstLineChars="50"/>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33"/>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顾客满意</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624"/>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内审（包括内审策划审核方案中考虑拟审核的过程和区域的状况和重要性）</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621"/>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管理评审（管理评审体系变更需求，纠正和预防措施、体系有效性等）</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34"/>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5.  EMS</w:t>
            </w:r>
            <w:r w:rsidRPr="005D6D93">
              <w:rPr>
                <w:rFonts w:ascii="宋体" w:hAnsi="宋体" w:hint="eastAsia"/>
                <w:b/>
                <w:sz w:val="21"/>
                <w:szCs w:val="21"/>
              </w:rPr>
              <w:t>是否按规定对主要污染物（污水、废气、噪声、废渣等）及排放实施了例行的监视或测量，结果是否满足相关要求？</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617"/>
          <w:jc w:val="center"/>
        </w:trPr>
        <w:tc>
          <w:tcPr>
            <w:tcW w:w="720" w:type="dxa"/>
            <w:vMerge/>
            <w:vAlign w:val="center"/>
          </w:tcPr>
          <w:p w:rsidR="005B46B4">
            <w:pPr>
              <w:spacing w:line="240" w:lineRule="exact"/>
              <w:jc w:val="center"/>
              <w:rPr>
                <w:b/>
                <w:sz w:val="20"/>
              </w:rPr>
            </w:pP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6.  EMS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地方环保部门监测结果、新改扩建项目符合环评报告、三同时验收报告要求情况及措施</w:t>
            </w:r>
            <w:r w:rsidRPr="005D6D93">
              <w:rPr>
                <w:rFonts w:ascii="宋体" w:hAnsi="宋体"/>
                <w:b/>
                <w:sz w:val="21"/>
                <w:szCs w:val="21"/>
              </w:rPr>
              <w:t>(98</w:t>
            </w:r>
            <w:r w:rsidRPr="005D6D93">
              <w:rPr>
                <w:rFonts w:ascii="宋体" w:hAnsi="宋体" w:hint="eastAsia"/>
                <w:b/>
                <w:sz w:val="21"/>
                <w:szCs w:val="21"/>
              </w:rPr>
              <w:t>年后</w:t>
            </w:r>
            <w:r w:rsidRPr="005D6D93">
              <w:rPr>
                <w:rFonts w:ascii="宋体" w:hAnsi="宋体"/>
                <w:b/>
                <w:sz w:val="21"/>
                <w:szCs w:val="21"/>
              </w:rPr>
              <w:t xml:space="preserve">) </w:t>
            </w:r>
          </w:p>
          <w:p w:rsidR="005B46B4" w:rsidRPr="005D6D93">
            <w:pPr>
              <w:spacing w:line="240" w:lineRule="exact"/>
              <w:rPr>
                <w:rFonts w:ascii="宋体" w:hAnsi="宋体"/>
                <w:b/>
                <w:sz w:val="21"/>
                <w:szCs w:val="21"/>
              </w:rPr>
            </w:pP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87"/>
          <w:jc w:val="center"/>
        </w:trPr>
        <w:tc>
          <w:tcPr>
            <w:tcW w:w="720" w:type="dxa"/>
            <w:vMerge/>
            <w:vAlign w:val="center"/>
          </w:tcPr>
          <w:p w:rsidR="005B46B4">
            <w:pPr>
              <w:spacing w:line="240" w:lineRule="exact"/>
              <w:jc w:val="center"/>
              <w:rPr>
                <w:b/>
                <w:sz w:val="20"/>
              </w:rPr>
            </w:pP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7. OHSMS</w:t>
            </w:r>
            <w:r w:rsidRPr="005D6D93">
              <w:rPr>
                <w:rFonts w:ascii="宋体" w:hAnsi="宋体" w:hint="eastAsia"/>
                <w:b/>
                <w:sz w:val="21"/>
                <w:szCs w:val="21"/>
              </w:rPr>
              <w:t>是否按规定对职业健康安全项目进行定期测量，结果是否满足相关要求：</w:t>
            </w:r>
          </w:p>
          <w:p w:rsidR="005B46B4" w:rsidRPr="005D6D93">
            <w:pPr>
              <w:spacing w:line="300" w:lineRule="exact"/>
              <w:rPr>
                <w:rFonts w:ascii="宋体" w:hAnsi="宋体"/>
                <w:b/>
                <w:sz w:val="21"/>
                <w:szCs w:val="21"/>
              </w:rPr>
            </w:pPr>
          </w:p>
          <w:p w:rsidR="005B46B4" w:rsidRPr="005D6D93">
            <w:pPr>
              <w:spacing w:line="240" w:lineRule="exact"/>
              <w:rPr>
                <w:rFonts w:ascii="宋体" w:hAnsi="宋体"/>
                <w:b/>
                <w:sz w:val="21"/>
                <w:szCs w:val="21"/>
              </w:rPr>
            </w:pP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02"/>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8.OHSMS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地方职业健康安全部门监督检查情况及措施</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850"/>
          <w:jc w:val="center"/>
        </w:trPr>
        <w:tc>
          <w:tcPr>
            <w:tcW w:w="720" w:type="dxa"/>
            <w:vMerge/>
            <w:vAlign w:val="center"/>
          </w:tcPr>
          <w:p w:rsidR="005B46B4">
            <w:pPr>
              <w:spacing w:line="240" w:lineRule="exact"/>
              <w:jc w:val="center"/>
              <w:rPr>
                <w:b/>
                <w:sz w:val="20"/>
              </w:rPr>
            </w:pPr>
          </w:p>
        </w:tc>
        <w:tc>
          <w:tcPr>
            <w:tcW w:w="9198" w:type="dxa"/>
          </w:tcPr>
          <w:p w:rsidR="005B46B4" w:rsidRPr="005D6D93">
            <w:pPr>
              <w:widowControl/>
              <w:spacing w:line="240" w:lineRule="exact"/>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050"/>
          <w:jc w:val="center"/>
        </w:trPr>
        <w:tc>
          <w:tcPr>
            <w:tcW w:w="720" w:type="dxa"/>
            <w:vMerge w:val="restart"/>
            <w:vAlign w:val="center"/>
          </w:tcPr>
          <w:p w:rsidR="005D6D93" w:rsidRPr="005D6D93" w:rsidP="005D6D93">
            <w:pPr>
              <w:spacing w:line="240" w:lineRule="exact"/>
              <w:ind w:left="113" w:right="113"/>
              <w:jc w:val="center"/>
              <w:rPr>
                <w:rFonts w:ascii="宋体" w:hAnsi="宋体"/>
                <w:b/>
                <w:szCs w:val="21"/>
              </w:rPr>
            </w:pPr>
            <w:r w:rsidRPr="005D6D93">
              <w:rPr>
                <w:rFonts w:ascii="宋体" w:hAnsi="宋体" w:hint="eastAsia"/>
                <w:b/>
                <w:szCs w:val="21"/>
              </w:rPr>
              <w:t>(</w:t>
            </w:r>
            <w:r>
              <w:rPr>
                <w:rFonts w:ascii="宋体" w:hAnsi="宋体" w:hint="eastAsia"/>
                <w:b/>
                <w:szCs w:val="21"/>
              </w:rPr>
              <w:t>五</w:t>
            </w:r>
            <w:r w:rsidRPr="005D6D93">
              <w:rPr>
                <w:rFonts w:ascii="宋体" w:hAnsi="宋体" w:hint="eastAsia"/>
                <w:b/>
                <w:szCs w:val="21"/>
              </w:rPr>
              <w:t>)持</w:t>
            </w:r>
          </w:p>
          <w:p w:rsidR="005D6D93" w:rsidRPr="005D6D93" w:rsidP="005D6D93">
            <w:pPr>
              <w:spacing w:line="240" w:lineRule="exact"/>
              <w:ind w:left="113" w:right="113"/>
              <w:jc w:val="center"/>
              <w:rPr>
                <w:rFonts w:ascii="宋体" w:hAnsi="宋体"/>
                <w:b/>
                <w:szCs w:val="21"/>
              </w:rPr>
            </w:pPr>
            <w:r w:rsidRPr="005D6D93">
              <w:rPr>
                <w:rFonts w:ascii="宋体" w:hAnsi="宋体" w:hint="eastAsia"/>
                <w:b/>
                <w:szCs w:val="21"/>
              </w:rPr>
              <w:t>续</w:t>
            </w:r>
          </w:p>
          <w:p w:rsidR="005D6D93" w:rsidRPr="005D6D93" w:rsidP="005D6D93">
            <w:pPr>
              <w:spacing w:line="240" w:lineRule="exact"/>
              <w:ind w:left="113" w:right="113"/>
              <w:jc w:val="center"/>
              <w:rPr>
                <w:rFonts w:ascii="宋体" w:hAnsi="宋体"/>
                <w:b/>
                <w:szCs w:val="21"/>
              </w:rPr>
            </w:pPr>
            <w:r w:rsidRPr="005D6D93">
              <w:rPr>
                <w:rFonts w:ascii="宋体" w:hAnsi="宋体" w:hint="eastAsia"/>
                <w:b/>
                <w:szCs w:val="21"/>
              </w:rPr>
              <w:t>改</w:t>
            </w:r>
          </w:p>
          <w:p w:rsidR="005D6D93" w:rsidP="005D6D93">
            <w:pPr>
              <w:spacing w:line="240" w:lineRule="exact"/>
              <w:ind w:left="113" w:right="113"/>
              <w:jc w:val="center"/>
              <w:rPr>
                <w:b/>
                <w:sz w:val="20"/>
              </w:rPr>
            </w:pPr>
            <w:r w:rsidRPr="005D6D93">
              <w:rPr>
                <w:rFonts w:ascii="宋体" w:hAnsi="宋体" w:hint="eastAsia"/>
                <w:b/>
                <w:szCs w:val="21"/>
              </w:rPr>
              <w:t>进</w:t>
            </w: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5D6D93"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59"/>
          <w:jc w:val="center"/>
        </w:trPr>
        <w:tc>
          <w:tcPr>
            <w:tcW w:w="720" w:type="dxa"/>
            <w:vMerge/>
            <w:vAlign w:val="center"/>
          </w:tcPr>
          <w:p w:rsidR="005D6D93">
            <w:pPr>
              <w:spacing w:line="240" w:lineRule="exact"/>
              <w:jc w:val="center"/>
              <w:rPr>
                <w:b/>
                <w:sz w:val="20"/>
              </w:rPr>
            </w:pP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5D6D93" w:rsidRPr="005D6D93">
            <w:pPr>
              <w:spacing w:line="240" w:lineRule="exact"/>
              <w:rPr>
                <w:rFonts w:ascii="宋体" w:hAnsi="宋体"/>
                <w:b/>
                <w:sz w:val="21"/>
                <w:szCs w:val="21"/>
              </w:rPr>
            </w:pPr>
          </w:p>
          <w:p w:rsidR="005D6D93"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59"/>
          <w:jc w:val="center"/>
        </w:trPr>
        <w:tc>
          <w:tcPr>
            <w:tcW w:w="720" w:type="dxa"/>
            <w:vMerge/>
            <w:vAlign w:val="center"/>
          </w:tcPr>
          <w:p w:rsidR="005D6D93">
            <w:pPr>
              <w:spacing w:line="240" w:lineRule="exact"/>
              <w:jc w:val="center"/>
              <w:rPr>
                <w:b/>
                <w:sz w:val="20"/>
              </w:rPr>
            </w:pP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980"/>
          <w:jc w:val="center"/>
        </w:trPr>
        <w:tc>
          <w:tcPr>
            <w:tcW w:w="720" w:type="dxa"/>
            <w:vMerge/>
            <w:vAlign w:val="center"/>
          </w:tcPr>
          <w:p w:rsidR="005D6D93">
            <w:pPr>
              <w:spacing w:line="240" w:lineRule="exact"/>
              <w:jc w:val="center"/>
              <w:rPr>
                <w:b/>
                <w:sz w:val="20"/>
              </w:rPr>
            </w:pP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上次不符合的整改情况</w:t>
            </w:r>
          </w:p>
        </w:tc>
      </w:tr>
    </w:tbl>
    <w:p w:rsidR="005B46B4" w:rsidP="000A4E9C">
      <w:pPr>
        <w:tabs>
          <w:tab w:val="left" w:pos="645"/>
        </w:tabs>
        <w:spacing w:after="163" w:afterLines="50" w:line="360" w:lineRule="exact"/>
        <w:rPr>
          <w:b/>
          <w:sz w:val="26"/>
          <w:szCs w:val="26"/>
        </w:rPr>
      </w:pPr>
    </w:p>
    <w:p w:rsidR="005B46B4" w:rsidP="000A4E9C">
      <w:pPr>
        <w:tabs>
          <w:tab w:val="left" w:pos="645"/>
        </w:tabs>
        <w:spacing w:after="163" w:afterLines="50" w:line="360" w:lineRule="exact"/>
        <w:rPr>
          <w:b/>
          <w:sz w:val="16"/>
          <w:szCs w:val="16"/>
        </w:rPr>
      </w:pPr>
      <w:r>
        <w:rPr>
          <w:rFonts w:hint="eastAsia"/>
          <w:b/>
          <w:sz w:val="26"/>
          <w:szCs w:val="26"/>
        </w:rPr>
        <w:t>七、其它需要说明的问题</w:t>
      </w:r>
    </w:p>
    <w:p w:rsidR="005B46B4" w:rsidP="00DF5FC4">
      <w:pPr>
        <w:snapToGrid w:val="0"/>
        <w:spacing w:line="360" w:lineRule="auto"/>
        <w:ind w:left="-211" w:firstLine="535" w:leftChars="-88" w:firstLineChars="22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4712"/>
      </w:tblGrid>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b/>
                <w:spacing w:val="-10"/>
                <w:szCs w:val="21"/>
              </w:rPr>
            </w:pPr>
            <w:r w:rsidRPr="00BA3D59">
              <w:rPr>
                <w:rFonts w:ascii="宋体" w:hAnsi="宋体" w:hint="eastAsia"/>
                <w:b/>
                <w:szCs w:val="21"/>
              </w:rPr>
              <w:t>影响本次审核结论可靠性的因素</w:t>
            </w:r>
          </w:p>
        </w:tc>
        <w:tc>
          <w:tcPr>
            <w:tcW w:w="4712" w:type="dxa"/>
          </w:tcPr>
          <w:p w:rsidR="005B46B4" w:rsidRPr="00BA3D59" w:rsidP="00DF5FC4">
            <w:pPr>
              <w:snapToGrid w:val="0"/>
              <w:spacing w:line="360" w:lineRule="auto"/>
              <w:ind w:left="-211" w:firstLine="535" w:leftChars="-88" w:firstLineChars="223"/>
              <w:rPr>
                <w:rFonts w:ascii="宋体"/>
                <w:b/>
                <w:szCs w:val="21"/>
              </w:rPr>
            </w:pPr>
            <w:r w:rsidRPr="00BA3D59">
              <w:rPr>
                <w:rFonts w:ascii="宋体" w:hAnsi="宋体" w:hint="eastAsia"/>
                <w:b/>
                <w:szCs w:val="21"/>
              </w:rPr>
              <w:t>具体说明</w:t>
            </w:r>
          </w:p>
        </w:tc>
      </w:tr>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5B46B4" w:rsidRPr="00BA3D59" w:rsidP="00DF5FC4">
            <w:pPr>
              <w:snapToGrid w:val="0"/>
              <w:spacing w:line="360" w:lineRule="auto"/>
              <w:ind w:left="-211" w:firstLine="535" w:leftChars="-88" w:firstLineChars="223"/>
              <w:rPr>
                <w:rFonts w:ascii="宋体"/>
                <w:b/>
                <w:szCs w:val="21"/>
              </w:rPr>
            </w:pPr>
          </w:p>
        </w:tc>
      </w:tr>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5B46B4" w:rsidRPr="00BA3D59" w:rsidP="00DF5FC4">
            <w:pPr>
              <w:snapToGrid w:val="0"/>
              <w:spacing w:line="360" w:lineRule="auto"/>
              <w:ind w:left="-211" w:firstLine="535" w:leftChars="-88" w:firstLineChars="223"/>
              <w:rPr>
                <w:rFonts w:ascii="宋体"/>
                <w:b/>
                <w:color w:val="FF0000"/>
                <w:szCs w:val="21"/>
              </w:rPr>
            </w:pPr>
          </w:p>
        </w:tc>
      </w:tr>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5B46B4" w:rsidRPr="00BA3D59" w:rsidP="00DF5FC4">
            <w:pPr>
              <w:snapToGrid w:val="0"/>
              <w:spacing w:line="360" w:lineRule="auto"/>
              <w:ind w:left="-211" w:firstLine="535" w:leftChars="-88" w:firstLineChars="223"/>
              <w:rPr>
                <w:rFonts w:ascii="宋体"/>
                <w:b/>
                <w:color w:val="FF0000"/>
                <w:szCs w:val="21"/>
              </w:rPr>
            </w:pPr>
          </w:p>
        </w:tc>
      </w:tr>
    </w:tbl>
    <w:p w:rsidR="005B46B4" w:rsidP="00DF5FC4">
      <w:pPr>
        <w:snapToGrid w:val="0"/>
        <w:spacing w:line="360" w:lineRule="auto"/>
        <w:ind w:left="-211" w:firstLine="535" w:leftChars="-88" w:firstLineChars="223"/>
        <w:rPr>
          <w:b/>
          <w:spacing w:val="-10"/>
          <w:szCs w:val="21"/>
        </w:rPr>
      </w:pPr>
    </w:p>
    <w:p w:rsidR="005B46B4" w:rsidP="00DF5FC4">
      <w:pPr>
        <w:snapToGrid w:val="0"/>
        <w:spacing w:line="360" w:lineRule="auto"/>
        <w:ind w:left="-211" w:firstLine="535" w:leftChars="-88" w:firstLineChars="223"/>
        <w:rPr>
          <w:rFonts w:ascii="宋体"/>
          <w:b/>
          <w:szCs w:val="21"/>
        </w:rPr>
      </w:pPr>
      <w:r>
        <w:rPr>
          <w:rFonts w:hint="eastAsia"/>
          <w:b/>
          <w:spacing w:val="-10"/>
          <w:szCs w:val="21"/>
        </w:rPr>
        <w:t>□</w:t>
      </w:r>
      <w:r>
        <w:rPr>
          <w:rFonts w:ascii="宋体" w:hAnsi="宋体" w:hint="eastAsia"/>
          <w:b/>
          <w:szCs w:val="21"/>
        </w:rPr>
        <w:t>达到审核目的</w:t>
      </w:r>
    </w:p>
    <w:p w:rsidR="005B46B4" w:rsidP="00DF5FC4">
      <w:pPr>
        <w:snapToGrid w:val="0"/>
        <w:spacing w:line="360" w:lineRule="auto"/>
        <w:ind w:left="-211" w:firstLine="535" w:leftChars="-88" w:firstLineChars="223"/>
        <w:rPr>
          <w:rFonts w:ascii="宋体"/>
          <w:b/>
          <w:szCs w:val="21"/>
        </w:rPr>
      </w:pPr>
      <w:r>
        <w:rPr>
          <w:rFonts w:hint="eastAsia"/>
          <w:b/>
          <w:spacing w:val="-10"/>
          <w:szCs w:val="21"/>
        </w:rPr>
        <w:t>□未</w:t>
      </w:r>
      <w:r>
        <w:rPr>
          <w:rFonts w:ascii="宋体" w:hAnsi="宋体" w:hint="eastAsia"/>
          <w:b/>
          <w:szCs w:val="21"/>
        </w:rPr>
        <w:t>达到审核目的，未达到目的的原因是：</w:t>
      </w:r>
    </w:p>
    <w:p w:rsidR="005B46B4" w:rsidP="000A4E9C">
      <w:pPr>
        <w:tabs>
          <w:tab w:val="left" w:pos="645"/>
        </w:tabs>
        <w:spacing w:before="163" w:beforeLines="50" w:after="163" w:afterLines="50" w:line="360" w:lineRule="exact"/>
        <w:rPr>
          <w:b/>
          <w:sz w:val="16"/>
          <w:szCs w:val="16"/>
        </w:rPr>
      </w:pPr>
      <w:r>
        <w:rPr>
          <w:rFonts w:hint="eastAsia"/>
          <w:b/>
          <w:sz w:val="26"/>
          <w:szCs w:val="26"/>
        </w:rPr>
        <w:t>八、本次审核不符合项</w:t>
      </w:r>
    </w:p>
    <w:p w:rsidR="005B46B4" w:rsidRPr="005D6D93" w:rsidP="00DF5FC4">
      <w:pPr>
        <w:spacing w:line="400" w:lineRule="exact"/>
        <w:ind w:left="420" w:firstLine="101" w:leftChars="175" w:firstLineChars="42"/>
        <w:rPr>
          <w:rFonts w:ascii="宋体" w:hAnsi="宋体"/>
          <w:b/>
          <w:szCs w:val="21"/>
        </w:rPr>
      </w:pPr>
      <w:r w:rsidRPr="005D6D93">
        <w:rPr>
          <w:rFonts w:ascii="宋体" w:hAnsi="宋体" w:hint="eastAsia"/>
          <w:b/>
          <w:szCs w:val="21"/>
        </w:rPr>
        <w:t>本次审核共开具不符合项报告项；其中</w:t>
      </w:r>
      <w:r>
        <w:rPr>
          <w:rFonts w:ascii="宋体" w:hAnsi="宋体"/>
          <w:b/>
          <w:szCs w:val="21"/>
        </w:rPr>
        <w:pict>
          <v:line id="直接连接符 1" o:spid="_x0000_s1028" style="position:absolute;z-index:251658240" from="210pt,16.2pt" to="210.05pt,16.2pt" o:allowincell="f"/>
        </w:pict>
      </w:r>
      <w:r w:rsidRPr="005D6D93">
        <w:rPr>
          <w:rFonts w:ascii="宋体" w:hAnsi="宋体" w:hint="eastAsia"/>
          <w:b/>
          <w:szCs w:val="21"/>
        </w:rPr>
        <w:t>严重不符合项，一般不符合项，观察项项分布在部门条款，见不符合项分布表。（</w:t>
      </w:r>
      <w:r w:rsidRPr="005D6D93">
        <w:rPr>
          <w:rFonts w:ascii="宋体" w:hAnsi="宋体"/>
          <w:b/>
          <w:szCs w:val="21"/>
        </w:rPr>
        <w:t>Q/J/E/S</w:t>
      </w:r>
      <w:r w:rsidRPr="005D6D93">
        <w:rPr>
          <w:rFonts w:ascii="宋体" w:hAnsi="宋体" w:hint="eastAsia"/>
          <w:b/>
          <w:szCs w:val="21"/>
        </w:rPr>
        <w:t>分开填写）</w:t>
      </w:r>
    </w:p>
    <w:p w:rsidR="005B46B4" w:rsidP="000A4E9C">
      <w:pPr>
        <w:tabs>
          <w:tab w:val="left" w:pos="645"/>
        </w:tabs>
        <w:spacing w:after="163"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23"/>
      </w:tblGrid>
      <w:tr>
        <w:tblPrEx>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510"/>
          <w:jc w:val="center"/>
        </w:trPr>
        <w:tc>
          <w:tcPr>
            <w:tcW w:w="9523" w:type="dxa"/>
            <w:vAlign w:val="center"/>
          </w:tcPr>
          <w:p w:rsidR="00DD10A9" w:rsidRPr="001808D4" w:rsidP="00DD10A9">
            <w:pPr>
              <w:ind w:left="240" w:firstLine="120" w:leftChars="100" w:firstLineChars="50"/>
              <w:jc w:val="left"/>
              <w:rPr>
                <w:rFonts w:ascii="宋体" w:hAnsi="宋体"/>
                <w:b/>
                <w:szCs w:val="21"/>
              </w:rPr>
            </w:pPr>
            <w:r w:rsidRPr="001808D4">
              <w:rPr>
                <w:rFonts w:ascii="宋体" w:hAnsi="宋体"/>
                <w:b/>
                <w:szCs w:val="21"/>
              </w:rPr>
              <w:t>1.</w:t>
            </w:r>
            <w:r w:rsidRPr="001808D4">
              <w:rPr>
                <w:rFonts w:ascii="宋体" w:hAnsi="宋体" w:hint="eastAsia"/>
                <w:b/>
                <w:szCs w:val="21"/>
              </w:rPr>
              <w:t>□</w:t>
            </w:r>
            <w:r w:rsidRPr="001808D4">
              <w:rPr>
                <w:rFonts w:ascii="宋体" w:hAnsi="宋体"/>
                <w:b/>
                <w:szCs w:val="21"/>
              </w:rPr>
              <w:t>QMS</w:t>
            </w:r>
            <w:r w:rsidRPr="001808D4" w:rsidR="009D6308">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pPr>
              <w:spacing w:line="280" w:lineRule="exact"/>
              <w:rPr>
                <w:rFonts w:ascii="宋体" w:hAnsi="宋体"/>
                <w:b/>
                <w:szCs w:val="21"/>
              </w:rPr>
            </w:pPr>
            <w:r w:rsidRPr="001808D4">
              <w:rPr>
                <w:rFonts w:ascii="宋体" w:hAnsi="宋体" w:hint="eastAsia"/>
                <w:b/>
                <w:szCs w:val="21"/>
              </w:rPr>
              <w:t>的适宜性、充分性、运行有效性，自我完善机制等，管理体系满足适用要求和实现预期结果的能力。</w:t>
            </w:r>
          </w:p>
          <w:p w:rsidR="005B46B4" w:rsidRPr="001808D4" w:rsidP="00DF5FC4">
            <w:pPr>
              <w:spacing w:line="280" w:lineRule="exact"/>
              <w:ind w:left="331" w:hanging="120" w:leftChars="88" w:hangingChars="50"/>
              <w:rPr>
                <w:rFonts w:ascii="宋体" w:hAns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pPr>
              <w:spacing w:line="280" w:lineRule="exact"/>
              <w:rPr>
                <w:rFonts w:ascii="宋体" w:hAnsi="宋体"/>
                <w:b/>
                <w:szCs w:val="21"/>
              </w:rPr>
            </w:pPr>
          </w:p>
          <w:p w:rsidR="005B46B4" w:rsidRPr="001808D4">
            <w:pPr>
              <w:spacing w:line="240" w:lineRule="exact"/>
              <w:rPr>
                <w:rFonts w:ascii="宋体" w:hAnsi="宋体"/>
                <w:b/>
                <w:szCs w:val="21"/>
              </w:rPr>
            </w:pPr>
          </w:p>
        </w:tc>
      </w:tr>
      <w:tr>
        <w:tblPrEx>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510"/>
          <w:jc w:val="center"/>
        </w:trPr>
        <w:tc>
          <w:tcPr>
            <w:tcW w:w="9523" w:type="dxa"/>
          </w:tcPr>
          <w:p w:rsidR="005B46B4" w:rsidRPr="001808D4">
            <w:pPr>
              <w:spacing w:line="280" w:lineRule="exact"/>
              <w:rPr>
                <w:rFonts w:ascii="宋体" w:hAnsi="宋体"/>
                <w:b/>
                <w:szCs w:val="21"/>
              </w:rPr>
            </w:pPr>
            <w:r w:rsidRPr="001808D4">
              <w:rPr>
                <w:rFonts w:ascii="宋体" w:hAnsi="宋体"/>
                <w:b/>
                <w:szCs w:val="21"/>
              </w:rPr>
              <w:t xml:space="preserve">2. </w:t>
            </w:r>
            <w:r w:rsidRPr="001808D4">
              <w:rPr>
                <w:rFonts w:ascii="宋体" w:hAnsi="宋体" w:hint="eastAsia"/>
                <w:b/>
                <w:szCs w:val="21"/>
              </w:rPr>
              <w:t>审核组推荐意见：</w:t>
            </w:r>
          </w:p>
          <w:p w:rsidR="009D6308" w:rsidRPr="001808D4" w:rsidP="009D6308">
            <w:pPr>
              <w:spacing w:line="280" w:lineRule="exact"/>
              <w:ind w:firstLine="360" w:firstLineChars="150"/>
              <w:rPr>
                <w:rFonts w:ascii="宋体" w:hAnsi="宋体"/>
                <w:b/>
                <w:szCs w:val="21"/>
              </w:rPr>
            </w:pP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DD10A9" w:rsidRPr="001808D4" w:rsidP="009D6308">
            <w:pPr>
              <w:spacing w:line="280" w:lineRule="exact"/>
              <w:ind w:firstLine="360" w:firstLineChars="150"/>
              <w:rPr>
                <w:rFonts w:ascii="宋体" w:hAnsi="宋体"/>
                <w:b/>
                <w:szCs w:val="21"/>
              </w:rPr>
            </w:pPr>
            <w:r w:rsidRPr="001808D4">
              <w:rPr>
                <w:rFonts w:ascii="宋体" w:hAnsi="宋体" w:hint="eastAsia"/>
                <w:b/>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sidRPr="001808D4">
              <w:rPr>
                <w:rFonts w:ascii="宋体" w:hAnsi="宋体"/>
                <w:b/>
                <w:szCs w:val="21"/>
              </w:rPr>
              <w:t>QMS</w:t>
            </w:r>
            <w:r w:rsidRPr="001808D4" w:rsidR="009D6308">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rsidP="00DF5FC4">
            <w:pPr>
              <w:spacing w:line="280" w:lineRule="exact"/>
              <w:ind w:firstLine="360" w:firstLineChars="150"/>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sidR="00271F4D">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Pr="001808D4" w:rsidP="00DF5FC4">
            <w:pPr>
              <w:spacing w:line="280" w:lineRule="exact"/>
              <w:ind w:firstLine="360" w:firstLineChars="150"/>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sidR="00271F4D">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P="00DF5FC4">
            <w:pPr>
              <w:spacing w:line="280" w:lineRule="exact"/>
              <w:ind w:firstLine="360" w:firstLineChars="150"/>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1808D4" w:rsidP="00DF5FC4">
            <w:pPr>
              <w:spacing w:line="280" w:lineRule="exact"/>
              <w:ind w:firstLine="360" w:firstLineChars="150"/>
              <w:rPr>
                <w:rFonts w:ascii="宋体" w:hAnsi="宋体"/>
                <w:b/>
                <w:szCs w:val="21"/>
              </w:rPr>
            </w:pPr>
          </w:p>
          <w:p w:rsidR="001808D4" w:rsidP="00DF5FC4">
            <w:pPr>
              <w:spacing w:line="280" w:lineRule="exact"/>
              <w:ind w:firstLine="360" w:firstLineChars="150"/>
              <w:rPr>
                <w:rFonts w:ascii="宋体" w:hAnsi="宋体"/>
                <w:b/>
                <w:szCs w:val="21"/>
              </w:rPr>
            </w:pPr>
          </w:p>
          <w:p w:rsidR="001808D4" w:rsidP="00DF5FC4">
            <w:pPr>
              <w:spacing w:line="280" w:lineRule="exact"/>
              <w:ind w:firstLine="360" w:firstLineChars="150"/>
              <w:rPr>
                <w:b/>
                <w:sz w:val="26"/>
                <w:szCs w:val="26"/>
              </w:rPr>
            </w:pPr>
          </w:p>
        </w:tc>
      </w:tr>
    </w:tbl>
    <w:p w:rsidR="005B46B4">
      <w:pPr>
        <w:snapToGrid w:val="0"/>
        <w:spacing w:line="240" w:lineRule="exact"/>
        <w:rPr>
          <w:b/>
          <w:sz w:val="21"/>
          <w:szCs w:val="21"/>
        </w:rPr>
      </w:pPr>
    </w:p>
    <w:p w:rsidR="005B46B4" w:rsidP="000A4E9C">
      <w:pPr>
        <w:tabs>
          <w:tab w:val="left" w:pos="645"/>
        </w:tabs>
        <w:spacing w:after="163" w:afterLines="50" w:line="360" w:lineRule="exact"/>
        <w:rPr>
          <w:b/>
          <w:sz w:val="16"/>
          <w:szCs w:val="16"/>
        </w:rPr>
      </w:pPr>
      <w:r>
        <w:rPr>
          <w:rFonts w:hint="eastAsia"/>
          <w:b/>
          <w:sz w:val="26"/>
          <w:szCs w:val="26"/>
        </w:rPr>
        <w:t>十、不符合项纠正措施要求</w:t>
      </w:r>
    </w:p>
    <w:p w:rsidR="005B46B4" w:rsidP="00DF5FC4">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5B46B4" w:rsidRPr="005D6D93" w:rsidP="000A4E9C">
      <w:pPr>
        <w:spacing w:before="163" w:beforeLines="50" w:after="163" w:afterLines="50"/>
        <w:ind w:left="-122" w:firstLine="110" w:leftChars="-51" w:firstLineChars="46"/>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5B46B4">
      <w:pPr>
        <w:snapToGrid w:val="0"/>
        <w:spacing w:line="360" w:lineRule="exact"/>
        <w:rPr>
          <w:b/>
          <w:bCs/>
          <w:sz w:val="21"/>
          <w:szCs w:val="28"/>
        </w:rPr>
      </w:pPr>
    </w:p>
    <w:p w:rsidR="005B46B4" w:rsidP="000A4E9C">
      <w:pPr>
        <w:tabs>
          <w:tab w:val="left" w:pos="645"/>
        </w:tabs>
        <w:spacing w:after="163" w:afterLines="50" w:line="360" w:lineRule="exact"/>
        <w:rPr>
          <w:b/>
          <w:sz w:val="16"/>
          <w:szCs w:val="16"/>
        </w:rPr>
      </w:pPr>
      <w:r>
        <w:rPr>
          <w:rFonts w:hint="eastAsia"/>
          <w:b/>
          <w:sz w:val="26"/>
          <w:szCs w:val="26"/>
        </w:rPr>
        <w:t>十二、审核组签字</w:t>
      </w:r>
    </w:p>
    <w:p w:rsidR="005B46B4" w:rsidP="00DF5FC4">
      <w:pPr>
        <w:snapToGrid w:val="0"/>
        <w:spacing w:line="320" w:lineRule="exact"/>
        <w:ind w:firstLine="600" w:firstLineChars="250"/>
        <w:rPr>
          <w:b/>
          <w:sz w:val="21"/>
        </w:rPr>
      </w:pPr>
      <w:r>
        <w:rPr>
          <w:rFonts w:hint="eastAsia"/>
          <w:b/>
          <w:sz w:val="21"/>
        </w:rPr>
        <w:t>审核组组长（签名）：</w:t>
      </w:r>
    </w:p>
    <w:p w:rsidR="005B46B4" w:rsidP="000A4E9C">
      <w:pPr>
        <w:snapToGrid w:val="0"/>
        <w:spacing w:before="163" w:beforeLines="50" w:line="320" w:lineRule="exact"/>
        <w:ind w:firstLine="600" w:firstLineChars="250"/>
        <w:rPr>
          <w:b/>
          <w:sz w:val="21"/>
        </w:rPr>
      </w:pPr>
      <w:r>
        <w:rPr>
          <w:rFonts w:hint="eastAsia"/>
          <w:b/>
          <w:sz w:val="21"/>
        </w:rPr>
        <w:t>审核组组员（签名）：</w:t>
      </w:r>
    </w:p>
    <w:p w:rsidR="005B46B4" w:rsidP="009D6308">
      <w:pPr>
        <w:snapToGrid w:val="0"/>
        <w:spacing w:line="280" w:lineRule="exact"/>
        <w:ind w:firstLine="7200" w:firstLineChars="3000"/>
        <w:rPr>
          <w:b/>
          <w:sz w:val="21"/>
        </w:rPr>
      </w:pPr>
      <w:r>
        <w:rPr>
          <w:rFonts w:hint="eastAsia"/>
          <w:b/>
          <w:sz w:val="21"/>
        </w:rPr>
        <w:t>日期：</w:t>
      </w:r>
    </w:p>
    <w:p w:rsidR="005B46B4" w:rsidP="00DF5FC4">
      <w:pPr>
        <w:snapToGrid w:val="0"/>
        <w:spacing w:line="200" w:lineRule="exact"/>
        <w:ind w:firstLine="720" w:firstLineChars="300"/>
        <w:rPr>
          <w:b/>
          <w:sz w:val="16"/>
          <w:szCs w:val="16"/>
        </w:rPr>
      </w:pPr>
    </w:p>
    <w:p w:rsidR="005B46B4" w:rsidP="000A4E9C">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rsidR="005B46B4" w:rsidP="00DF5FC4">
      <w:pPr>
        <w:spacing w:line="360" w:lineRule="exact"/>
        <w:ind w:firstLine="600"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rsidR="009D6308" w:rsidP="009D6308">
      <w:pPr>
        <w:spacing w:line="360" w:lineRule="exact"/>
        <w:ind w:firstLine="960" w:firstLineChars="400"/>
        <w:rPr>
          <w:b/>
          <w:bCs/>
          <w:sz w:val="21"/>
          <w:szCs w:val="21"/>
        </w:rPr>
      </w:pPr>
      <w:r w:rsidRPr="009D6308">
        <w:rPr>
          <w:rFonts w:hint="eastAsia"/>
          <w:b/>
          <w:bCs/>
          <w:sz w:val="21"/>
          <w:szCs w:val="21"/>
        </w:rPr>
        <w:t>审核中发现的□</w:t>
      </w:r>
      <w:r w:rsidRPr="009D6308">
        <w:rPr>
          <w:rFonts w:hint="eastAsia"/>
          <w:b/>
          <w:bCs/>
          <w:sz w:val="21"/>
          <w:szCs w:val="21"/>
        </w:rPr>
        <w:t>50430 (    )</w:t>
      </w:r>
      <w:r w:rsidRPr="009D6308">
        <w:rPr>
          <w:rFonts w:hint="eastAsia"/>
          <w:b/>
          <w:bCs/>
          <w:sz w:val="21"/>
          <w:szCs w:val="21"/>
        </w:rPr>
        <w:t>个一般不符合，</w:t>
      </w:r>
      <w:r w:rsidRPr="009D6308">
        <w:rPr>
          <w:rFonts w:hint="eastAsia"/>
          <w:b/>
          <w:bCs/>
          <w:sz w:val="21"/>
          <w:szCs w:val="21"/>
        </w:rPr>
        <w:t>(    )</w:t>
      </w:r>
      <w:r w:rsidRPr="009D6308">
        <w:rPr>
          <w:rFonts w:hint="eastAsia"/>
          <w:b/>
          <w:bCs/>
          <w:sz w:val="21"/>
          <w:szCs w:val="21"/>
        </w:rPr>
        <w:t>个严重不符合，□验证合格□仍有问题</w:t>
      </w:r>
    </w:p>
    <w:p w:rsidR="005B46B4" w:rsidP="00DF5FC4">
      <w:pPr>
        <w:spacing w:line="360" w:lineRule="exact"/>
        <w:ind w:firstLine="960"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rsidR="00DD10A9" w:rsidP="009D6308">
      <w:pPr>
        <w:spacing w:line="360" w:lineRule="exact"/>
        <w:ind w:firstLine="960"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rsidR="005B46B4" w:rsidRPr="00DD10A9" w:rsidP="00DF5FC4">
      <w:pPr>
        <w:spacing w:line="360" w:lineRule="exact"/>
        <w:ind w:firstLine="960" w:firstLineChars="400"/>
        <w:rPr>
          <w:b/>
          <w:sz w:val="21"/>
          <w:szCs w:val="21"/>
        </w:rPr>
      </w:pPr>
    </w:p>
    <w:p w:rsidR="005B46B4" w:rsidP="000A4E9C">
      <w:pPr>
        <w:spacing w:before="163" w:beforeLines="50" w:line="400" w:lineRule="exact"/>
        <w:rPr>
          <w:b/>
          <w:sz w:val="21"/>
          <w:szCs w:val="21"/>
          <w:u w:val="single"/>
        </w:rPr>
      </w:pPr>
      <w:r>
        <w:rPr>
          <w:rFonts w:hint="eastAsia"/>
          <w:b/>
          <w:sz w:val="21"/>
          <w:szCs w:val="21"/>
        </w:rPr>
        <w:t>存在问题说明及意见：</w:t>
      </w:r>
    </w:p>
    <w:p w:rsidR="005B46B4">
      <w:pPr>
        <w:spacing w:line="400" w:lineRule="exact"/>
        <w:rPr>
          <w:b/>
          <w:sz w:val="21"/>
          <w:szCs w:val="21"/>
          <w:u w:val="single"/>
        </w:rPr>
      </w:pPr>
    </w:p>
    <w:p w:rsidR="005B46B4" w:rsidP="000A4E9C">
      <w:pPr>
        <w:spacing w:before="163" w:beforeLines="50"/>
        <w:ind w:firstLine="720" w:firstLineChars="300"/>
        <w:rPr>
          <w:b/>
          <w:sz w:val="21"/>
          <w:szCs w:val="21"/>
        </w:rPr>
      </w:pPr>
      <w:r>
        <w:rPr>
          <w:b/>
          <w:sz w:val="21"/>
          <w:szCs w:val="21"/>
        </w:rPr>
        <w:t>2.</w:t>
      </w:r>
      <w:r>
        <w:rPr>
          <w:rFonts w:hint="eastAsia"/>
          <w:b/>
          <w:sz w:val="21"/>
          <w:szCs w:val="21"/>
        </w:rPr>
        <w:t>验证结论：</w:t>
      </w:r>
    </w:p>
    <w:p w:rsidR="009D6308" w:rsidP="000A4E9C">
      <w:pPr>
        <w:tabs>
          <w:tab w:val="left" w:pos="6880"/>
          <w:tab w:val="left" w:pos="7740"/>
          <w:tab w:val="left" w:pos="8385"/>
        </w:tabs>
        <w:snapToGrid w:val="0"/>
        <w:spacing w:before="163" w:beforeLines="50"/>
        <w:ind w:firstLine="2160"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5B46B4" w:rsidP="000A4E9C">
      <w:pPr>
        <w:tabs>
          <w:tab w:val="left" w:pos="6880"/>
          <w:tab w:val="left" w:pos="7740"/>
          <w:tab w:val="left" w:pos="8385"/>
        </w:tabs>
        <w:snapToGrid w:val="0"/>
        <w:spacing w:before="163" w:beforeLines="50"/>
        <w:ind w:firstLine="823" w:firstLineChars="343"/>
        <w:rPr>
          <w:b/>
          <w:sz w:val="21"/>
          <w:szCs w:val="21"/>
          <w:u w:val="single"/>
        </w:rPr>
      </w:pPr>
      <w:r>
        <w:rPr>
          <w:rFonts w:hint="eastAsia"/>
          <w:b/>
          <w:sz w:val="21"/>
          <w:szCs w:val="21"/>
        </w:rPr>
        <w:t>组长签字：</w:t>
      </w:r>
    </w:p>
    <w:p w:rsidR="005B46B4" w:rsidP="00DF5FC4">
      <w:pPr>
        <w:ind w:left="783" w:hanging="720" w:hangingChars="300"/>
        <w:rPr>
          <w:b/>
          <w:sz w:val="26"/>
          <w:szCs w:val="26"/>
        </w:rPr>
      </w:pPr>
      <w:r>
        <w:rPr>
          <w:rFonts w:hint="eastAsia"/>
          <w:b/>
          <w:sz w:val="26"/>
          <w:szCs w:val="26"/>
        </w:rPr>
        <w:t>十四、</w:t>
      </w:r>
      <w:r>
        <w:rPr>
          <w:rFonts w:hint="eastAsia"/>
          <w:b/>
          <w:bCs/>
          <w:sz w:val="26"/>
          <w:szCs w:val="26"/>
        </w:rPr>
        <w:t>与末次会议结论不同处的说明和其他说明：（技委</w:t>
      </w:r>
      <w:r w:rsidR="00025D0F">
        <w:rPr>
          <w:rFonts w:hint="eastAsia"/>
          <w:b/>
          <w:bCs/>
          <w:sz w:val="26"/>
          <w:szCs w:val="26"/>
        </w:rPr>
        <w:t>委员会</w:t>
      </w:r>
      <w:r>
        <w:rPr>
          <w:rFonts w:hint="eastAsia"/>
          <w:b/>
          <w:sz w:val="26"/>
          <w:szCs w:val="26"/>
        </w:rPr>
        <w:t>填写</w:t>
      </w:r>
      <w:r>
        <w:rPr>
          <w:b/>
          <w:sz w:val="26"/>
          <w:szCs w:val="26"/>
        </w:rPr>
        <w:t>)</w:t>
      </w:r>
    </w:p>
    <w:p w:rsidR="005B46B4" w:rsidP="000A4E9C">
      <w:pPr>
        <w:snapToGrid w:val="0"/>
        <w:spacing w:before="163" w:beforeLines="50" w:after="163" w:afterLines="50" w:line="360" w:lineRule="exact"/>
        <w:rPr>
          <w:b/>
          <w:sz w:val="26"/>
          <w:szCs w:val="26"/>
        </w:rPr>
      </w:pPr>
      <w:r>
        <w:rPr>
          <w:rFonts w:hint="eastAsia"/>
          <w:b/>
          <w:sz w:val="26"/>
          <w:szCs w:val="26"/>
        </w:rPr>
        <w:t>十五</w:t>
      </w:r>
      <w:r>
        <w:rPr>
          <w:rFonts w:hint="eastAsia"/>
          <w:b/>
          <w:sz w:val="26"/>
          <w:szCs w:val="26"/>
        </w:rPr>
        <w:t>、审核报告的发放范围：</w:t>
      </w:r>
    </w:p>
    <w:p w:rsidR="005B46B4" w:rsidP="00DF5FC4">
      <w:pPr>
        <w:snapToGrid w:val="0"/>
        <w:spacing w:line="320" w:lineRule="exact"/>
        <w:ind w:firstLine="360" w:firstLineChars="150"/>
        <w:rPr>
          <w:b/>
          <w:sz w:val="21"/>
        </w:rPr>
      </w:pPr>
      <w:r>
        <w:rPr>
          <w:rFonts w:hint="eastAsia"/>
          <w:b/>
          <w:sz w:val="21"/>
        </w:rPr>
        <w:t>受审核方（含附件）</w:t>
      </w:r>
      <w:r>
        <w:rPr>
          <w:b/>
          <w:sz w:val="21"/>
        </w:rPr>
        <w:t xml:space="preserve">                    1</w:t>
      </w:r>
      <w:r>
        <w:rPr>
          <w:rFonts w:hint="eastAsia"/>
          <w:b/>
          <w:sz w:val="21"/>
        </w:rPr>
        <w:t>份</w:t>
      </w:r>
    </w:p>
    <w:p w:rsidR="005B46B4" w:rsidP="00DF5FC4">
      <w:pPr>
        <w:snapToGrid w:val="0"/>
        <w:spacing w:line="320" w:lineRule="exact"/>
        <w:ind w:firstLine="360" w:firstLineChars="150"/>
        <w:rPr>
          <w:b/>
          <w:sz w:val="21"/>
        </w:rPr>
      </w:pPr>
      <w:r>
        <w:rPr>
          <w:rFonts w:hint="eastAsia"/>
          <w:b/>
          <w:sz w:val="21"/>
        </w:rPr>
        <w:t>北京</w:t>
      </w:r>
      <w:r w:rsidR="005D6D93">
        <w:rPr>
          <w:rFonts w:hint="eastAsia"/>
          <w:b/>
          <w:sz w:val="21"/>
        </w:rPr>
        <w:t>国标联合</w:t>
      </w:r>
      <w:r>
        <w:rPr>
          <w:rFonts w:hint="eastAsia"/>
          <w:b/>
          <w:sz w:val="21"/>
        </w:rPr>
        <w:t>认证有限公司</w:t>
      </w:r>
      <w:r w:rsidR="005D6D93">
        <w:rPr>
          <w:b/>
          <w:sz w:val="21"/>
        </w:rPr>
        <w:t>1</w:t>
      </w:r>
      <w:r>
        <w:rPr>
          <w:rFonts w:hint="eastAsia"/>
          <w:b/>
          <w:sz w:val="21"/>
        </w:rPr>
        <w:t>份</w:t>
      </w:r>
    </w:p>
    <w:p w:rsidR="005B46B4" w:rsidP="000A4E9C">
      <w:pPr>
        <w:snapToGrid w:val="0"/>
        <w:spacing w:before="163" w:beforeLines="50" w:after="163" w:afterLines="50" w:line="360" w:lineRule="exact"/>
        <w:rPr>
          <w:rFonts w:ascii="宋体"/>
          <w:b/>
          <w:sz w:val="16"/>
          <w:szCs w:val="16"/>
        </w:rPr>
      </w:pPr>
      <w:r>
        <w:rPr>
          <w:rFonts w:hint="eastAsia"/>
          <w:b/>
          <w:sz w:val="26"/>
          <w:szCs w:val="26"/>
        </w:rPr>
        <w:t>十六</w:t>
      </w:r>
      <w:r>
        <w:rPr>
          <w:rFonts w:hint="eastAsia"/>
          <w:b/>
          <w:sz w:val="26"/>
          <w:szCs w:val="26"/>
        </w:rPr>
        <w:t>、</w:t>
      </w:r>
      <w:r>
        <w:rPr>
          <w:rFonts w:ascii="宋体" w:hAnsi="宋体" w:hint="eastAsia"/>
          <w:b/>
          <w:sz w:val="26"/>
          <w:szCs w:val="26"/>
        </w:rPr>
        <w:t>附件</w:t>
      </w:r>
    </w:p>
    <w:p w:rsidR="005B46B4">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5B46B4">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5B46B4">
      <w:pPr>
        <w:spacing w:line="320" w:lineRule="exact"/>
        <w:rPr>
          <w:b/>
          <w:bCs/>
          <w:sz w:val="16"/>
          <w:szCs w:val="16"/>
        </w:rPr>
      </w:pPr>
      <w:r>
        <w:rPr>
          <w:b/>
          <w:bCs/>
          <w:sz w:val="21"/>
          <w:szCs w:val="28"/>
        </w:rPr>
        <w:t>3.</w:t>
      </w:r>
      <w:r>
        <w:rPr>
          <w:rFonts w:ascii="宋体" w:hAnsi="宋体" w:hint="eastAsia"/>
          <w:b/>
          <w:bCs/>
          <w:sz w:val="21"/>
          <w:szCs w:val="28"/>
        </w:rPr>
        <w:t>其他</w:t>
      </w:r>
    </w:p>
    <w:p w:rsidR="005B46B4" w:rsidP="000A4E9C">
      <w:pPr>
        <w:spacing w:before="163" w:beforeLines="50" w:after="163" w:afterLines="50" w:line="360" w:lineRule="exact"/>
        <w:rPr>
          <w:rFonts w:ascii="宋体"/>
          <w:b/>
          <w:sz w:val="26"/>
          <w:szCs w:val="26"/>
        </w:rPr>
      </w:pPr>
      <w:r>
        <w:rPr>
          <w:rFonts w:hint="eastAsia"/>
          <w:b/>
          <w:sz w:val="26"/>
          <w:szCs w:val="26"/>
        </w:rPr>
        <w:t>十七</w:t>
      </w:r>
      <w:r>
        <w:rPr>
          <w:rFonts w:ascii="宋体" w:hAnsi="宋体" w:hint="eastAsia"/>
          <w:b/>
          <w:sz w:val="26"/>
          <w:szCs w:val="26"/>
        </w:rPr>
        <w:t>、填表说明：</w:t>
      </w:r>
    </w:p>
    <w:p w:rsidR="005B46B4" w:rsidP="00DF5FC4">
      <w:pPr>
        <w:spacing w:line="320" w:lineRule="exact"/>
        <w:ind w:left="316" w:hanging="360" w:hangingChars="150"/>
        <w:rPr>
          <w:b/>
          <w:bCs/>
          <w:sz w:val="21"/>
        </w:rPr>
      </w:pPr>
      <w:r>
        <w:rPr>
          <w:b/>
          <w:bCs/>
          <w:sz w:val="21"/>
        </w:rPr>
        <w:t xml:space="preserve">1. </w:t>
      </w:r>
      <w:r>
        <w:rPr>
          <w:rFonts w:hint="eastAsia"/>
          <w:b/>
          <w:bCs/>
          <w:sz w:val="21"/>
        </w:rPr>
        <w:t>本审核报告适用于单体系审核，也适用于多体系结合审核情况；</w:t>
      </w:r>
    </w:p>
    <w:p w:rsidR="005B46B4" w:rsidP="00DF5FC4">
      <w:pPr>
        <w:spacing w:line="320" w:lineRule="exact"/>
        <w:ind w:left="316" w:hanging="360"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sidR="005D6D93">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5B46B4" w:rsidP="00DF5FC4">
      <w:pPr>
        <w:spacing w:line="320" w:lineRule="exact"/>
        <w:ind w:left="215" w:hanging="24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5B46B4" w:rsidP="00DF5FC4">
      <w:pPr>
        <w:spacing w:line="320" w:lineRule="exact"/>
        <w:ind w:left="316" w:hanging="360" w:hangingChars="150"/>
        <w:rPr>
          <w:b/>
          <w:sz w:val="21"/>
        </w:rPr>
      </w:pPr>
      <w:r>
        <w:rPr>
          <w:b/>
          <w:sz w:val="21"/>
        </w:rPr>
        <w:t xml:space="preserve">4. </w:t>
      </w:r>
      <w:r>
        <w:rPr>
          <w:rFonts w:hint="eastAsia"/>
          <w:b/>
          <w:sz w:val="21"/>
        </w:rPr>
        <w:t>公正性声明和审核报告签字处需本人亲笔签名。</w:t>
      </w:r>
    </w:p>
    <w:p w:rsidR="005B46B4">
      <w:pPr>
        <w:snapToGrid w:val="0"/>
        <w:jc w:val="left"/>
        <w:rPr>
          <w:b/>
          <w:sz w:val="21"/>
          <w:szCs w:val="21"/>
        </w:rPr>
      </w:pPr>
    </w:p>
    <w:p w:rsidR="005B46B4">
      <w:pPr>
        <w:snapToGrid w:val="0"/>
        <w:jc w:val="left"/>
        <w:rPr>
          <w:rFonts w:ascii="方正仿宋简体" w:eastAsia="方正仿宋简体"/>
          <w:b/>
        </w:rPr>
      </w:pPr>
      <w:r>
        <w:rPr>
          <w:rFonts w:ascii="宋体" w:hAnsi="宋体" w:hint="eastAsia"/>
          <w:b/>
          <w:sz w:val="26"/>
          <w:szCs w:val="26"/>
        </w:rPr>
        <w:t>十八</w:t>
      </w:r>
      <w:r>
        <w:rPr>
          <w:rFonts w:ascii="方正仿宋简体" w:eastAsia="方正仿宋简体" w:hint="eastAsia"/>
          <w:b/>
        </w:rPr>
        <w:t>、</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5B46B4" w:rsidP="00DF5FC4">
      <w:pPr>
        <w:snapToGrid w:val="0"/>
        <w:ind w:firstLine="353" w:firstLineChars="147"/>
        <w:jc w:val="left"/>
        <w:rPr>
          <w:rFonts w:ascii="方正仿宋简体" w:eastAsia="方正仿宋简体"/>
          <w:b/>
        </w:rPr>
      </w:pPr>
    </w:p>
    <w:p w:rsidR="005B46B4" w:rsidP="00DF5FC4">
      <w:pPr>
        <w:snapToGrid w:val="0"/>
        <w:ind w:firstLine="353" w:firstLineChars="147"/>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5B46B4"/>
    <w:sectPr w:rsidSect="00320102">
      <w:headerReference w:type="default" r:id="rId5"/>
      <w:pgSz w:w="11906" w:h="16838"/>
      <w:pgMar w:top="936" w:right="1077" w:bottom="936" w:left="1134" w:header="454" w:footer="992" w:gutter="0"/>
      <w:cols w:space="720"/>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6" w:rsidRPr="00390345" w:rsidP="004209E6">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visibility:visible;width:32.3pt;z-index:-251658240">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4209E6" w:rsidRPr="004209E6" w:rsidP="004209E6">
    <w:r>
      <w:pict>
        <v:shapetype id="_x0000_t202" coordsize="21600,21600" o:spt="202" path="m,l,21600r21600,l21600,xe">
          <v:stroke joinstyle="miter"/>
          <v:path gradientshapeok="t" o:connecttype="rect"/>
        </v:shapetype>
        <v:shape id="文本框 1" o:spid="_x0000_s2050" type="#_x0000_t202" style="height:20.2pt;margin-left:554.75pt;margin-top:2.2pt;position:absolute;width:172pt;z-index:251658240" stroked="f">
          <v:textbox>
            <w:txbxContent>
              <w:p w:rsidR="004209E6" w:rsidRPr="000B51BD"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r w:rsidRPr="007757F3">
      <w:rPr>
        <w:rFonts w:hint="eastAsia"/>
        <w:sz w:val="18"/>
        <w:szCs w:val="18"/>
      </w:rPr>
      <w:t>ISC-B-I</w:t>
    </w:r>
    <w:r>
      <w:rPr>
        <w:rFonts w:hint="eastAsia"/>
        <w:sz w:val="18"/>
        <w:szCs w:val="18"/>
      </w:rPr>
      <w:t>I-1</w:t>
    </w:r>
    <w:r w:rsidR="009D6308">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10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
    <w:uiPriority w:val="99"/>
    <w:semiHidden/>
    <w:rsid w:val="00320102"/>
    <w:rPr>
      <w:sz w:val="18"/>
      <w:szCs w:val="18"/>
    </w:rPr>
  </w:style>
  <w:style w:type="character" w:customStyle="1" w:styleId="Char">
    <w:name w:val="批注框文本 Char"/>
    <w:link w:val="BalloonText"/>
    <w:uiPriority w:val="99"/>
    <w:semiHidden/>
    <w:locked/>
    <w:rsid w:val="00320102"/>
    <w:rPr>
      <w:rFonts w:ascii="Times New Roman" w:eastAsia="宋体" w:hAnsi="Times New Roman" w:cs="Times New Roman"/>
      <w:sz w:val="18"/>
      <w:szCs w:val="18"/>
    </w:rPr>
  </w:style>
  <w:style w:type="paragraph" w:styleId="Footer">
    <w:name w:val="footer"/>
    <w:basedOn w:val="Normal"/>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Footer"/>
    <w:uiPriority w:val="99"/>
    <w:semiHidden/>
    <w:locked/>
    <w:rsid w:val="00320102"/>
    <w:rPr>
      <w:rFonts w:ascii="Times New Roman" w:eastAsia="宋体" w:hAnsi="Times New Roman" w:cs="Times New Roman"/>
      <w:sz w:val="18"/>
      <w:szCs w:val="18"/>
    </w:rPr>
  </w:style>
  <w:style w:type="paragraph" w:styleId="Header">
    <w:name w:val="header"/>
    <w:basedOn w:val="Normal"/>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Header"/>
    <w:locked/>
    <w:rsid w:val="00320102"/>
    <w:rPr>
      <w:sz w:val="18"/>
    </w:rPr>
  </w:style>
  <w:style w:type="table" w:styleId="TableGrid">
    <w:name w:val="Table Grid"/>
    <w:basedOn w:val="TableNormal"/>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ListParagraph">
    <w:name w:val="List Paragraph"/>
    <w:basedOn w:val="Normal"/>
    <w:uiPriority w:val="99"/>
    <w:qFormat/>
    <w:rsid w:val="00320102"/>
    <w:pPr>
      <w:ind w:firstLine="420" w:firstLineChars="20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10</Pages>
  <Words>642</Words>
  <Characters>3660</Characters>
  <Application>Microsoft Office Word</Application>
  <DocSecurity>0</DocSecurity>
  <Lines>30</Lines>
  <Paragraphs>8</Paragraphs>
  <ScaleCrop>false</ScaleCrop>
  <Company>微软中国</Company>
  <LinksUpToDate>false</LinksUpToDate>
  <CharactersWithSpaces>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42</cp:revision>
  <cp:lastPrinted>2019-04-18T08:15:00Z</cp:lastPrinted>
  <dcterms:created xsi:type="dcterms:W3CDTF">2016-02-29T05:10:00Z</dcterms:created>
  <dcterms:modified xsi:type="dcterms:W3CDTF">2021-01-25T10:18:00Z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