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bookmarkStart w:id="0" w:name="_GoBack"/>
      <w:bookmarkEnd w:id="0"/>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综合部       </w:t>
            </w:r>
            <w:r>
              <w:rPr>
                <w:rFonts w:hint="eastAsia"/>
                <w:sz w:val="21"/>
                <w:szCs w:val="21"/>
              </w:rPr>
              <w:t>主管领导：</w:t>
            </w:r>
            <w:r>
              <w:rPr>
                <w:rFonts w:hint="eastAsia"/>
                <w:sz w:val="21"/>
                <w:szCs w:val="21"/>
                <w:lang w:eastAsia="zh-CN"/>
              </w:rPr>
              <w:t>卞秀群</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荣九华</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2021年3月26日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2020.</w:t>
            </w:r>
            <w:r>
              <w:rPr>
                <w:rFonts w:hint="eastAsia" w:ascii="宋体" w:hAnsi="宋体"/>
                <w:sz w:val="21"/>
                <w:szCs w:val="21"/>
                <w:lang w:val="en-US" w:eastAsia="zh-CN"/>
              </w:rPr>
              <w:t>9</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12</w:t>
            </w:r>
            <w:r>
              <w:rPr>
                <w:rFonts w:hint="eastAsia"/>
                <w:sz w:val="21"/>
                <w:szCs w:val="21"/>
              </w:rPr>
              <w:t>考核）</w:t>
            </w:r>
          </w:p>
          <w:p>
            <w:pPr>
              <w:spacing w:line="360" w:lineRule="auto"/>
              <w:rPr>
                <w:rFonts w:hint="eastAsia"/>
                <w:sz w:val="21"/>
                <w:szCs w:val="21"/>
              </w:rPr>
            </w:pPr>
            <w:r>
              <w:rPr>
                <w:rFonts w:hint="eastAsia"/>
                <w:sz w:val="21"/>
                <w:szCs w:val="21"/>
              </w:rPr>
              <w:t>1.按年度培训计划，完成培训达</w:t>
            </w:r>
            <w:r>
              <w:rPr>
                <w:rFonts w:hint="eastAsia"/>
                <w:sz w:val="21"/>
                <w:szCs w:val="21"/>
                <w:lang w:val="en-US" w:eastAsia="zh-CN"/>
              </w:rPr>
              <w:t>100</w:t>
            </w:r>
            <w:r>
              <w:rPr>
                <w:rFonts w:hint="eastAsia"/>
                <w:sz w:val="21"/>
                <w:szCs w:val="21"/>
              </w:rPr>
              <w:t>%</w:t>
            </w:r>
          </w:p>
          <w:p>
            <w:pPr>
              <w:spacing w:line="360" w:lineRule="auto"/>
              <w:rPr>
                <w:rFonts w:hint="eastAsia"/>
                <w:sz w:val="21"/>
                <w:szCs w:val="21"/>
              </w:rPr>
            </w:pPr>
            <w:r>
              <w:rPr>
                <w:rFonts w:hint="eastAsia"/>
                <w:sz w:val="21"/>
                <w:szCs w:val="21"/>
              </w:rPr>
              <w:t>2、文件发放受控率</w:t>
            </w:r>
            <w:r>
              <w:rPr>
                <w:rFonts w:hint="eastAsia"/>
                <w:sz w:val="21"/>
                <w:szCs w:val="21"/>
                <w:lang w:val="en-US" w:eastAsia="zh-CN"/>
              </w:rPr>
              <w:t xml:space="preserve">        </w:t>
            </w:r>
            <w:r>
              <w:rPr>
                <w:rFonts w:hint="eastAsia"/>
                <w:sz w:val="21"/>
                <w:szCs w:val="21"/>
              </w:rPr>
              <w:t>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5</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sz w:val="21"/>
                <w:szCs w:val="21"/>
              </w:rPr>
              <w:t>20</w:t>
            </w:r>
            <w:r>
              <w:rPr>
                <w:rFonts w:hint="eastAsia"/>
                <w:sz w:val="21"/>
                <w:szCs w:val="21"/>
                <w:lang w:val="en-US" w:eastAsia="zh-CN"/>
              </w:rPr>
              <w:t>20-2021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6</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eastAsia"/>
                <w:sz w:val="21"/>
                <w:szCs w:val="21"/>
              </w:rPr>
            </w:pPr>
            <w:r>
              <w:rPr>
                <w:rFonts w:hint="eastAsia"/>
                <w:sz w:val="21"/>
                <w:szCs w:val="21"/>
              </w:rPr>
              <w:t>参加培训人员：</w:t>
            </w:r>
            <w:r>
              <w:rPr>
                <w:rFonts w:hint="eastAsia"/>
                <w:sz w:val="21"/>
                <w:szCs w:val="21"/>
                <w:lang w:val="en-US" w:eastAsia="zh-CN"/>
              </w:rPr>
              <w:t>荣九堂、荣九华、卞秀群、卞连珠、郭仁存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31</w:t>
            </w:r>
            <w:r>
              <w:rPr>
                <w:rFonts w:hint="eastAsia"/>
                <w:sz w:val="21"/>
                <w:szCs w:val="21"/>
              </w:rPr>
              <w:t>日</w:t>
            </w:r>
          </w:p>
          <w:p>
            <w:pPr>
              <w:spacing w:line="360" w:lineRule="auto"/>
              <w:rPr>
                <w:sz w:val="21"/>
                <w:szCs w:val="21"/>
              </w:rPr>
            </w:pPr>
            <w:r>
              <w:rPr>
                <w:rFonts w:hint="eastAsia"/>
                <w:sz w:val="21"/>
                <w:szCs w:val="21"/>
              </w:rPr>
              <w:t>参加培训人员：</w:t>
            </w:r>
            <w:r>
              <w:rPr>
                <w:rFonts w:hint="eastAsia" w:ascii="宋体" w:hAnsi="宋体"/>
                <w:sz w:val="21"/>
                <w:szCs w:val="21"/>
              </w:rPr>
              <w:t>全体操作工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理手册》、文件编号：XRP/SC-2020，于</w:t>
            </w:r>
            <w:r>
              <w:rPr>
                <w:rFonts w:hint="eastAsia" w:ascii="Times New Roman" w:hAnsi="Times New Roman" w:cs="Times New Roman"/>
                <w:sz w:val="21"/>
                <w:szCs w:val="21"/>
                <w:lang w:eastAsia="zh-CN"/>
              </w:rPr>
              <w:t>2020</w:t>
            </w:r>
            <w:r>
              <w:rPr>
                <w:rFonts w:hint="eastAsia" w:ascii="Times New Roman" w:hAnsi="Times New Roman" w:cs="Times New Roman"/>
                <w:sz w:val="21"/>
                <w:szCs w:val="21"/>
              </w:rPr>
              <w:t>年</w:t>
            </w:r>
            <w:r>
              <w:rPr>
                <w:rFonts w:hint="eastAsia"/>
                <w:sz w:val="21"/>
                <w:szCs w:val="21"/>
                <w:lang w:val="en-US" w:eastAsia="zh-CN"/>
              </w:rPr>
              <w:t>9月</w:t>
            </w:r>
            <w:r>
              <w:rPr>
                <w:rFonts w:hint="eastAsia"/>
                <w:sz w:val="21"/>
                <w:szCs w:val="21"/>
              </w:rPr>
              <w:t>1日发布</w:t>
            </w:r>
            <w:r>
              <w:rPr>
                <w:rFonts w:hint="eastAsia"/>
                <w:sz w:val="21"/>
                <w:szCs w:val="21"/>
                <w:lang w:eastAsia="zh-CN"/>
              </w:rPr>
              <w:t>2020</w:t>
            </w:r>
            <w:r>
              <w:rPr>
                <w:rFonts w:hint="eastAsia"/>
                <w:sz w:val="21"/>
                <w:szCs w:val="21"/>
              </w:rPr>
              <w:t>年</w:t>
            </w:r>
            <w:r>
              <w:rPr>
                <w:rFonts w:hint="eastAsia"/>
                <w:sz w:val="21"/>
                <w:szCs w:val="21"/>
                <w:lang w:val="en-US" w:eastAsia="zh-CN"/>
              </w:rPr>
              <w:t>9月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sz w:val="21"/>
                <w:szCs w:val="21"/>
              </w:rPr>
              <w:t>-</w:t>
            </w:r>
            <w:r>
              <w:rPr>
                <w:rFonts w:hint="eastAsia"/>
                <w:sz w:val="21"/>
                <w:szCs w:val="21"/>
              </w:rPr>
              <w:t>1</w:t>
            </w:r>
            <w:r>
              <w:rPr>
                <w:rFonts w:hint="eastAsia"/>
                <w:sz w:val="21"/>
                <w:szCs w:val="21"/>
                <w:lang w:val="en-US" w:eastAsia="zh-CN"/>
              </w:rPr>
              <w:t>2</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2021-03-25T13:25:01Z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