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襄阳盛阳精工机械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281-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