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6669D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0227-2021</w:t>
      </w:r>
      <w:bookmarkEnd w:id="0"/>
    </w:p>
    <w:p w:rsidR="0059566C" w:rsidRDefault="0059566C" w:rsidP="0059566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59566C" w:rsidTr="0059566C">
        <w:trPr>
          <w:tblHeader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b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pPr>
              <w:jc w:val="left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主要不符合数量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不符合项报告编号</w:t>
            </w: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4.</w:t>
            </w:r>
            <w:r>
              <w:rPr>
                <w:rFonts w:hint="eastAsia"/>
              </w:rPr>
              <w:t>总要求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 xml:space="preserve">5.1 </w:t>
            </w:r>
            <w:r>
              <w:rPr>
                <w:rFonts w:hint="eastAsia"/>
              </w:rPr>
              <w:t>计量职能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 xml:space="preserve">5.2 </w:t>
            </w:r>
            <w:r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 xml:space="preserve">5.3 </w:t>
            </w:r>
            <w:r>
              <w:rPr>
                <w:rFonts w:hint="eastAsia"/>
              </w:rPr>
              <w:t>质量目标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 xml:space="preserve">5.4 </w:t>
            </w:r>
            <w:r>
              <w:rPr>
                <w:rFonts w:hint="eastAsia"/>
              </w:rPr>
              <w:t>管理评审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6.1</w:t>
            </w:r>
            <w:r>
              <w:rPr>
                <w:rFonts w:hint="eastAsia"/>
              </w:rPr>
              <w:t>人力资源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6.1.1</w:t>
            </w:r>
            <w:r>
              <w:rPr>
                <w:rFonts w:hint="eastAsia"/>
              </w:rPr>
              <w:t>人员的职责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6.1.2</w:t>
            </w:r>
            <w:r>
              <w:rPr>
                <w:rFonts w:hint="eastAsia"/>
              </w:rPr>
              <w:t>能力和培训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6.2</w:t>
            </w:r>
            <w:r>
              <w:rPr>
                <w:rFonts w:hint="eastAsia"/>
              </w:rPr>
              <w:t>信息资源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6.2.1</w:t>
            </w:r>
            <w:r>
              <w:rPr>
                <w:rFonts w:hint="eastAsia"/>
              </w:rPr>
              <w:t>程序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6.2.2</w:t>
            </w:r>
            <w:r>
              <w:rPr>
                <w:rFonts w:hint="eastAsia"/>
              </w:rPr>
              <w:t>软件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6.2.3</w:t>
            </w:r>
            <w:r>
              <w:rPr>
                <w:rFonts w:hint="eastAsia"/>
              </w:rPr>
              <w:t>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6.2.4</w:t>
            </w:r>
            <w:r>
              <w:rPr>
                <w:rFonts w:hint="eastAsia"/>
              </w:rPr>
              <w:t>标识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 xml:space="preserve">6.3 </w:t>
            </w:r>
            <w:r>
              <w:rPr>
                <w:rFonts w:hint="eastAsia"/>
              </w:rPr>
              <w:t>物资资源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6.3.1</w:t>
            </w:r>
            <w:r>
              <w:rPr>
                <w:rFonts w:hint="eastAsia"/>
              </w:rPr>
              <w:t>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6.3.2</w:t>
            </w:r>
            <w:r>
              <w:rPr>
                <w:rFonts w:hint="eastAsia"/>
              </w:rPr>
              <w:t>环境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6.4</w:t>
            </w:r>
            <w:r>
              <w:rPr>
                <w:rFonts w:hint="eastAsia"/>
              </w:rPr>
              <w:t>外部供方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7.1</w:t>
            </w:r>
            <w:r>
              <w:rPr>
                <w:rFonts w:hint="eastAsia"/>
              </w:rPr>
              <w:t>计量确认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 xml:space="preserve">7.1.1 </w:t>
            </w:r>
            <w:r>
              <w:rPr>
                <w:rFonts w:hint="eastAsia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 xml:space="preserve">7.1.2 </w:t>
            </w:r>
            <w:r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7.1.3</w:t>
            </w:r>
            <w:r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89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7.1.4</w:t>
            </w:r>
            <w:r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 xml:space="preserve">7.2 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7.2.1</w:t>
            </w:r>
            <w:r>
              <w:rPr>
                <w:rFonts w:hint="eastAsia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7.2.2</w:t>
            </w:r>
            <w:r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7.2.3</w:t>
            </w:r>
            <w:r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bookmarkStart w:id="1" w:name="_GoBack" w:colFirst="5" w:colLast="5"/>
            <w:r>
              <w:t>7.2.4</w:t>
            </w:r>
            <w:r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Pr="0059566C" w:rsidRDefault="0059566C">
            <w:pPr>
              <w:jc w:val="center"/>
              <w:rPr>
                <w:rFonts w:ascii="Times New Roman" w:hAnsi="Times New Roman"/>
                <w:szCs w:val="21"/>
              </w:rPr>
            </w:pPr>
            <w:r w:rsidRPr="0059566C">
              <w:rPr>
                <w:rFonts w:ascii="Times New Roman" w:hAnsi="Times New Roman"/>
                <w:szCs w:val="21"/>
              </w:rPr>
              <w:t>01</w:t>
            </w: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7.3.1</w:t>
            </w:r>
            <w:r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Pr="0059566C" w:rsidRDefault="0059566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7.3.2</w:t>
            </w:r>
            <w:r>
              <w:rPr>
                <w:rFonts w:hint="eastAsia"/>
              </w:rPr>
              <w:t>溯源性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Pr="0059566C" w:rsidRDefault="0059566C">
            <w:pPr>
              <w:jc w:val="center"/>
              <w:rPr>
                <w:rFonts w:ascii="Times New Roman" w:hAnsi="Times New Roman"/>
                <w:szCs w:val="21"/>
              </w:rPr>
            </w:pPr>
            <w:r w:rsidRPr="0059566C">
              <w:rPr>
                <w:rFonts w:ascii="Times New Roman" w:hAnsi="Times New Roman"/>
                <w:szCs w:val="21"/>
              </w:rPr>
              <w:t>02</w:t>
            </w:r>
          </w:p>
        </w:tc>
      </w:tr>
      <w:bookmarkEnd w:id="1"/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8.2.2</w:t>
            </w:r>
            <w:r>
              <w:rPr>
                <w:rFonts w:hint="eastAsia"/>
              </w:rPr>
              <w:t>顾客满意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8.2.3</w:t>
            </w:r>
            <w:r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469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8.2.4</w:t>
            </w:r>
            <w:r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418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8.3.1</w:t>
            </w:r>
            <w:r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8.3.2</w:t>
            </w:r>
            <w:r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503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>8.3.3</w:t>
            </w:r>
            <w:r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lastRenderedPageBreak/>
              <w:t xml:space="preserve">8.4.2 </w:t>
            </w:r>
            <w:r>
              <w:rPr>
                <w:rFonts w:hint="eastAsia"/>
              </w:rPr>
              <w:t>纠正措施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r>
              <w:t xml:space="preserve">8.4.3 </w:t>
            </w:r>
            <w:r>
              <w:rPr>
                <w:rFonts w:hint="eastAsia"/>
              </w:rPr>
              <w:t>预防措施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566C" w:rsidTr="0059566C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66C" w:rsidRDefault="005956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6C" w:rsidRDefault="005956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6C" w:rsidRDefault="0059566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9566C" w:rsidRDefault="0059566C" w:rsidP="0059566C">
      <w:pPr>
        <w:rPr>
          <w:rFonts w:ascii="宋体" w:hAnsi="宋体" w:cs="宋体"/>
          <w:kern w:val="0"/>
          <w:szCs w:val="21"/>
        </w:rPr>
      </w:pPr>
    </w:p>
    <w:p w:rsidR="0059566C" w:rsidRDefault="0059566C" w:rsidP="0059566C">
      <w:pPr>
        <w:ind w:firstLineChars="200" w:firstLine="420"/>
        <w:rPr>
          <w:rFonts w:hint="eastAsia"/>
        </w:rPr>
      </w:pPr>
      <w:r>
        <w:rPr>
          <w:rFonts w:ascii="宋体" w:hAnsi="宋体" w:cs="宋体" w:hint="eastAsia"/>
          <w:kern w:val="0"/>
          <w:szCs w:val="21"/>
        </w:rPr>
        <w:t>审核组组长（签字）： 鞠录梅                           日   期：2021年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25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362404" w:rsidRPr="0059566C" w:rsidRDefault="006669D3">
      <w:pPr>
        <w:jc w:val="right"/>
      </w:pPr>
    </w:p>
    <w:sectPr w:rsidR="00362404" w:rsidRPr="0059566C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9D3" w:rsidRDefault="006669D3">
      <w:r>
        <w:separator/>
      </w:r>
    </w:p>
  </w:endnote>
  <w:endnote w:type="continuationSeparator" w:id="0">
    <w:p w:rsidR="006669D3" w:rsidRDefault="0066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9D3" w:rsidRDefault="006669D3">
      <w:r>
        <w:separator/>
      </w:r>
    </w:p>
  </w:footnote>
  <w:footnote w:type="continuationSeparator" w:id="0">
    <w:p w:rsidR="006669D3" w:rsidRDefault="0066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6669D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6669D3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362404" w:rsidRDefault="006669D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6669D3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Pr="00B92832" w:rsidRDefault="006669D3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FD6"/>
    <w:rsid w:val="00435FD6"/>
    <w:rsid w:val="0059566C"/>
    <w:rsid w:val="00666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E159537"/>
  <w15:docId w15:val="{63ADB23B-E75E-4E5F-B4D0-388B4B95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116</Words>
  <Characters>664</Characters>
  <Application>Microsoft Office Word</Application>
  <DocSecurity>0</DocSecurity>
  <Lines>5</Lines>
  <Paragraphs>1</Paragraphs>
  <ScaleCrop>false</ScaleCrop>
  <Company>Aliyun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2021-03-24T14:05:00Z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