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深圳久腾数字智能科技有限公司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11120-2025-SA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2025年09月05日上午至2025年09月05日下午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65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