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江西汇派科技有限公司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江西省南昌市南昌县小蓝经济技术开发区玉湖路398号5栋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江西省南昌市南昌县小蓝经济技术开发区玉湖路398号5栋</w:t>
            </w:r>
          </w:p>
          <w:p w:rsidR="00E12FF5">
            <w:r>
              <w:rPr>
                <w:rFonts w:hint="eastAsia"/>
                <w:sz w:val="21"/>
                <w:szCs w:val="21"/>
              </w:rPr>
              <w:t>桥梁智能安全监测服务项目 江西省南昌市安义县万埠大桥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张宝珍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18807098670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zhang.baozhen@free-sun.com.cn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E:计算机信息系统集成，电子产品的销售、物联网设备的组装所涉及场所的相关环境管理活动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Q:计算机信息系统集成，电子产品的销售、物联网设备的组装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O:计算机信息系统集成，电子产品的销售、物联网设备的组装所涉及场所的相关职业健康安全管理活动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E:19.05.01,29.09.02,33.02.02,Q:19.05.01,29.09.02,33.02.02,O:19.05.01,29.09.02,33.02.02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19.05.01,29.09.02,33.02.02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266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208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