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黄骅市景晟汽车部件有限公司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20935-2025-Q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赵丽萍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2024-N1QMS-3012001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2025年07月01日 13:30至2025年07月02日 12:00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171517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