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重庆华金投资管理有限公司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10774-2025-Q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张心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2024-N1QMS-4207381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2025年07月01日 09:00至2025年07月01日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551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