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北京爱博品牌创意有限公司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22025-2025-QEO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北京市朝阳区双桥中路(咸宁侯村西)2幢平房103室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北京市朝阳区双桥中路北影传奇科创园C2栋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魏帅康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19520400532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Shuaikang.Wei@aibo-cn.com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09:00至2025年12月19日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E:电脑图文设计所涉及场所的相关环境管理活动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Q:电脑图文设计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O:电脑图文设计所涉及场所的相关职业健康安全管理活动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E:34.05.00,Q:34.05.00,O:34.05.00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249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495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