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21181-2025-QEO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008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嘉兴市龙之梦大酒店有限公司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王献华、金盾、林兵、周传林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371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嘉兴市龙之梦大酒店有限公司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金盾</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2025-N0QMS-1515523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金盾</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2025-N0OHSMS-1515523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2024-N1QMS-1459792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2024-N1EMS-1459792</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周传林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2024-N1OHSMS-1459792</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2025年08月14日下午至2025年08月16日上午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浙江省嘉兴市南湖区中环南路1977号龙跃大厦B幢</w:t>
      </w:r>
    </w:p>
    <w:p w14:paraId="5FB2C4BD">
      <w:pPr>
        <w:spacing w:line="360" w:lineRule="auto"/>
        <w:ind w:firstLine="420" w:firstLineChars="200"/>
      </w:pPr>
      <w:r>
        <w:rPr>
          <w:rFonts w:hint="eastAsia"/>
        </w:rPr>
        <w:t>办公地址：</w:t>
      </w:r>
      <w:r>
        <w:rPr>
          <w:rFonts w:hint="eastAsia"/>
        </w:rPr>
        <w:t>浙江省嘉兴市南湖区中环南路1977号龙跃大厦B幢</w:t>
      </w:r>
    </w:p>
    <w:p w14:paraId="3E2A92FF">
      <w:pPr>
        <w:spacing w:line="360" w:lineRule="auto"/>
        <w:ind w:firstLine="420" w:firstLineChars="200"/>
      </w:pPr>
      <w:r>
        <w:rPr>
          <w:rFonts w:hint="eastAsia"/>
        </w:rPr>
        <w:t>经营地址：</w:t>
      </w:r>
      <w:bookmarkStart w:id="14" w:name="生产地址"/>
      <w:bookmarkEnd w:id="14"/>
      <w:r>
        <w:rPr>
          <w:rFonts w:hint="eastAsia"/>
        </w:rPr>
        <w:t>浙江省嘉兴市南湖区中环南路1977号龙跃大厦B幢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2025年08月12日 08:30至2025年08月12日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嘉兴市龙之梦大酒店有限公司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王献华、金盾、林兵、周传林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234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