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四川红绿灯智能科技有限公司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颜晔、邓赋坚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2026年01月20日上午至2026年01月20日下午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颜晔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451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