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rPr>
              <w:drawing>
                <wp:anchor distT="0" distB="0" distL="114300" distR="114300" simplePos="0" relativeHeight="251674624" behindDoc="0" locked="0" layoutInCell="1" allowOverlap="1">
                  <wp:simplePos x="0" y="0"/>
                  <wp:positionH relativeFrom="column">
                    <wp:posOffset>1330325</wp:posOffset>
                  </wp:positionH>
                  <wp:positionV relativeFrom="paragraph">
                    <wp:posOffset>61595</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0"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2021.3.26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87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2021-03-20T09:19:21Z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