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2933D4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A6056B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933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2933D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北京风末光电科技有限公司</w:t>
            </w:r>
            <w:bookmarkEnd w:id="0"/>
          </w:p>
        </w:tc>
      </w:tr>
      <w:tr w:rsidR="00A6056B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933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2933D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0514-2019-Q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2933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2933D4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A6056B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933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2933D4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申双喜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 w:rsidRDefault="002933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2933D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15829202378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2933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26113A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A6056B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933D4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26113A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 w:rsidRDefault="002933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26113A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26113A"/>
        </w:tc>
        <w:tc>
          <w:tcPr>
            <w:tcW w:w="2079" w:type="dxa"/>
            <w:gridSpan w:val="3"/>
            <w:vMerge/>
            <w:vAlign w:val="center"/>
          </w:tcPr>
          <w:p w:rsidR="004A38E5" w:rsidRDefault="0026113A"/>
        </w:tc>
      </w:tr>
      <w:tr w:rsidR="00A6056B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933D4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2933D4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2933D4" w:rsidP="00A666DD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2933D4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A6056B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933D4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B10CF9">
            <w:r>
              <w:rPr>
                <w:rFonts w:hint="eastAsia"/>
              </w:rPr>
              <w:t>晶体材料（闪烁晶体）、电子产品（辐射探测模块）、仪器仪表（辐射探测</w:t>
            </w:r>
            <w:r w:rsidR="00875FE4" w:rsidRPr="00875FE4">
              <w:rPr>
                <w:rFonts w:hint="eastAsia"/>
              </w:rPr>
              <w:t>仪表）的设计开发</w:t>
            </w:r>
            <w:r w:rsidR="00E10600">
              <w:rPr>
                <w:rFonts w:hint="eastAsia"/>
              </w:rPr>
              <w:t>及销售</w:t>
            </w:r>
          </w:p>
        </w:tc>
        <w:tc>
          <w:tcPr>
            <w:tcW w:w="850" w:type="dxa"/>
            <w:gridSpan w:val="2"/>
            <w:vAlign w:val="center"/>
          </w:tcPr>
          <w:p w:rsidR="004A38E5" w:rsidRDefault="002933D4">
            <w:r>
              <w:rPr>
                <w:rFonts w:hint="eastAsia"/>
              </w:rPr>
              <w:t>专业</w:t>
            </w:r>
          </w:p>
          <w:p w:rsidR="004A38E5" w:rsidRDefault="002933D4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2933D4">
            <w:pPr>
              <w:rPr>
                <w:rFonts w:hint="eastAsia"/>
              </w:rPr>
            </w:pPr>
            <w:bookmarkStart w:id="10" w:name="专业代码"/>
            <w:r>
              <w:t>34.05.00</w:t>
            </w:r>
            <w:bookmarkEnd w:id="10"/>
          </w:p>
          <w:p w:rsidR="00337ED4" w:rsidRDefault="00337ED4">
            <w:r>
              <w:rPr>
                <w:rFonts w:hint="eastAsia"/>
              </w:rPr>
              <w:t>29.12.00</w:t>
            </w:r>
            <w:bookmarkStart w:id="11" w:name="_GoBack"/>
            <w:bookmarkEnd w:id="11"/>
          </w:p>
        </w:tc>
      </w:tr>
      <w:tr w:rsidR="00A6056B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933D4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2933D4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R="00A6056B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933D4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2933D4" w:rsidP="00A666D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21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A6056B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2933D4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2933D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A6056B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2933D4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A6056B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2933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2933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2933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2933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2933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2933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2933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2933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A6056B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2933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2933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2933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2933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2933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34.05.00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2933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229" w:type="dxa"/>
            <w:vAlign w:val="center"/>
          </w:tcPr>
          <w:p w:rsidR="004A38E5" w:rsidRDefault="002933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 w:rsidR="00A6056B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26113A"/>
        </w:tc>
        <w:tc>
          <w:tcPr>
            <w:tcW w:w="780" w:type="dxa"/>
            <w:gridSpan w:val="2"/>
            <w:vAlign w:val="center"/>
          </w:tcPr>
          <w:p w:rsidR="004A38E5" w:rsidRDefault="0026113A"/>
        </w:tc>
        <w:tc>
          <w:tcPr>
            <w:tcW w:w="720" w:type="dxa"/>
            <w:vAlign w:val="center"/>
          </w:tcPr>
          <w:p w:rsidR="004A38E5" w:rsidRDefault="0026113A"/>
        </w:tc>
        <w:tc>
          <w:tcPr>
            <w:tcW w:w="1141" w:type="dxa"/>
            <w:gridSpan w:val="2"/>
            <w:vAlign w:val="center"/>
          </w:tcPr>
          <w:p w:rsidR="004A38E5" w:rsidRDefault="0026113A"/>
        </w:tc>
        <w:tc>
          <w:tcPr>
            <w:tcW w:w="3402" w:type="dxa"/>
            <w:gridSpan w:val="4"/>
            <w:vAlign w:val="center"/>
          </w:tcPr>
          <w:p w:rsidR="004A38E5" w:rsidRDefault="0026113A"/>
        </w:tc>
        <w:tc>
          <w:tcPr>
            <w:tcW w:w="1559" w:type="dxa"/>
            <w:gridSpan w:val="4"/>
            <w:vAlign w:val="center"/>
          </w:tcPr>
          <w:p w:rsidR="004A38E5" w:rsidRDefault="0026113A"/>
        </w:tc>
        <w:tc>
          <w:tcPr>
            <w:tcW w:w="1229" w:type="dxa"/>
            <w:vAlign w:val="center"/>
          </w:tcPr>
          <w:p w:rsidR="004A38E5" w:rsidRDefault="0026113A"/>
        </w:tc>
      </w:tr>
      <w:tr w:rsidR="00A6056B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2933D4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A6056B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2933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875FE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2933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2933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875FE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2933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2933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26113A"/>
        </w:tc>
      </w:tr>
      <w:tr w:rsidR="00A6056B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2933D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875FE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26113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26113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26113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26113A">
            <w:pPr>
              <w:spacing w:line="360" w:lineRule="auto"/>
            </w:pPr>
          </w:p>
        </w:tc>
      </w:tr>
      <w:tr w:rsidR="00A6056B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2933D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875FE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2019.10.20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2933D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26113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 w:rsidRDefault="002933D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875FE4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2019.10.20</w:t>
            </w:r>
          </w:p>
        </w:tc>
      </w:tr>
    </w:tbl>
    <w:p w:rsidR="004A38E5" w:rsidRDefault="0026113A">
      <w:pPr>
        <w:widowControl/>
        <w:jc w:val="left"/>
      </w:pPr>
    </w:p>
    <w:p w:rsidR="004A38E5" w:rsidRDefault="0026113A" w:rsidP="00A666DD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A666DD" w:rsidRDefault="00A666DD" w:rsidP="00A666DD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2933D4" w:rsidP="00A666DD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p w:rsidR="004A38E5" w:rsidRDefault="0026113A" w:rsidP="00A666DD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tbl>
      <w:tblPr>
        <w:tblpPr w:leftFromText="180" w:rightFromText="180" w:vertAnchor="text" w:horzAnchor="margin" w:tblpY="62"/>
        <w:tblW w:w="105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1"/>
        <w:gridCol w:w="1721"/>
        <w:gridCol w:w="6819"/>
        <w:gridCol w:w="1374"/>
      </w:tblGrid>
      <w:tr w:rsidR="00A666DD" w:rsidTr="005049E4">
        <w:trPr>
          <w:cantSplit/>
          <w:trHeight w:val="639"/>
        </w:trPr>
        <w:tc>
          <w:tcPr>
            <w:tcW w:w="23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A666DD" w:rsidRDefault="00A666DD" w:rsidP="005049E4">
            <w:pPr>
              <w:ind w:rightChars="13" w:right="31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安 排</w:t>
            </w:r>
          </w:p>
          <w:p w:rsidR="00A666DD" w:rsidRDefault="00A666DD" w:rsidP="005049E4">
            <w:pPr>
              <w:ind w:firstLineChars="38" w:firstLine="8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时 间</w:t>
            </w:r>
          </w:p>
        </w:tc>
        <w:tc>
          <w:tcPr>
            <w:tcW w:w="6819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A666DD" w:rsidRDefault="00A666DD" w:rsidP="005049E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审核内容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666DD" w:rsidRDefault="00A666DD" w:rsidP="005049E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审核员</w:t>
            </w:r>
          </w:p>
        </w:tc>
      </w:tr>
      <w:tr w:rsidR="00A666DD" w:rsidTr="005049E4">
        <w:trPr>
          <w:cantSplit/>
          <w:trHeight w:val="423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66DD" w:rsidRDefault="00A666DD" w:rsidP="00875FE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2019年10月</w:t>
            </w:r>
            <w:r w:rsidR="00875FE4">
              <w:rPr>
                <w:rFonts w:ascii="宋体" w:hAnsi="宋体" w:hint="eastAsia"/>
                <w:sz w:val="21"/>
                <w:szCs w:val="21"/>
              </w:rPr>
              <w:t>21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666DD" w:rsidRDefault="00A666DD" w:rsidP="005049E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9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66DD" w:rsidRDefault="00A666DD" w:rsidP="005049E4">
            <w:pPr>
              <w:adjustRightInd w:val="0"/>
              <w:snapToGrid w:val="0"/>
              <w:spacing w:line="360" w:lineRule="auto"/>
              <w:ind w:firstLineChars="1400" w:firstLine="2951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66DD" w:rsidRDefault="00875FE4" w:rsidP="005049E4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A666DD" w:rsidTr="005049E4">
        <w:trPr>
          <w:cantSplit/>
          <w:trHeight w:val="423"/>
        </w:trPr>
        <w:tc>
          <w:tcPr>
            <w:tcW w:w="66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66DD" w:rsidRDefault="00A666DD" w:rsidP="005049E4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666DD" w:rsidRDefault="00A666DD" w:rsidP="005049E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09:30-10:00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66DD" w:rsidRDefault="00A666DD" w:rsidP="005049E4">
            <w:pPr>
              <w:adjustRightInd w:val="0"/>
              <w:snapToGrid w:val="0"/>
              <w:spacing w:line="360" w:lineRule="auto"/>
              <w:ind w:firstLineChars="1300" w:firstLine="2741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生产现场巡视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66DD" w:rsidRDefault="00875FE4" w:rsidP="005049E4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A666DD" w:rsidTr="005049E4">
        <w:trPr>
          <w:cantSplit/>
          <w:trHeight w:val="4070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66DD" w:rsidRDefault="00A666DD" w:rsidP="005049E4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666DD" w:rsidRDefault="00A666DD" w:rsidP="005049E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  <w:p w:rsidR="00A666DD" w:rsidRDefault="00A666DD" w:rsidP="005049E4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66DD" w:rsidRDefault="00A666DD" w:rsidP="005049E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4.1，4.2，4.3，4.4，5.1，5.2，6.1，6.2， 7.1.1，7.4，9.2， 9.3，10.1 10.3</w:t>
            </w:r>
          </w:p>
          <w:p w:rsidR="00A666DD" w:rsidRDefault="00A666DD" w:rsidP="005049E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资质确认、管理体系范围；外包过程识别情况；体系覆盖人数确认；</w:t>
            </w:r>
          </w:p>
          <w:p w:rsidR="00A666DD" w:rsidRDefault="00A666DD" w:rsidP="005049E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了解组织信息、相关方识别情况；风险与机遇及体系策划准备情况</w:t>
            </w:r>
          </w:p>
          <w:p w:rsidR="00A666DD" w:rsidRDefault="00A666DD" w:rsidP="005049E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管理体系文件与认证标准及法规要求的符合情况；管理承诺；</w:t>
            </w:r>
          </w:p>
          <w:p w:rsidR="00A666DD" w:rsidRDefault="00A666DD" w:rsidP="005049E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资源；沟通；领导作用；质量方针和目标的适宜性；</w:t>
            </w:r>
          </w:p>
          <w:p w:rsidR="00A666DD" w:rsidRDefault="00A666DD" w:rsidP="005049E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内部审核策划和实施情况；管理评审策划实施情况；</w:t>
            </w:r>
          </w:p>
          <w:p w:rsidR="00A666DD" w:rsidRDefault="00A666DD" w:rsidP="005049E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监视测量</w:t>
            </w:r>
          </w:p>
          <w:p w:rsidR="00A666DD" w:rsidRDefault="00A666DD" w:rsidP="005049E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决定二阶段审核时机和重点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66DD" w:rsidRDefault="00A666DD" w:rsidP="005049E4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66DD" w:rsidRDefault="00A666DD" w:rsidP="005049E4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66DD" w:rsidRDefault="00A666DD" w:rsidP="005049E4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66DD" w:rsidRDefault="00A666DD" w:rsidP="005049E4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66DD" w:rsidRDefault="00A666DD" w:rsidP="005049E4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66DD" w:rsidRDefault="00875FE4" w:rsidP="005049E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A666DD" w:rsidTr="005049E4">
        <w:trPr>
          <w:cantSplit/>
          <w:trHeight w:val="2011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66DD" w:rsidRDefault="00A666DD" w:rsidP="005049E4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666DD" w:rsidRDefault="00A666DD" w:rsidP="005049E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DD" w:rsidRDefault="00A666DD" w:rsidP="005049E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7.1.3、7.1.4  7.1.5 8.1 8.2 8.3、8.4  8.5.1  8.6、9.1</w:t>
            </w:r>
          </w:p>
          <w:p w:rsidR="00A666DD" w:rsidRDefault="00A666DD" w:rsidP="005049E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产品生产工作流程、适用标准和法规；</w:t>
            </w:r>
          </w:p>
          <w:p w:rsidR="00A666DD" w:rsidRDefault="00A666DD" w:rsidP="005049E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与客户有关要求的确定方式；采购控制</w:t>
            </w:r>
          </w:p>
          <w:p w:rsidR="00A666DD" w:rsidRDefault="00A666DD" w:rsidP="005049E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现场基础设施和工作环境是否具备提供产品和服务的能力；</w:t>
            </w:r>
          </w:p>
          <w:p w:rsidR="00A666DD" w:rsidRDefault="00A666DD" w:rsidP="005049E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监视和测量资源</w:t>
            </w:r>
          </w:p>
          <w:p w:rsidR="00A666DD" w:rsidRDefault="00A666DD" w:rsidP="005049E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设计和开发控制情况； </w:t>
            </w:r>
          </w:p>
          <w:p w:rsidR="00A666DD" w:rsidRDefault="00A666DD" w:rsidP="005049E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生产提供的控制</w:t>
            </w:r>
          </w:p>
          <w:p w:rsidR="00A666DD" w:rsidRDefault="00A666DD" w:rsidP="005049E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检验或验证要求是否策划充分、适宜；</w:t>
            </w:r>
          </w:p>
          <w:p w:rsidR="00A666DD" w:rsidRDefault="00A666DD" w:rsidP="005049E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分析及评价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66DD" w:rsidRDefault="00A666DD" w:rsidP="005049E4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66DD" w:rsidRDefault="00875FE4" w:rsidP="005049E4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  <w:p w:rsidR="00A666DD" w:rsidRDefault="00A666DD" w:rsidP="005049E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A666DD" w:rsidTr="005049E4">
        <w:trPr>
          <w:cantSplit/>
          <w:trHeight w:val="453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66DD" w:rsidRDefault="00A666DD" w:rsidP="005049E4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A666DD" w:rsidRDefault="00A666DD" w:rsidP="005049E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</w:t>
            </w:r>
            <w:r>
              <w:rPr>
                <w:rFonts w:ascii="宋体" w:hAnsi="宋体"/>
                <w:sz w:val="21"/>
                <w:szCs w:val="21"/>
              </w:rPr>
              <w:t>:30-1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:00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DD" w:rsidRDefault="00A666DD" w:rsidP="005049E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与受审核方沟通  </w:t>
            </w:r>
          </w:p>
          <w:p w:rsidR="00A666DD" w:rsidRDefault="00A666DD" w:rsidP="005049E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66DD" w:rsidRDefault="00875FE4" w:rsidP="005049E4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</w:p>
        </w:tc>
      </w:tr>
    </w:tbl>
    <w:p w:rsidR="004A38E5" w:rsidRDefault="0026113A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13A" w:rsidRDefault="0026113A">
      <w:r>
        <w:separator/>
      </w:r>
    </w:p>
  </w:endnote>
  <w:endnote w:type="continuationSeparator" w:id="0">
    <w:p w:rsidR="0026113A" w:rsidRDefault="00261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2933D4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37ED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37ED4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26113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13A" w:rsidRDefault="0026113A">
      <w:r>
        <w:separator/>
      </w:r>
    </w:p>
  </w:footnote>
  <w:footnote w:type="continuationSeparator" w:id="0">
    <w:p w:rsidR="0026113A" w:rsidRDefault="00261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2933D4" w:rsidP="00A666DD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26113A" w:rsidP="00A666DD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2933D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933D4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2933D4">
      <w:rPr>
        <w:rStyle w:val="CharChar1"/>
        <w:rFonts w:hint="default"/>
        <w:w w:val="90"/>
      </w:rPr>
      <w:t>Co.</w:t>
    </w:r>
    <w:proofErr w:type="gramStart"/>
    <w:r w:rsidR="002933D4">
      <w:rPr>
        <w:rStyle w:val="CharChar1"/>
        <w:rFonts w:hint="default"/>
        <w:w w:val="90"/>
      </w:rPr>
      <w:t>,Ltd</w:t>
    </w:r>
    <w:proofErr w:type="spellEnd"/>
    <w:proofErr w:type="gramEnd"/>
    <w:r w:rsidR="002933D4">
      <w:rPr>
        <w:rStyle w:val="CharChar1"/>
        <w:rFonts w:hint="default"/>
        <w:w w:val="90"/>
      </w:rPr>
      <w:t>.</w:t>
    </w:r>
  </w:p>
  <w:p w:rsidR="004A38E5" w:rsidRDefault="002933D4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056B"/>
    <w:rsid w:val="0026113A"/>
    <w:rsid w:val="002933D4"/>
    <w:rsid w:val="00337ED4"/>
    <w:rsid w:val="00573425"/>
    <w:rsid w:val="005A0713"/>
    <w:rsid w:val="00875FE4"/>
    <w:rsid w:val="00A6056B"/>
    <w:rsid w:val="00A666DD"/>
    <w:rsid w:val="00B10CF9"/>
    <w:rsid w:val="00E10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180</Words>
  <Characters>1029</Characters>
  <Application>Microsoft Office Word</Application>
  <DocSecurity>0</DocSecurity>
  <Lines>8</Lines>
  <Paragraphs>2</Paragraphs>
  <ScaleCrop>false</ScaleCrop>
  <Company>微软中国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36</cp:revision>
  <cp:lastPrinted>2019-03-27T03:10:00Z</cp:lastPrinted>
  <dcterms:created xsi:type="dcterms:W3CDTF">2015-06-17T12:16:00Z</dcterms:created>
  <dcterms:modified xsi:type="dcterms:W3CDTF">2019-10-28T02:16:00Z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