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867C9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2138B">
        <w:trPr>
          <w:cantSplit/>
          <w:trHeight w:val="915"/>
        </w:trPr>
        <w:tc>
          <w:tcPr>
            <w:tcW w:w="1368" w:type="dxa"/>
          </w:tcPr>
          <w:p w:rsidR="009961FF" w:rsidRDefault="00867C9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67C9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67C9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62138B">
        <w:trPr>
          <w:cantSplit/>
        </w:trPr>
        <w:tc>
          <w:tcPr>
            <w:tcW w:w="1368" w:type="dxa"/>
          </w:tcPr>
          <w:p w:rsidR="009961FF" w:rsidRDefault="00867C9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6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广州市盈科智能科技有限公司</w:t>
            </w:r>
            <w:bookmarkEnd w:id="5"/>
          </w:p>
        </w:tc>
      </w:tr>
      <w:tr w:rsidR="0062138B">
        <w:trPr>
          <w:cantSplit/>
        </w:trPr>
        <w:tc>
          <w:tcPr>
            <w:tcW w:w="1368" w:type="dxa"/>
          </w:tcPr>
          <w:p w:rsidR="009961FF" w:rsidRDefault="00867C9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D6D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867C9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D6D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袁玉琴</w:t>
            </w:r>
          </w:p>
        </w:tc>
      </w:tr>
      <w:tr w:rsidR="0062138B">
        <w:trPr>
          <w:trHeight w:val="4138"/>
        </w:trPr>
        <w:tc>
          <w:tcPr>
            <w:tcW w:w="10035" w:type="dxa"/>
            <w:gridSpan w:val="4"/>
          </w:tcPr>
          <w:p w:rsidR="006D6D3A" w:rsidRDefault="00867C9D">
            <w:pPr>
              <w:spacing w:before="120" w:line="360" w:lineRule="auto"/>
              <w:rPr>
                <w:rFonts w:hint="eastAsia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  <w:r w:rsidR="006D6D3A">
              <w:rPr>
                <w:rFonts w:hint="eastAsia"/>
              </w:rPr>
              <w:t xml:space="preserve"> </w:t>
            </w:r>
          </w:p>
          <w:p w:rsidR="009961FF" w:rsidRDefault="006D6D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6D6D3A">
              <w:rPr>
                <w:rFonts w:ascii="方正仿宋简体" w:eastAsia="方正仿宋简体" w:hint="eastAsia"/>
                <w:b/>
              </w:rPr>
              <w:t>行政部收集的外来文件《冷轧钢板和钢带的尺寸、外形、重量及允许偏差》为1988年版，现行有效版本为2019版”</w:t>
            </w:r>
          </w:p>
          <w:p w:rsidR="009961FF" w:rsidRDefault="0086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67C9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D6D3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D6D3A">
              <w:rPr>
                <w:rFonts w:ascii="宋体" w:hAnsi="宋体" w:hint="eastAsia"/>
                <w:b/>
                <w:sz w:val="22"/>
                <w:szCs w:val="22"/>
              </w:rPr>
              <w:t>7.5 文件化信息</w:t>
            </w:r>
          </w:p>
          <w:p w:rsidR="00BA2DA8" w:rsidRPr="00BA2DA8" w:rsidRDefault="00867C9D" w:rsidP="006D6D3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867C9D" w:rsidP="006D6D3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867C9D" w:rsidP="006D6D3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867C9D" w:rsidP="006D6D3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867C9D" w:rsidP="006D6D3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67C9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D6D3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867C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867C9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2138B">
        <w:trPr>
          <w:trHeight w:val="4491"/>
        </w:trPr>
        <w:tc>
          <w:tcPr>
            <w:tcW w:w="10035" w:type="dxa"/>
            <w:gridSpan w:val="4"/>
          </w:tcPr>
          <w:p w:rsidR="009961FF" w:rsidRDefault="0086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>纠正措施验证（包括验证的主要内容和结果）</w:t>
            </w:r>
          </w:p>
          <w:p w:rsidR="009961FF" w:rsidRDefault="0086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67C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867C9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2138B">
        <w:trPr>
          <w:trHeight w:val="1702"/>
        </w:trPr>
        <w:tc>
          <w:tcPr>
            <w:tcW w:w="10028" w:type="dxa"/>
          </w:tcPr>
          <w:p w:rsidR="009961FF" w:rsidRDefault="0086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</w:tc>
      </w:tr>
      <w:tr w:rsidR="0062138B">
        <w:trPr>
          <w:trHeight w:val="1393"/>
        </w:trPr>
        <w:tc>
          <w:tcPr>
            <w:tcW w:w="10028" w:type="dxa"/>
          </w:tcPr>
          <w:p w:rsidR="009961FF" w:rsidRDefault="0086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</w:tc>
      </w:tr>
      <w:tr w:rsidR="0062138B">
        <w:trPr>
          <w:trHeight w:val="1854"/>
        </w:trPr>
        <w:tc>
          <w:tcPr>
            <w:tcW w:w="10028" w:type="dxa"/>
          </w:tcPr>
          <w:p w:rsidR="009961FF" w:rsidRDefault="0086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</w:tc>
      </w:tr>
      <w:tr w:rsidR="0062138B">
        <w:trPr>
          <w:trHeight w:val="1537"/>
        </w:trPr>
        <w:tc>
          <w:tcPr>
            <w:tcW w:w="10028" w:type="dxa"/>
          </w:tcPr>
          <w:p w:rsidR="009961FF" w:rsidRDefault="0086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2138B">
        <w:trPr>
          <w:trHeight w:val="1699"/>
        </w:trPr>
        <w:tc>
          <w:tcPr>
            <w:tcW w:w="10028" w:type="dxa"/>
          </w:tcPr>
          <w:p w:rsidR="009961FF" w:rsidRDefault="0086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</w:tc>
      </w:tr>
      <w:tr w:rsidR="0062138B">
        <w:trPr>
          <w:trHeight w:val="2485"/>
        </w:trPr>
        <w:tc>
          <w:tcPr>
            <w:tcW w:w="10028" w:type="dxa"/>
          </w:tcPr>
          <w:p w:rsidR="009961FF" w:rsidRDefault="0086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</w:p>
          <w:p w:rsidR="009961FF" w:rsidRDefault="00867C9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867C9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C9D" w:rsidRDefault="00867C9D" w:rsidP="0062138B">
      <w:r>
        <w:separator/>
      </w:r>
    </w:p>
  </w:endnote>
  <w:endnote w:type="continuationSeparator" w:id="1">
    <w:p w:rsidR="00867C9D" w:rsidRDefault="00867C9D" w:rsidP="00621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867C9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C9D" w:rsidRDefault="00867C9D" w:rsidP="0062138B">
      <w:r>
        <w:separator/>
      </w:r>
    </w:p>
  </w:footnote>
  <w:footnote w:type="continuationSeparator" w:id="1">
    <w:p w:rsidR="00867C9D" w:rsidRDefault="00867C9D" w:rsidP="00621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867C9D" w:rsidP="006D6D3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2138B" w:rsidP="006D6D3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67C9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7C9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2138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67C9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256B62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F4E409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A5EBCF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EE4B1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A8F77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20C6E0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6B4EC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254656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A6C9A1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38B"/>
    <w:rsid w:val="0062138B"/>
    <w:rsid w:val="006D6D3A"/>
    <w:rsid w:val="0086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26</cp:revision>
  <cp:lastPrinted>2019-05-13T03:02:00Z</cp:lastPrinted>
  <dcterms:created xsi:type="dcterms:W3CDTF">2015-06-17T14:39:00Z</dcterms:created>
  <dcterms:modified xsi:type="dcterms:W3CDTF">2021-04-06T04:16:00Z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