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2DA2" w14:textId="77777777" w:rsidR="008973EE"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03373A">
        <w:trPr>
          <w:trHeight w:val="515"/>
        </w:trPr>
        <w:tc>
          <w:tcPr>
            <w:tcW w:w="2160" w:type="dxa"/>
            <w:vMerge w:val="restart"/>
            <w:vAlign w:val="center"/>
          </w:tcPr>
          <w:p w14:paraId="4F559CAE" w14:textId="77777777" w:rsidR="008973EE" w:rsidRDefault="00346088" w:rsidP="007757F3">
            <w:pPr>
              <w:spacing w:before="120"/>
              <w:jc w:val="center"/>
              <w:rPr>
                <w:sz w:val="24"/>
                <w:szCs w:val="24"/>
              </w:rPr>
            </w:pPr>
            <w:r>
              <w:rPr>
                <w:rFonts w:hint="eastAsia"/>
                <w:sz w:val="24"/>
                <w:szCs w:val="24"/>
              </w:rPr>
              <w:t>过程与活动、</w:t>
            </w:r>
          </w:p>
          <w:p w14:paraId="2268B094" w14:textId="77777777" w:rsidR="008973EE" w:rsidRDefault="00346088" w:rsidP="007757F3">
            <w:pPr>
              <w:jc w:val="center"/>
            </w:pPr>
            <w:r>
              <w:rPr>
                <w:rFonts w:hint="eastAsia"/>
                <w:sz w:val="24"/>
                <w:szCs w:val="24"/>
              </w:rPr>
              <w:t>抽样计划</w:t>
            </w:r>
          </w:p>
        </w:tc>
        <w:tc>
          <w:tcPr>
            <w:tcW w:w="960" w:type="dxa"/>
            <w:vMerge w:val="restart"/>
            <w:vAlign w:val="center"/>
          </w:tcPr>
          <w:p w14:paraId="254AF0CA" w14:textId="77777777" w:rsidR="008973EE" w:rsidRDefault="00346088" w:rsidP="007757F3">
            <w:pPr>
              <w:rPr>
                <w:sz w:val="24"/>
                <w:szCs w:val="24"/>
              </w:rPr>
            </w:pPr>
            <w:r>
              <w:rPr>
                <w:rFonts w:hint="eastAsia"/>
                <w:sz w:val="24"/>
                <w:szCs w:val="24"/>
              </w:rPr>
              <w:t>涉及</w:t>
            </w:r>
          </w:p>
          <w:p w14:paraId="470432C0" w14:textId="77777777" w:rsidR="008973EE" w:rsidRDefault="00346088" w:rsidP="007757F3">
            <w:r>
              <w:rPr>
                <w:rFonts w:hint="eastAsia"/>
                <w:sz w:val="24"/>
                <w:szCs w:val="24"/>
              </w:rPr>
              <w:t>条款</w:t>
            </w:r>
          </w:p>
        </w:tc>
        <w:tc>
          <w:tcPr>
            <w:tcW w:w="10004" w:type="dxa"/>
            <w:vAlign w:val="center"/>
          </w:tcPr>
          <w:p w14:paraId="071BC087" w14:textId="4FE650D9" w:rsidR="008973EE" w:rsidRDefault="00346088" w:rsidP="007757F3">
            <w:pPr>
              <w:rPr>
                <w:sz w:val="24"/>
                <w:szCs w:val="24"/>
              </w:rPr>
            </w:pPr>
            <w:r>
              <w:rPr>
                <w:rFonts w:hint="eastAsia"/>
                <w:sz w:val="24"/>
                <w:szCs w:val="24"/>
              </w:rPr>
              <w:t>受审核部门：</w:t>
            </w:r>
            <w:r w:rsidR="00CA439D">
              <w:rPr>
                <w:rFonts w:hint="eastAsia"/>
                <w:sz w:val="24"/>
                <w:szCs w:val="24"/>
              </w:rPr>
              <w:t>质检部</w:t>
            </w:r>
            <w:r w:rsidR="005C53DF">
              <w:rPr>
                <w:rFonts w:hint="eastAsia"/>
                <w:sz w:val="24"/>
                <w:szCs w:val="24"/>
              </w:rPr>
              <w:t xml:space="preserve"> </w:t>
            </w:r>
            <w:r w:rsidR="005C53DF">
              <w:rPr>
                <w:sz w:val="24"/>
                <w:szCs w:val="24"/>
              </w:rPr>
              <w:t xml:space="preserve"> </w:t>
            </w:r>
            <w:r>
              <w:rPr>
                <w:rFonts w:hint="eastAsia"/>
                <w:sz w:val="24"/>
                <w:szCs w:val="24"/>
              </w:rPr>
              <w:t>主管领导：</w:t>
            </w:r>
            <w:r w:rsidR="00CA439D">
              <w:rPr>
                <w:rFonts w:hint="eastAsia"/>
                <w:sz w:val="24"/>
                <w:szCs w:val="24"/>
              </w:rPr>
              <w:t>杨成</w:t>
            </w:r>
            <w:r w:rsidR="005C53DF">
              <w:rPr>
                <w:rFonts w:hint="eastAsia"/>
                <w:sz w:val="24"/>
                <w:szCs w:val="24"/>
              </w:rPr>
              <w:t xml:space="preserve"> </w:t>
            </w:r>
            <w:r w:rsidR="005C53DF">
              <w:rPr>
                <w:sz w:val="24"/>
                <w:szCs w:val="24"/>
              </w:rPr>
              <w:t xml:space="preserve">   </w:t>
            </w:r>
            <w:r>
              <w:rPr>
                <w:rFonts w:hint="eastAsia"/>
                <w:sz w:val="24"/>
                <w:szCs w:val="24"/>
              </w:rPr>
              <w:t>陪同人员：</w:t>
            </w:r>
            <w:r w:rsidR="00CA439D">
              <w:rPr>
                <w:rFonts w:hint="eastAsia"/>
                <w:sz w:val="24"/>
                <w:szCs w:val="24"/>
              </w:rPr>
              <w:t>方红文</w:t>
            </w:r>
          </w:p>
        </w:tc>
        <w:tc>
          <w:tcPr>
            <w:tcW w:w="1585" w:type="dxa"/>
            <w:vMerge w:val="restart"/>
            <w:vAlign w:val="center"/>
          </w:tcPr>
          <w:p w14:paraId="4EB5A72D" w14:textId="77777777" w:rsidR="008973EE" w:rsidRDefault="00346088" w:rsidP="007757F3">
            <w:pPr>
              <w:rPr>
                <w:sz w:val="24"/>
                <w:szCs w:val="24"/>
              </w:rPr>
            </w:pPr>
            <w:r>
              <w:rPr>
                <w:rFonts w:hint="eastAsia"/>
                <w:sz w:val="24"/>
                <w:szCs w:val="24"/>
              </w:rPr>
              <w:t>判定</w:t>
            </w:r>
          </w:p>
        </w:tc>
      </w:tr>
      <w:tr w:rsidR="00450714" w14:paraId="0284941A" w14:textId="77777777" w:rsidTr="0003373A">
        <w:trPr>
          <w:trHeight w:val="403"/>
        </w:trPr>
        <w:tc>
          <w:tcPr>
            <w:tcW w:w="2160" w:type="dxa"/>
            <w:vMerge/>
            <w:vAlign w:val="center"/>
          </w:tcPr>
          <w:p w14:paraId="5B993B03" w14:textId="77777777" w:rsidR="008973EE" w:rsidRDefault="004D2192" w:rsidP="007757F3"/>
        </w:tc>
        <w:tc>
          <w:tcPr>
            <w:tcW w:w="960" w:type="dxa"/>
            <w:vMerge/>
            <w:vAlign w:val="center"/>
          </w:tcPr>
          <w:p w14:paraId="2079D854" w14:textId="77777777" w:rsidR="008973EE" w:rsidRDefault="004D2192" w:rsidP="007757F3"/>
        </w:tc>
        <w:tc>
          <w:tcPr>
            <w:tcW w:w="10004" w:type="dxa"/>
            <w:vAlign w:val="center"/>
          </w:tcPr>
          <w:p w14:paraId="7D6CDA1D" w14:textId="5EEB79C4" w:rsidR="008973EE" w:rsidRDefault="00346088" w:rsidP="007757F3">
            <w:pPr>
              <w:spacing w:before="120"/>
            </w:pPr>
            <w:r>
              <w:rPr>
                <w:rFonts w:hint="eastAsia"/>
                <w:sz w:val="24"/>
                <w:szCs w:val="24"/>
              </w:rPr>
              <w:t>审核员：</w:t>
            </w:r>
            <w:r w:rsidR="00611FB4">
              <w:rPr>
                <w:rFonts w:hint="eastAsia"/>
                <w:sz w:val="24"/>
                <w:szCs w:val="24"/>
              </w:rPr>
              <w:t>任泽华</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CA439D">
              <w:rPr>
                <w:sz w:val="24"/>
                <w:szCs w:val="24"/>
              </w:rPr>
              <w:t>1</w:t>
            </w:r>
            <w:r w:rsidR="00611FB4">
              <w:rPr>
                <w:sz w:val="24"/>
                <w:szCs w:val="24"/>
              </w:rPr>
              <w:t>.</w:t>
            </w:r>
            <w:r w:rsidR="00CA439D">
              <w:rPr>
                <w:sz w:val="24"/>
                <w:szCs w:val="24"/>
              </w:rPr>
              <w:t>3</w:t>
            </w:r>
            <w:r w:rsidR="00611FB4">
              <w:rPr>
                <w:sz w:val="24"/>
                <w:szCs w:val="24"/>
              </w:rPr>
              <w:t>.</w:t>
            </w:r>
            <w:r w:rsidR="00CA439D">
              <w:rPr>
                <w:sz w:val="24"/>
                <w:szCs w:val="24"/>
              </w:rPr>
              <w:t>30</w:t>
            </w:r>
          </w:p>
        </w:tc>
        <w:tc>
          <w:tcPr>
            <w:tcW w:w="1585" w:type="dxa"/>
            <w:vMerge/>
          </w:tcPr>
          <w:p w14:paraId="53F8954D" w14:textId="77777777" w:rsidR="008973EE" w:rsidRDefault="004D2192" w:rsidP="007757F3"/>
        </w:tc>
      </w:tr>
      <w:tr w:rsidR="00450714" w14:paraId="08E1F6EB" w14:textId="77777777" w:rsidTr="0003373A">
        <w:trPr>
          <w:trHeight w:val="516"/>
        </w:trPr>
        <w:tc>
          <w:tcPr>
            <w:tcW w:w="2160" w:type="dxa"/>
            <w:vMerge/>
            <w:vAlign w:val="center"/>
          </w:tcPr>
          <w:p w14:paraId="333256DA" w14:textId="77777777" w:rsidR="008973EE" w:rsidRDefault="004D2192" w:rsidP="007757F3"/>
        </w:tc>
        <w:tc>
          <w:tcPr>
            <w:tcW w:w="960" w:type="dxa"/>
            <w:vMerge/>
            <w:vAlign w:val="center"/>
          </w:tcPr>
          <w:p w14:paraId="2D3AC5E3" w14:textId="77777777" w:rsidR="008973EE" w:rsidRDefault="004D2192" w:rsidP="007757F3"/>
        </w:tc>
        <w:tc>
          <w:tcPr>
            <w:tcW w:w="10004" w:type="dxa"/>
            <w:vAlign w:val="center"/>
          </w:tcPr>
          <w:p w14:paraId="45852C4C" w14:textId="3F79D583" w:rsidR="00CA439D" w:rsidRPr="00CA439D" w:rsidRDefault="00346088" w:rsidP="00CA439D">
            <w:pPr>
              <w:rPr>
                <w:rFonts w:ascii="宋体" w:hAnsi="宋体"/>
                <w:szCs w:val="21"/>
              </w:rPr>
            </w:pPr>
            <w:r>
              <w:rPr>
                <w:rFonts w:hint="eastAsia"/>
                <w:sz w:val="24"/>
                <w:szCs w:val="24"/>
              </w:rPr>
              <w:t>审核条款：</w:t>
            </w:r>
            <w:r w:rsidR="00CA439D" w:rsidRPr="00CA439D">
              <w:rPr>
                <w:rFonts w:ascii="宋体" w:hAnsi="宋体"/>
                <w:szCs w:val="21"/>
              </w:rPr>
              <w:t>Q:5.3/6.2/7.1.5/8.6/8.7/9.1.3</w:t>
            </w:r>
          </w:p>
          <w:p w14:paraId="42C65408" w14:textId="210142F7" w:rsidR="008973EE" w:rsidRDefault="00CA439D" w:rsidP="00CA439D">
            <w:pPr>
              <w:ind w:firstLineChars="600" w:firstLine="1260"/>
              <w:rPr>
                <w:sz w:val="24"/>
                <w:szCs w:val="24"/>
              </w:rPr>
            </w:pPr>
            <w:r w:rsidRPr="00CA439D">
              <w:rPr>
                <w:rFonts w:ascii="宋体" w:hAnsi="宋体"/>
                <w:szCs w:val="21"/>
              </w:rPr>
              <w:t>F:5.3/6.2/8.5.4/8.7/8.8/8.9</w:t>
            </w:r>
          </w:p>
        </w:tc>
        <w:tc>
          <w:tcPr>
            <w:tcW w:w="1585" w:type="dxa"/>
            <w:vMerge/>
          </w:tcPr>
          <w:p w14:paraId="4D928415" w14:textId="77777777" w:rsidR="008973EE" w:rsidRDefault="004D2192" w:rsidP="007757F3"/>
        </w:tc>
      </w:tr>
      <w:tr w:rsidR="00450714" w14:paraId="7B4C409C" w14:textId="77777777" w:rsidTr="00AE6FC4">
        <w:trPr>
          <w:trHeight w:val="986"/>
        </w:trPr>
        <w:tc>
          <w:tcPr>
            <w:tcW w:w="2160" w:type="dxa"/>
          </w:tcPr>
          <w:p w14:paraId="5FCA4E51" w14:textId="3AFB5AA4" w:rsidR="008973EE" w:rsidRDefault="00E343CE" w:rsidP="007757F3">
            <w:r>
              <w:rPr>
                <w:rFonts w:hint="eastAsia"/>
              </w:rPr>
              <w:t>部门</w:t>
            </w:r>
            <w:r w:rsidR="00AE6FC4">
              <w:rPr>
                <w:rFonts w:hint="eastAsia"/>
              </w:rPr>
              <w:t>基本情况</w:t>
            </w:r>
          </w:p>
        </w:tc>
        <w:tc>
          <w:tcPr>
            <w:tcW w:w="960" w:type="dxa"/>
          </w:tcPr>
          <w:p w14:paraId="6F2B550F" w14:textId="45A914F0" w:rsidR="00AE6FC4" w:rsidRDefault="00CA439D" w:rsidP="00AE6FC4">
            <w:r>
              <w:t>QF5.3</w:t>
            </w:r>
          </w:p>
        </w:tc>
        <w:tc>
          <w:tcPr>
            <w:tcW w:w="10004" w:type="dxa"/>
          </w:tcPr>
          <w:p w14:paraId="0B418E3C" w14:textId="7DD15E81" w:rsidR="00E343CE" w:rsidRDefault="00CA439D" w:rsidP="00E343CE">
            <w:r>
              <w:rPr>
                <w:rFonts w:hint="eastAsia"/>
              </w:rPr>
              <w:t>质检部</w:t>
            </w:r>
            <w:r w:rsidR="00E343CE">
              <w:rPr>
                <w:rFonts w:hint="eastAsia"/>
              </w:rPr>
              <w:t>负责人为</w:t>
            </w:r>
            <w:r>
              <w:rPr>
                <w:rFonts w:hint="eastAsia"/>
              </w:rPr>
              <w:t>杨成</w:t>
            </w:r>
            <w:r w:rsidR="00E343CE">
              <w:rPr>
                <w:rFonts w:hint="eastAsia"/>
              </w:rPr>
              <w:t>，共有</w:t>
            </w:r>
            <w:r w:rsidR="00E343CE">
              <w:t>1</w:t>
            </w:r>
            <w:r w:rsidR="00E343CE">
              <w:rPr>
                <w:rFonts w:hint="eastAsia"/>
              </w:rPr>
              <w:t>人，</w:t>
            </w:r>
            <w:r w:rsidR="00F82188">
              <w:rPr>
                <w:rFonts w:hint="eastAsia"/>
              </w:rPr>
              <w:t>提供了检验工三级证书，</w:t>
            </w:r>
            <w:r w:rsidR="00E343CE">
              <w:rPr>
                <w:rFonts w:hint="eastAsia"/>
              </w:rPr>
              <w:t>质量</w:t>
            </w:r>
            <w:r>
              <w:rPr>
                <w:rFonts w:hint="eastAsia"/>
              </w:rPr>
              <w:t>和食品安全管理</w:t>
            </w:r>
            <w:r w:rsidR="00E343CE">
              <w:rPr>
                <w:rFonts w:hint="eastAsia"/>
              </w:rPr>
              <w:t>手册对</w:t>
            </w:r>
            <w:r>
              <w:rPr>
                <w:rFonts w:hint="eastAsia"/>
              </w:rPr>
              <w:t>质检</w:t>
            </w:r>
            <w:proofErr w:type="gramStart"/>
            <w:r>
              <w:rPr>
                <w:rFonts w:hint="eastAsia"/>
              </w:rPr>
              <w:t>部</w:t>
            </w:r>
            <w:r w:rsidR="00E343CE">
              <w:rPr>
                <w:rFonts w:hint="eastAsia"/>
              </w:rPr>
              <w:t>基本</w:t>
            </w:r>
            <w:proofErr w:type="gramEnd"/>
            <w:r w:rsidR="00E343CE">
              <w:rPr>
                <w:rFonts w:hint="eastAsia"/>
              </w:rPr>
              <w:t>职责为：</w:t>
            </w:r>
            <w:r w:rsidR="00E343CE">
              <w:rPr>
                <w:rFonts w:hint="eastAsia"/>
              </w:rPr>
              <w:t>1</w:t>
            </w:r>
            <w:r w:rsidR="00E343CE">
              <w:rPr>
                <w:rFonts w:hint="eastAsia"/>
              </w:rPr>
              <w:t>、负责本厂产品检验和试验工作；</w:t>
            </w:r>
            <w:r w:rsidR="00E343CE">
              <w:rPr>
                <w:rFonts w:hint="eastAsia"/>
              </w:rPr>
              <w:t>2</w:t>
            </w:r>
            <w:r w:rsidR="00E343CE">
              <w:rPr>
                <w:rFonts w:hint="eastAsia"/>
              </w:rPr>
              <w:t>、产品不合格品处理；</w:t>
            </w:r>
            <w:r w:rsidR="00E343CE">
              <w:rPr>
                <w:rFonts w:hint="eastAsia"/>
              </w:rPr>
              <w:t>3</w:t>
            </w:r>
            <w:r w:rsidR="00E343CE">
              <w:rPr>
                <w:rFonts w:hint="eastAsia"/>
              </w:rPr>
              <w:t>、负责监视和测量器具的归口管理；</w:t>
            </w:r>
            <w:r w:rsidR="00E343CE">
              <w:rPr>
                <w:rFonts w:hint="eastAsia"/>
              </w:rPr>
              <w:t>4</w:t>
            </w:r>
            <w:r w:rsidR="00E343CE">
              <w:rPr>
                <w:rFonts w:hint="eastAsia"/>
              </w:rPr>
              <w:t>、纠正和预防措施的管理；</w:t>
            </w:r>
            <w:r w:rsidR="00E343CE">
              <w:t>5</w:t>
            </w:r>
            <w:r w:rsidR="00E343CE">
              <w:rPr>
                <w:rFonts w:hint="eastAsia"/>
              </w:rPr>
              <w:t>、负责所属工作范围内安全生产及卫生管理工作等管理相关工作，并明确了各岗位的入职要求。经理主要职责包括负责原料、中间产品及产品的检验和试验，负责质量控制点的监控和巡回检查，负责对偏离产品的评估和处理；负责定期监督检查目标、指标与管理方案的完成情况；负责监视和测量设备的管理等等。</w:t>
            </w:r>
          </w:p>
          <w:p w14:paraId="6C6B2645" w14:textId="4CDD3D57" w:rsidR="008973EE" w:rsidRDefault="00CA439D" w:rsidP="00E343CE">
            <w:r>
              <w:rPr>
                <w:rFonts w:hint="eastAsia"/>
              </w:rPr>
              <w:t>质检部</w:t>
            </w:r>
            <w:r w:rsidR="00E343CE">
              <w:rPr>
                <w:rFonts w:hint="eastAsia"/>
              </w:rPr>
              <w:t>工作主要依据包括公司产品标准、检验标准，相关法律法规要求。</w:t>
            </w:r>
          </w:p>
        </w:tc>
        <w:tc>
          <w:tcPr>
            <w:tcW w:w="1585" w:type="dxa"/>
          </w:tcPr>
          <w:p w14:paraId="65A80ECA" w14:textId="01822F99" w:rsidR="008973EE" w:rsidRDefault="007A4270" w:rsidP="007757F3">
            <w:r>
              <w:rPr>
                <w:rFonts w:hint="eastAsia"/>
              </w:rPr>
              <w:t>Y</w:t>
            </w:r>
          </w:p>
        </w:tc>
      </w:tr>
      <w:tr w:rsidR="00FE6910" w14:paraId="230D70F6" w14:textId="77777777" w:rsidTr="003B0FEB">
        <w:trPr>
          <w:trHeight w:val="1269"/>
        </w:trPr>
        <w:tc>
          <w:tcPr>
            <w:tcW w:w="2160" w:type="dxa"/>
          </w:tcPr>
          <w:p w14:paraId="375789B9" w14:textId="386A103F" w:rsidR="00FE6910" w:rsidRDefault="00FE6910" w:rsidP="00FE6910">
            <w:r>
              <w:rPr>
                <w:rFonts w:hint="eastAsia"/>
              </w:rPr>
              <w:t>部门</w:t>
            </w:r>
            <w:r w:rsidR="00CA439D">
              <w:rPr>
                <w:rFonts w:hint="eastAsia"/>
              </w:rPr>
              <w:t>质量和</w:t>
            </w:r>
            <w:r>
              <w:rPr>
                <w:rFonts w:hint="eastAsia"/>
              </w:rPr>
              <w:t>食品安全目标</w:t>
            </w:r>
          </w:p>
        </w:tc>
        <w:tc>
          <w:tcPr>
            <w:tcW w:w="960" w:type="dxa"/>
          </w:tcPr>
          <w:p w14:paraId="344B4B29" w14:textId="16654231" w:rsidR="00FE6910" w:rsidRDefault="00CA439D" w:rsidP="00FE6910">
            <w:r>
              <w:t>QF6.2</w:t>
            </w:r>
          </w:p>
        </w:tc>
        <w:tc>
          <w:tcPr>
            <w:tcW w:w="10004" w:type="dxa"/>
          </w:tcPr>
          <w:p w14:paraId="620B4C6F" w14:textId="36EDB486" w:rsidR="00FE6910" w:rsidRDefault="00FE6910" w:rsidP="00FE6910">
            <w:r>
              <w:rPr>
                <w:rFonts w:hint="eastAsia"/>
              </w:rPr>
              <w:t>根据公司总目标分解到</w:t>
            </w:r>
            <w:r w:rsidR="00CA439D">
              <w:rPr>
                <w:rFonts w:hint="eastAsia"/>
              </w:rPr>
              <w:t>质检部</w:t>
            </w:r>
            <w:r>
              <w:rPr>
                <w:rFonts w:hint="eastAsia"/>
              </w:rPr>
              <w:t>的目标分别：</w:t>
            </w:r>
          </w:p>
          <w:p w14:paraId="66801C95" w14:textId="3CABDE22" w:rsidR="00FE6910" w:rsidRDefault="00FE6910" w:rsidP="00FE6910">
            <w:pPr>
              <w:ind w:firstLineChars="300" w:firstLine="630"/>
            </w:pPr>
            <w:r>
              <w:rPr>
                <w:rFonts w:hint="eastAsia"/>
              </w:rPr>
              <w:t>目标要求</w:t>
            </w:r>
            <w:r>
              <w:rPr>
                <w:rFonts w:hint="eastAsia"/>
              </w:rPr>
              <w:tab/>
            </w:r>
            <w:r>
              <w:t xml:space="preserve">          </w:t>
            </w:r>
            <w:r>
              <w:rPr>
                <w:rFonts w:hint="eastAsia"/>
              </w:rPr>
              <w:tab/>
            </w:r>
            <w:r>
              <w:t xml:space="preserve">     </w:t>
            </w:r>
            <w:r w:rsidR="00B02B34">
              <w:t xml:space="preserve">           </w:t>
            </w:r>
            <w:r>
              <w:rPr>
                <w:rFonts w:hint="eastAsia"/>
              </w:rPr>
              <w:t>统计频次</w:t>
            </w:r>
            <w:r>
              <w:rPr>
                <w:rFonts w:hint="eastAsia"/>
              </w:rPr>
              <w:t xml:space="preserve"> </w:t>
            </w:r>
            <w:r>
              <w:t xml:space="preserve">             </w:t>
            </w:r>
            <w:r>
              <w:rPr>
                <w:rFonts w:hint="eastAsia"/>
              </w:rPr>
              <w:t>完成情况</w:t>
            </w:r>
          </w:p>
          <w:p w14:paraId="5BD56D4C" w14:textId="061C1820" w:rsidR="00FE6910" w:rsidRDefault="00FE6910" w:rsidP="00FE6910">
            <w:r>
              <w:rPr>
                <w:rFonts w:hint="eastAsia"/>
              </w:rPr>
              <w:t>1</w:t>
            </w:r>
            <w:r>
              <w:rPr>
                <w:rFonts w:hint="eastAsia"/>
              </w:rPr>
              <w:t>、</w:t>
            </w:r>
            <w:r w:rsidR="00B02B34" w:rsidRPr="00B02B34">
              <w:rPr>
                <w:rFonts w:hint="eastAsia"/>
              </w:rPr>
              <w:t>产品出厂前应</w:t>
            </w:r>
            <w:r w:rsidR="00B02B34" w:rsidRPr="00B02B34">
              <w:rPr>
                <w:rFonts w:hint="eastAsia"/>
              </w:rPr>
              <w:t>100%</w:t>
            </w:r>
            <w:r w:rsidR="00B02B34" w:rsidRPr="00B02B34">
              <w:rPr>
                <w:rFonts w:hint="eastAsia"/>
              </w:rPr>
              <w:t>通过检验</w:t>
            </w:r>
            <w:r>
              <w:t xml:space="preserve">    </w:t>
            </w:r>
            <w:r>
              <w:rPr>
                <w:rFonts w:hint="eastAsia"/>
              </w:rPr>
              <w:tab/>
            </w:r>
            <w:r>
              <w:t xml:space="preserve">   </w:t>
            </w:r>
            <w:r w:rsidR="00B02B34">
              <w:t xml:space="preserve">   </w:t>
            </w:r>
            <w:r>
              <w:t xml:space="preserve">  </w:t>
            </w:r>
            <w:r>
              <w:rPr>
                <w:rFonts w:hint="eastAsia"/>
              </w:rPr>
              <w:t>每月统计一次</w:t>
            </w:r>
            <w:r>
              <w:rPr>
                <w:rFonts w:hint="eastAsia"/>
              </w:rPr>
              <w:tab/>
            </w:r>
            <w:r>
              <w:t xml:space="preserve">     </w:t>
            </w:r>
            <w:r>
              <w:rPr>
                <w:rFonts w:hint="eastAsia"/>
              </w:rPr>
              <w:tab/>
            </w:r>
            <w:r w:rsidR="00B02B34">
              <w:t>100</w:t>
            </w:r>
            <w:r w:rsidR="00B02B34">
              <w:rPr>
                <w:rFonts w:hint="eastAsia"/>
              </w:rPr>
              <w:t>%</w:t>
            </w:r>
          </w:p>
          <w:p w14:paraId="32E899B1" w14:textId="7ED6245D" w:rsidR="00FE6910" w:rsidRDefault="00FE6910" w:rsidP="00FE6910">
            <w:r>
              <w:rPr>
                <w:rFonts w:hint="eastAsia"/>
              </w:rPr>
              <w:t>2</w:t>
            </w:r>
            <w:r>
              <w:rPr>
                <w:rFonts w:hint="eastAsia"/>
              </w:rPr>
              <w:t>、</w:t>
            </w:r>
            <w:r w:rsidR="00B02B34" w:rsidRPr="00B02B34">
              <w:rPr>
                <w:rFonts w:hint="eastAsia"/>
              </w:rPr>
              <w:t>监视和测量装置校准合格后方可使用率</w:t>
            </w:r>
            <w:r w:rsidR="00B02B34" w:rsidRPr="00B02B34">
              <w:rPr>
                <w:rFonts w:hint="eastAsia"/>
              </w:rPr>
              <w:t>100%</w:t>
            </w:r>
            <w:r>
              <w:t xml:space="preserve">  </w:t>
            </w:r>
            <w:r>
              <w:rPr>
                <w:rFonts w:hint="eastAsia"/>
              </w:rPr>
              <w:t>每月统计一次</w:t>
            </w:r>
            <w:r>
              <w:rPr>
                <w:rFonts w:hint="eastAsia"/>
              </w:rPr>
              <w:tab/>
            </w:r>
            <w:r>
              <w:t xml:space="preserve">    </w:t>
            </w:r>
            <w:r>
              <w:rPr>
                <w:rFonts w:hint="eastAsia"/>
              </w:rPr>
              <w:tab/>
              <w:t>1</w:t>
            </w:r>
            <w:r>
              <w:t>00</w:t>
            </w:r>
            <w:r>
              <w:rPr>
                <w:rFonts w:hint="eastAsia"/>
              </w:rPr>
              <w:t>%</w:t>
            </w:r>
          </w:p>
          <w:p w14:paraId="2BCBD20A" w14:textId="77777777" w:rsidR="00B02B34" w:rsidRDefault="00B02B34" w:rsidP="00FE6910">
            <w:r>
              <w:rPr>
                <w:rFonts w:hint="eastAsia"/>
              </w:rPr>
              <w:t>3</w:t>
            </w:r>
            <w:r>
              <w:rPr>
                <w:rFonts w:hint="eastAsia"/>
              </w:rPr>
              <w:t>、</w:t>
            </w:r>
            <w:r w:rsidRPr="00B02B34">
              <w:rPr>
                <w:rFonts w:hint="eastAsia"/>
              </w:rPr>
              <w:t>进料检验误判率≤</w:t>
            </w:r>
            <w:r w:rsidRPr="00B02B34">
              <w:rPr>
                <w:rFonts w:hint="eastAsia"/>
              </w:rPr>
              <w:t>0.5%</w:t>
            </w:r>
            <w:r>
              <w:t xml:space="preserve">                     </w:t>
            </w:r>
            <w:r>
              <w:rPr>
                <w:rFonts w:hint="eastAsia"/>
              </w:rPr>
              <w:t>每月统计一次</w:t>
            </w:r>
            <w:r>
              <w:rPr>
                <w:rFonts w:hint="eastAsia"/>
              </w:rPr>
              <w:tab/>
            </w:r>
            <w:r>
              <w:t xml:space="preserve">     </w:t>
            </w:r>
            <w:r>
              <w:rPr>
                <w:rFonts w:hint="eastAsia"/>
              </w:rPr>
              <w:tab/>
            </w:r>
            <w:r>
              <w:t>0</w:t>
            </w:r>
          </w:p>
          <w:p w14:paraId="783E1272" w14:textId="5B2E266D" w:rsidR="00B02B34" w:rsidRDefault="00B02B34" w:rsidP="00FE6910">
            <w:r>
              <w:t>4</w:t>
            </w:r>
            <w:r>
              <w:rPr>
                <w:rFonts w:hint="eastAsia"/>
              </w:rPr>
              <w:t>、</w:t>
            </w:r>
            <w:r w:rsidRPr="00B02B34">
              <w:rPr>
                <w:rFonts w:hint="eastAsia"/>
              </w:rPr>
              <w:t>纠正和预防措施及时完成率</w:t>
            </w:r>
            <w:r w:rsidRPr="00B02B34">
              <w:rPr>
                <w:rFonts w:hint="eastAsia"/>
              </w:rPr>
              <w:t>100%</w:t>
            </w:r>
            <w:r>
              <w:rPr>
                <w:rFonts w:hint="eastAsia"/>
              </w:rPr>
              <w:tab/>
            </w:r>
            <w:r>
              <w:t xml:space="preserve">        </w:t>
            </w:r>
            <w:r>
              <w:rPr>
                <w:rFonts w:hint="eastAsia"/>
              </w:rPr>
              <w:t>每月统计一次</w:t>
            </w:r>
            <w:r>
              <w:rPr>
                <w:rFonts w:hint="eastAsia"/>
              </w:rPr>
              <w:tab/>
            </w:r>
            <w:r>
              <w:t xml:space="preserve">     </w:t>
            </w:r>
            <w:r>
              <w:rPr>
                <w:rFonts w:hint="eastAsia"/>
              </w:rPr>
              <w:tab/>
            </w:r>
            <w:r>
              <w:t>100</w:t>
            </w:r>
            <w:r>
              <w:rPr>
                <w:rFonts w:hint="eastAsia"/>
              </w:rPr>
              <w:t>%</w:t>
            </w:r>
            <w:r>
              <w:t xml:space="preserve">   </w:t>
            </w:r>
          </w:p>
          <w:p w14:paraId="478F2C46" w14:textId="148510EC" w:rsidR="00FE6910" w:rsidRDefault="00FE6910" w:rsidP="00FE6910">
            <w:r>
              <w:rPr>
                <w:rFonts w:hint="eastAsia"/>
              </w:rPr>
              <w:t>提供了目标完成情况，基本符合。</w:t>
            </w:r>
          </w:p>
        </w:tc>
        <w:tc>
          <w:tcPr>
            <w:tcW w:w="1585" w:type="dxa"/>
          </w:tcPr>
          <w:p w14:paraId="5AA2651A" w14:textId="77777777" w:rsidR="00FE6910" w:rsidRDefault="00FE6910" w:rsidP="00FE6910"/>
        </w:tc>
      </w:tr>
      <w:tr w:rsidR="00FE6910" w14:paraId="1578DEBF" w14:textId="77777777" w:rsidTr="006949CB">
        <w:trPr>
          <w:trHeight w:val="77"/>
        </w:trPr>
        <w:tc>
          <w:tcPr>
            <w:tcW w:w="2160" w:type="dxa"/>
          </w:tcPr>
          <w:p w14:paraId="55B35107" w14:textId="48A37266" w:rsidR="00FE6910" w:rsidRPr="009F56CB" w:rsidRDefault="00FE6910" w:rsidP="00FE6910">
            <w:pPr>
              <w:spacing w:line="440" w:lineRule="exact"/>
            </w:pPr>
            <w:r w:rsidRPr="009F56CB">
              <w:rPr>
                <w:rFonts w:hint="eastAsia"/>
              </w:rPr>
              <w:t>监视和测量装置管理</w:t>
            </w:r>
          </w:p>
        </w:tc>
        <w:tc>
          <w:tcPr>
            <w:tcW w:w="960" w:type="dxa"/>
          </w:tcPr>
          <w:p w14:paraId="6BB37564" w14:textId="77777777" w:rsidR="00144BAB" w:rsidRDefault="00144BAB" w:rsidP="00FE6910">
            <w:r>
              <w:t>Q7.1</w:t>
            </w:r>
            <w:r>
              <w:rPr>
                <w:rFonts w:hint="eastAsia"/>
              </w:rPr>
              <w:t>.</w:t>
            </w:r>
            <w:r>
              <w:t>5</w:t>
            </w:r>
          </w:p>
          <w:p w14:paraId="5B385434" w14:textId="7148543E" w:rsidR="00FE6910" w:rsidRDefault="00144BAB" w:rsidP="00FE6910">
            <w:r>
              <w:t>F</w:t>
            </w:r>
            <w:r w:rsidR="00FE6910" w:rsidRPr="009F56CB">
              <w:t>8.</w:t>
            </w:r>
            <w:r>
              <w:t>7</w:t>
            </w:r>
          </w:p>
        </w:tc>
        <w:tc>
          <w:tcPr>
            <w:tcW w:w="10004" w:type="dxa"/>
          </w:tcPr>
          <w:p w14:paraId="3E88DA31" w14:textId="3B650A17" w:rsidR="00FE6910" w:rsidRPr="009F56CB" w:rsidRDefault="00FE6910" w:rsidP="00FE6910">
            <w:pPr>
              <w:spacing w:line="360" w:lineRule="auto"/>
              <w:ind w:firstLineChars="200" w:firstLine="420"/>
              <w:jc w:val="left"/>
            </w:pPr>
            <w:r w:rsidRPr="009F56CB">
              <w:rPr>
                <w:rFonts w:hint="eastAsia"/>
              </w:rPr>
              <w:t>编制《监视和测量设备控制程序》，明确监视和测量设备的管理要求。提供</w:t>
            </w:r>
            <w:r w:rsidR="00144BAB" w:rsidRPr="00144BAB">
              <w:rPr>
                <w:rFonts w:hint="eastAsia"/>
              </w:rPr>
              <w:t>检测设备管理台帐</w:t>
            </w:r>
            <w:r w:rsidRPr="009F56CB">
              <w:rPr>
                <w:rFonts w:hint="eastAsia"/>
              </w:rPr>
              <w:t>，有</w:t>
            </w:r>
            <w:r w:rsidR="00144BAB">
              <w:rPr>
                <w:rFonts w:hint="eastAsia"/>
              </w:rPr>
              <w:t>净化工作台、药物天平、电子万用炉</w:t>
            </w:r>
            <w:r w:rsidRPr="009F56CB">
              <w:rPr>
                <w:rFonts w:hint="eastAsia"/>
              </w:rPr>
              <w:t>、</w:t>
            </w:r>
            <w:r w:rsidR="00144BAB">
              <w:rPr>
                <w:rFonts w:hint="eastAsia"/>
              </w:rPr>
              <w:t>电热恒温</w:t>
            </w:r>
            <w:r w:rsidRPr="009F56CB">
              <w:rPr>
                <w:rFonts w:hint="eastAsia"/>
              </w:rPr>
              <w:t>干燥箱、</w:t>
            </w:r>
            <w:r w:rsidR="00575E2D">
              <w:rPr>
                <w:rFonts w:hint="eastAsia"/>
              </w:rPr>
              <w:t>电热恒温</w:t>
            </w:r>
            <w:r w:rsidRPr="009F56CB">
              <w:rPr>
                <w:rFonts w:hint="eastAsia"/>
              </w:rPr>
              <w:t>培养箱</w:t>
            </w:r>
            <w:r w:rsidR="00575E2D">
              <w:rPr>
                <w:rFonts w:hint="eastAsia"/>
              </w:rPr>
              <w:t>、电热恒温水浴锅</w:t>
            </w:r>
            <w:r w:rsidRPr="009F56CB">
              <w:rPr>
                <w:rFonts w:hint="eastAsia"/>
              </w:rPr>
              <w:t>等共</w:t>
            </w:r>
            <w:r w:rsidRPr="009F56CB">
              <w:rPr>
                <w:rFonts w:hint="eastAsia"/>
              </w:rPr>
              <w:t>7</w:t>
            </w:r>
            <w:r w:rsidRPr="009F56CB">
              <w:rPr>
                <w:rFonts w:hint="eastAsia"/>
              </w:rPr>
              <w:t>台</w:t>
            </w:r>
            <w:r w:rsidRPr="009F56CB">
              <w:rPr>
                <w:rFonts w:hint="eastAsia"/>
              </w:rPr>
              <w:t>/</w:t>
            </w:r>
            <w:r w:rsidRPr="009F56CB">
              <w:rPr>
                <w:rFonts w:hint="eastAsia"/>
              </w:rPr>
              <w:t>套，</w:t>
            </w:r>
            <w:r w:rsidR="00732AE2" w:rsidRPr="009F56CB">
              <w:rPr>
                <w:rFonts w:hint="eastAsia"/>
              </w:rPr>
              <w:t>台</w:t>
            </w:r>
            <w:proofErr w:type="gramStart"/>
            <w:r w:rsidR="00732AE2" w:rsidRPr="009F56CB">
              <w:rPr>
                <w:rFonts w:hint="eastAsia"/>
              </w:rPr>
              <w:t>账记录</w:t>
            </w:r>
            <w:proofErr w:type="gramEnd"/>
            <w:r w:rsidR="00732AE2" w:rsidRPr="009F56CB">
              <w:rPr>
                <w:rFonts w:hint="eastAsia"/>
              </w:rPr>
              <w:t>了计量检测设备的名称、型号规格、</w:t>
            </w:r>
            <w:r w:rsidR="00732AE2">
              <w:rPr>
                <w:rFonts w:hint="eastAsia"/>
              </w:rPr>
              <w:t>精度、生产厂家、出厂编号、统一编号、验收日期等信息，确认周期（基本为一年）。填表人丁亚晴，审核任为志，</w:t>
            </w:r>
            <w:r w:rsidR="00732AE2" w:rsidRPr="00732AE2">
              <w:rPr>
                <w:rFonts w:hint="eastAsia"/>
              </w:rPr>
              <w:t>日期：</w:t>
            </w:r>
            <w:r w:rsidR="00732AE2" w:rsidRPr="00732AE2">
              <w:rPr>
                <w:rFonts w:hint="eastAsia"/>
              </w:rPr>
              <w:t>2020.9.28</w:t>
            </w:r>
            <w:r w:rsidR="00732AE2" w:rsidRPr="00732AE2">
              <w:rPr>
                <w:rFonts w:hint="eastAsia"/>
              </w:rPr>
              <w:t>。</w:t>
            </w:r>
            <w:r w:rsidR="00144BAB" w:rsidRPr="00732AE2">
              <w:rPr>
                <w:rFonts w:hint="eastAsia"/>
                <w:highlight w:val="yellow"/>
              </w:rPr>
              <w:t>但没</w:t>
            </w:r>
            <w:r w:rsidR="00144BAB" w:rsidRPr="00144BAB">
              <w:rPr>
                <w:rFonts w:hint="eastAsia"/>
                <w:highlight w:val="yellow"/>
              </w:rPr>
              <w:t>有登记电子秤、高压灭菌锅、</w:t>
            </w:r>
            <w:r w:rsidR="00AF6416">
              <w:rPr>
                <w:rFonts w:hint="eastAsia"/>
                <w:highlight w:val="yellow"/>
              </w:rPr>
              <w:t>滴</w:t>
            </w:r>
            <w:r w:rsidR="00AF6416">
              <w:rPr>
                <w:rFonts w:hint="eastAsia"/>
                <w:highlight w:val="yellow"/>
              </w:rPr>
              <w:lastRenderedPageBreak/>
              <w:t>定管、</w:t>
            </w:r>
            <w:r w:rsidR="00144BAB" w:rsidRPr="00144BAB">
              <w:rPr>
                <w:rFonts w:hint="eastAsia"/>
                <w:highlight w:val="yellow"/>
              </w:rPr>
              <w:t>吸量管</w:t>
            </w:r>
            <w:r w:rsidR="00AF6416">
              <w:rPr>
                <w:rFonts w:hint="eastAsia"/>
                <w:highlight w:val="yellow"/>
              </w:rPr>
              <w:t>、温度计</w:t>
            </w:r>
            <w:r w:rsidR="00144BAB" w:rsidRPr="00144BAB">
              <w:rPr>
                <w:rFonts w:hint="eastAsia"/>
                <w:highlight w:val="yellow"/>
              </w:rPr>
              <w:t>等，现场沟通</w:t>
            </w:r>
            <w:r w:rsidR="00D83F59">
              <w:rPr>
                <w:rFonts w:hint="eastAsia"/>
                <w:highlight w:val="yellow"/>
              </w:rPr>
              <w:t>。</w:t>
            </w:r>
          </w:p>
          <w:p w14:paraId="1B0346DA" w14:textId="249F9A4D" w:rsidR="00BF0CBE" w:rsidRPr="009F56CB" w:rsidRDefault="00144BAB" w:rsidP="00144BAB">
            <w:pPr>
              <w:spacing w:line="360" w:lineRule="auto"/>
              <w:jc w:val="left"/>
            </w:pPr>
            <w:r w:rsidRPr="00144BAB">
              <w:rPr>
                <w:rFonts w:hint="eastAsia"/>
                <w:highlight w:val="yellow"/>
              </w:rPr>
              <w:t>抽查培养箱、干燥箱、电子秤、</w:t>
            </w:r>
            <w:r w:rsidR="00D673EB">
              <w:rPr>
                <w:rFonts w:hint="eastAsia"/>
                <w:highlight w:val="yellow"/>
              </w:rPr>
              <w:t>温度计、</w:t>
            </w:r>
            <w:r w:rsidRPr="00144BAB">
              <w:rPr>
                <w:rFonts w:hint="eastAsia"/>
                <w:highlight w:val="yellow"/>
              </w:rPr>
              <w:t>油炸锅温控仪、灭菌锅压力表等校检情况，未能提供进行校检的证明。——</w:t>
            </w:r>
            <w:r w:rsidRPr="00144BAB">
              <w:rPr>
                <w:rFonts w:hint="eastAsia"/>
                <w:highlight w:val="yellow"/>
              </w:rPr>
              <w:t>N</w:t>
            </w:r>
            <w:r w:rsidRPr="00144BAB">
              <w:rPr>
                <w:rFonts w:hint="eastAsia"/>
                <w:highlight w:val="yellow"/>
              </w:rPr>
              <w:t>。</w:t>
            </w:r>
          </w:p>
        </w:tc>
        <w:tc>
          <w:tcPr>
            <w:tcW w:w="1585" w:type="dxa"/>
          </w:tcPr>
          <w:p w14:paraId="67C1EB9D" w14:textId="77777777" w:rsidR="00FE6910" w:rsidRPr="00815509" w:rsidRDefault="00FE6910" w:rsidP="00FE6910"/>
        </w:tc>
      </w:tr>
      <w:tr w:rsidR="00FE6910" w14:paraId="59FF2F98" w14:textId="77777777" w:rsidTr="009131EF">
        <w:trPr>
          <w:trHeight w:val="1695"/>
        </w:trPr>
        <w:tc>
          <w:tcPr>
            <w:tcW w:w="2160" w:type="dxa"/>
          </w:tcPr>
          <w:p w14:paraId="039AE361" w14:textId="77777777" w:rsidR="00FE6910" w:rsidRPr="009F56CB" w:rsidRDefault="00FE6910" w:rsidP="00FE6910">
            <w:pPr>
              <w:spacing w:line="440" w:lineRule="exact"/>
            </w:pPr>
            <w:r w:rsidRPr="009F56CB">
              <w:rPr>
                <w:rFonts w:hint="eastAsia"/>
              </w:rPr>
              <w:t>供应</w:t>
            </w:r>
            <w:proofErr w:type="gramStart"/>
            <w:r w:rsidRPr="009F56CB">
              <w:rPr>
                <w:rFonts w:hint="eastAsia"/>
              </w:rPr>
              <w:t>商管理</w:t>
            </w:r>
            <w:proofErr w:type="gramEnd"/>
            <w:r w:rsidRPr="009F56CB">
              <w:rPr>
                <w:rFonts w:hint="eastAsia"/>
              </w:rPr>
              <w:t>及原辅料采购验收</w:t>
            </w:r>
          </w:p>
          <w:p w14:paraId="6811A76C" w14:textId="77777777" w:rsidR="00FE6910" w:rsidRPr="009F56CB" w:rsidRDefault="00FE6910" w:rsidP="00FE6910">
            <w:pPr>
              <w:spacing w:line="440" w:lineRule="exact"/>
            </w:pPr>
            <w:r w:rsidRPr="009F56CB">
              <w:rPr>
                <w:rFonts w:hint="eastAsia"/>
              </w:rPr>
              <w:t>操作性前提方案</w:t>
            </w:r>
          </w:p>
          <w:p w14:paraId="0B36AE1E" w14:textId="716CAF95" w:rsidR="00FE6910" w:rsidRPr="009F56CB" w:rsidRDefault="00FE6910" w:rsidP="00FE6910">
            <w:pPr>
              <w:spacing w:line="440" w:lineRule="exact"/>
            </w:pPr>
            <w:r w:rsidRPr="009F56CB">
              <w:rPr>
                <w:rFonts w:hint="eastAsia"/>
              </w:rPr>
              <w:t>关键控制点及偏离控制</w:t>
            </w:r>
          </w:p>
        </w:tc>
        <w:tc>
          <w:tcPr>
            <w:tcW w:w="960" w:type="dxa"/>
          </w:tcPr>
          <w:p w14:paraId="19531195" w14:textId="77777777" w:rsidR="00144BAB" w:rsidRDefault="00144BAB" w:rsidP="00FE6910">
            <w:r>
              <w:t>Q8.6</w:t>
            </w:r>
          </w:p>
          <w:p w14:paraId="0FE487D8" w14:textId="5D07FD58" w:rsidR="00144BAB" w:rsidRPr="009F56CB" w:rsidRDefault="00FE6910" w:rsidP="00144BAB">
            <w:r w:rsidRPr="009F56CB">
              <w:rPr>
                <w:rFonts w:hint="eastAsia"/>
              </w:rPr>
              <w:t>F</w:t>
            </w:r>
            <w:r w:rsidR="00144BAB">
              <w:t>7.1.6</w:t>
            </w:r>
          </w:p>
          <w:p w14:paraId="67A9048D" w14:textId="77777777" w:rsidR="00FE6910" w:rsidRDefault="00144BAB" w:rsidP="00FE6910">
            <w:r>
              <w:rPr>
                <w:rFonts w:hint="eastAsia"/>
              </w:rPr>
              <w:t>F</w:t>
            </w:r>
            <w:r>
              <w:t>8.5.4</w:t>
            </w:r>
          </w:p>
          <w:p w14:paraId="4BC26633" w14:textId="55106706" w:rsidR="00F50326" w:rsidRPr="009F56CB" w:rsidRDefault="00F50326" w:rsidP="00FE6910">
            <w:r>
              <w:rPr>
                <w:rFonts w:hint="eastAsia"/>
              </w:rPr>
              <w:t>F</w:t>
            </w:r>
            <w:r>
              <w:t>8.8</w:t>
            </w:r>
          </w:p>
        </w:tc>
        <w:tc>
          <w:tcPr>
            <w:tcW w:w="10004" w:type="dxa"/>
          </w:tcPr>
          <w:p w14:paraId="3C1466AF" w14:textId="1A5DF33E" w:rsidR="00FE6910" w:rsidRDefault="00FE6910" w:rsidP="00FE6910">
            <w:pPr>
              <w:spacing w:line="440" w:lineRule="exact"/>
            </w:pPr>
            <w:r w:rsidRPr="009F56CB">
              <w:rPr>
                <w:rFonts w:hint="eastAsia"/>
              </w:rPr>
              <w:t>公司采购的主要原料为</w:t>
            </w:r>
            <w:r w:rsidR="00144BAB">
              <w:rPr>
                <w:rFonts w:hint="eastAsia"/>
              </w:rPr>
              <w:t>腰果、</w:t>
            </w:r>
            <w:r w:rsidR="00614569">
              <w:rPr>
                <w:rFonts w:hint="eastAsia"/>
              </w:rPr>
              <w:t>核桃仁</w:t>
            </w:r>
            <w:r w:rsidRPr="009F56CB">
              <w:rPr>
                <w:rFonts w:hint="eastAsia"/>
              </w:rPr>
              <w:t>。</w:t>
            </w:r>
            <w:r w:rsidR="00614569">
              <w:rPr>
                <w:rFonts w:hint="eastAsia"/>
              </w:rPr>
              <w:t>辅料</w:t>
            </w:r>
            <w:r w:rsidRPr="009F56CB">
              <w:rPr>
                <w:rFonts w:hint="eastAsia"/>
              </w:rPr>
              <w:t>有：食盐、白砂糖</w:t>
            </w:r>
            <w:r w:rsidR="00614569">
              <w:rPr>
                <w:rFonts w:hint="eastAsia"/>
              </w:rPr>
              <w:t>、糯米粉、面粉、淀粉、麦芽糖</w:t>
            </w:r>
            <w:r w:rsidRPr="009F56CB">
              <w:rPr>
                <w:rFonts w:hint="eastAsia"/>
              </w:rPr>
              <w:t>等，</w:t>
            </w:r>
            <w:r w:rsidR="00614569">
              <w:rPr>
                <w:rFonts w:hint="eastAsia"/>
              </w:rPr>
              <w:t>询问杨经理，表示在目前认证范围内的产品不使用</w:t>
            </w:r>
            <w:r w:rsidR="00575E2D">
              <w:rPr>
                <w:rFonts w:hint="eastAsia"/>
              </w:rPr>
              <w:t>添加剂</w:t>
            </w:r>
            <w:r w:rsidR="00614569">
              <w:rPr>
                <w:rFonts w:hint="eastAsia"/>
              </w:rPr>
              <w:t>。</w:t>
            </w:r>
            <w:r w:rsidRPr="009F56CB">
              <w:rPr>
                <w:rFonts w:hint="eastAsia"/>
              </w:rPr>
              <w:t>包装材料采用复合塑料包装袋。</w:t>
            </w:r>
            <w:r w:rsidR="00CA439D">
              <w:rPr>
                <w:rFonts w:hint="eastAsia"/>
              </w:rPr>
              <w:t>质检部</w:t>
            </w:r>
            <w:r w:rsidRPr="009F56CB">
              <w:rPr>
                <w:rFonts w:hint="eastAsia"/>
              </w:rPr>
              <w:t>提供了《原辅料进货检验规程》，对原料、辅料和包装材料进行了规定</w:t>
            </w:r>
            <w:r w:rsidR="00842E01">
              <w:rPr>
                <w:rFonts w:hint="eastAsia"/>
              </w:rPr>
              <w:t>，对物料验收属于</w:t>
            </w:r>
            <w:r w:rsidR="00842E01">
              <w:rPr>
                <w:rFonts w:hint="eastAsia"/>
              </w:rPr>
              <w:t>O</w:t>
            </w:r>
            <w:r w:rsidR="00842E01">
              <w:t>PRP</w:t>
            </w:r>
            <w:r w:rsidR="00842E01">
              <w:rPr>
                <w:rFonts w:hint="eastAsia"/>
              </w:rPr>
              <w:t>。</w:t>
            </w:r>
          </w:p>
          <w:p w14:paraId="39EC75FC" w14:textId="760EBC85" w:rsidR="00575E2D" w:rsidRPr="009F56CB" w:rsidRDefault="00575E2D" w:rsidP="00FE6910">
            <w:pPr>
              <w:spacing w:line="440" w:lineRule="exact"/>
            </w:pPr>
            <w:r>
              <w:rPr>
                <w:rFonts w:hint="eastAsia"/>
              </w:rPr>
              <w:t>供方由</w:t>
            </w:r>
            <w:r w:rsidR="00DF6784">
              <w:rPr>
                <w:rFonts w:hint="eastAsia"/>
              </w:rPr>
              <w:t>供销部</w:t>
            </w:r>
            <w:r>
              <w:rPr>
                <w:rFonts w:hint="eastAsia"/>
              </w:rPr>
              <w:t>负责管理</w:t>
            </w:r>
            <w:r w:rsidR="00575AA5">
              <w:rPr>
                <w:rFonts w:hint="eastAsia"/>
              </w:rPr>
              <w:t>，质检部负责产品进货检验。</w:t>
            </w:r>
          </w:p>
          <w:p w14:paraId="2364CBF5" w14:textId="136BFAA0" w:rsidR="00592AC2" w:rsidRDefault="00FE6910" w:rsidP="00FE6910">
            <w:pPr>
              <w:spacing w:line="440" w:lineRule="exact"/>
              <w:ind w:firstLine="480"/>
            </w:pPr>
            <w:r w:rsidRPr="009F56CB">
              <w:rPr>
                <w:rFonts w:hint="eastAsia"/>
              </w:rPr>
              <w:t>抽查</w:t>
            </w:r>
            <w:r w:rsidR="00421CAC">
              <w:rPr>
                <w:rFonts w:hint="eastAsia"/>
              </w:rPr>
              <w:t>腰果</w:t>
            </w:r>
            <w:r w:rsidRPr="009F56CB">
              <w:rPr>
                <w:rFonts w:hint="eastAsia"/>
              </w:rPr>
              <w:t>的验收：提供了“进货检验记录”，</w:t>
            </w:r>
            <w:r w:rsidR="00421CAC">
              <w:rPr>
                <w:rFonts w:hint="eastAsia"/>
              </w:rPr>
              <w:t>腰果</w:t>
            </w:r>
            <w:r w:rsidRPr="009F56CB">
              <w:rPr>
                <w:rFonts w:hint="eastAsia"/>
              </w:rPr>
              <w:t>采购验收项目包括水分、颗粒数、外观、气味、手感、重量、肉质、杂质等项目，抽查</w:t>
            </w:r>
            <w:r w:rsidRPr="009F56CB">
              <w:rPr>
                <w:rFonts w:hint="eastAsia"/>
              </w:rPr>
              <w:t>20</w:t>
            </w:r>
            <w:r w:rsidR="00842E01">
              <w:t>20</w:t>
            </w:r>
            <w:r w:rsidRPr="009F56CB">
              <w:rPr>
                <w:rFonts w:hint="eastAsia"/>
              </w:rPr>
              <w:t>/1</w:t>
            </w:r>
            <w:r w:rsidR="00E4659C">
              <w:t>2</w:t>
            </w:r>
            <w:r w:rsidRPr="009F56CB">
              <w:rPr>
                <w:rFonts w:hint="eastAsia"/>
              </w:rPr>
              <w:t>/25</w:t>
            </w:r>
            <w:r w:rsidRPr="009F56CB">
              <w:rPr>
                <w:rFonts w:hint="eastAsia"/>
              </w:rPr>
              <w:t>的</w:t>
            </w:r>
            <w:r w:rsidR="00421CAC">
              <w:rPr>
                <w:rFonts w:hint="eastAsia"/>
              </w:rPr>
              <w:t>腰果</w:t>
            </w:r>
            <w:r w:rsidRPr="009F56CB">
              <w:rPr>
                <w:rFonts w:hint="eastAsia"/>
              </w:rPr>
              <w:t>进货验收记录，进货数量</w:t>
            </w:r>
            <w:r w:rsidRPr="009F56CB">
              <w:rPr>
                <w:rFonts w:hint="eastAsia"/>
              </w:rPr>
              <w:t>40kg/</w:t>
            </w:r>
            <w:r w:rsidRPr="009F56CB">
              <w:rPr>
                <w:rFonts w:hint="eastAsia"/>
              </w:rPr>
              <w:t>包</w:t>
            </w:r>
            <w:r w:rsidRPr="009F56CB">
              <w:rPr>
                <w:rFonts w:hint="eastAsia"/>
              </w:rPr>
              <w:t>*200</w:t>
            </w:r>
            <w:r w:rsidRPr="009F56CB">
              <w:rPr>
                <w:rFonts w:hint="eastAsia"/>
              </w:rPr>
              <w:t>包，供货人（合格供应商），水分</w:t>
            </w:r>
            <w:r w:rsidR="00673C7B">
              <w:t>4</w:t>
            </w:r>
            <w:r w:rsidRPr="009F56CB">
              <w:rPr>
                <w:rFonts w:hint="eastAsia"/>
              </w:rPr>
              <w:t>.1%</w:t>
            </w:r>
            <w:r w:rsidRPr="009F56CB">
              <w:rPr>
                <w:rFonts w:hint="eastAsia"/>
              </w:rPr>
              <w:t>（标准≤</w:t>
            </w:r>
            <w:r w:rsidRPr="009F56CB">
              <w:rPr>
                <w:rFonts w:hint="eastAsia"/>
              </w:rPr>
              <w:t>5%</w:t>
            </w:r>
            <w:r w:rsidRPr="009F56CB">
              <w:rPr>
                <w:rFonts w:hint="eastAsia"/>
              </w:rPr>
              <w:t>）颗粒数等指标均符合，验证结果为合格，检验员</w:t>
            </w:r>
            <w:r w:rsidR="00CA439D">
              <w:rPr>
                <w:rFonts w:hint="eastAsia"/>
              </w:rPr>
              <w:t>杨成</w:t>
            </w:r>
            <w:r w:rsidRPr="009F56CB">
              <w:rPr>
                <w:rFonts w:hint="eastAsia"/>
              </w:rPr>
              <w:t>，检验日期</w:t>
            </w:r>
            <w:r w:rsidRPr="009F56CB">
              <w:rPr>
                <w:rFonts w:hint="eastAsia"/>
              </w:rPr>
              <w:t>20</w:t>
            </w:r>
            <w:r w:rsidR="00842E01">
              <w:t>20</w:t>
            </w:r>
            <w:r w:rsidRPr="009F56CB">
              <w:rPr>
                <w:rFonts w:hint="eastAsia"/>
              </w:rPr>
              <w:t>/</w:t>
            </w:r>
            <w:r w:rsidR="00C04805">
              <w:t>12</w:t>
            </w:r>
            <w:r w:rsidRPr="009F56CB">
              <w:rPr>
                <w:rFonts w:hint="eastAsia"/>
              </w:rPr>
              <w:t>/25</w:t>
            </w:r>
            <w:r w:rsidR="00A83BCD">
              <w:rPr>
                <w:rFonts w:hint="eastAsia"/>
              </w:rPr>
              <w:t>。</w:t>
            </w:r>
            <w:r w:rsidR="00C14814">
              <w:rPr>
                <w:rFonts w:hint="eastAsia"/>
              </w:rPr>
              <w:t>基本</w:t>
            </w:r>
            <w:r w:rsidRPr="009F56CB">
              <w:rPr>
                <w:rFonts w:hint="eastAsia"/>
              </w:rPr>
              <w:t>符</w:t>
            </w:r>
            <w:r w:rsidR="00A83BCD">
              <w:rPr>
                <w:rFonts w:hint="eastAsia"/>
              </w:rPr>
              <w:t>合</w:t>
            </w:r>
            <w:r w:rsidR="00A83BCD">
              <w:rPr>
                <w:rFonts w:hint="eastAsia"/>
              </w:rPr>
              <w:t>O</w:t>
            </w:r>
            <w:r w:rsidR="00A83BCD">
              <w:t>PRP</w:t>
            </w:r>
            <w:r w:rsidRPr="009F56CB">
              <w:rPr>
                <w:rFonts w:hint="eastAsia"/>
              </w:rPr>
              <w:t>点控制要求。</w:t>
            </w:r>
            <w:r w:rsidR="00370F1B">
              <w:rPr>
                <w:rFonts w:hint="eastAsia"/>
              </w:rPr>
              <w:t>腰果主要为进口产品，每批提供</w:t>
            </w:r>
            <w:r w:rsidR="00370F1B">
              <w:rPr>
                <w:rFonts w:ascii="宋体" w:hAnsi="宋体" w:cs="宋体" w:hint="eastAsia"/>
              </w:rPr>
              <w:t>入境货物检验检疫证明</w:t>
            </w:r>
            <w:r w:rsidR="00C66E41">
              <w:rPr>
                <w:rFonts w:ascii="宋体" w:hAnsi="宋体" w:cs="宋体" w:hint="eastAsia"/>
              </w:rPr>
              <w:t>（编号为1</w:t>
            </w:r>
            <w:r w:rsidR="00C66E41">
              <w:rPr>
                <w:rFonts w:ascii="宋体" w:hAnsi="宋体" w:cs="宋体"/>
              </w:rPr>
              <w:t>20000008288825001</w:t>
            </w:r>
            <w:r w:rsidR="00C66E41">
              <w:rPr>
                <w:rFonts w:ascii="宋体" w:hAnsi="宋体" w:cs="宋体" w:hint="eastAsia"/>
              </w:rPr>
              <w:t>）</w:t>
            </w:r>
            <w:r w:rsidR="00900929">
              <w:rPr>
                <w:rFonts w:hint="eastAsia"/>
              </w:rPr>
              <w:t>。</w:t>
            </w:r>
          </w:p>
          <w:p w14:paraId="09BCD9BC" w14:textId="77777777" w:rsidR="00A83BCD" w:rsidRDefault="00C04805" w:rsidP="00FE6910">
            <w:pPr>
              <w:spacing w:line="440" w:lineRule="exact"/>
              <w:ind w:firstLine="480"/>
            </w:pPr>
            <w:r>
              <w:rPr>
                <w:rFonts w:hint="eastAsia"/>
              </w:rPr>
              <w:t>查</w:t>
            </w:r>
            <w:r w:rsidR="009D30FC">
              <w:rPr>
                <w:rFonts w:hint="eastAsia"/>
              </w:rPr>
              <w:t>核桃仁</w:t>
            </w:r>
            <w:r>
              <w:rPr>
                <w:rFonts w:hint="eastAsia"/>
              </w:rPr>
              <w:t>采购验收：</w:t>
            </w:r>
            <w:r w:rsidR="009D30FC">
              <w:rPr>
                <w:rFonts w:hint="eastAsia"/>
              </w:rPr>
              <w:t>核桃仁</w:t>
            </w:r>
            <w:r w:rsidR="00592AC2" w:rsidRPr="009F56CB">
              <w:rPr>
                <w:rFonts w:hint="eastAsia"/>
              </w:rPr>
              <w:t>采购验收项目包括水分、颗粒数、外观、气味、手感、重量、肉质、杂质等项目，抽查</w:t>
            </w:r>
            <w:r w:rsidR="00592AC2" w:rsidRPr="009F56CB">
              <w:rPr>
                <w:rFonts w:hint="eastAsia"/>
              </w:rPr>
              <w:t>20</w:t>
            </w:r>
            <w:r w:rsidR="00A83BCD">
              <w:t>20</w:t>
            </w:r>
            <w:r w:rsidR="00592AC2" w:rsidRPr="009F56CB">
              <w:rPr>
                <w:rFonts w:hint="eastAsia"/>
              </w:rPr>
              <w:t>/1</w:t>
            </w:r>
            <w:r w:rsidR="00A83BCD">
              <w:t>0</w:t>
            </w:r>
            <w:r w:rsidR="00592AC2" w:rsidRPr="009F56CB">
              <w:rPr>
                <w:rFonts w:hint="eastAsia"/>
              </w:rPr>
              <w:t>/2</w:t>
            </w:r>
            <w:r w:rsidR="00592AC2">
              <w:t>7</w:t>
            </w:r>
            <w:r w:rsidR="00592AC2" w:rsidRPr="009F56CB">
              <w:rPr>
                <w:rFonts w:hint="eastAsia"/>
              </w:rPr>
              <w:t>的</w:t>
            </w:r>
            <w:r w:rsidR="00A83BCD">
              <w:rPr>
                <w:rFonts w:hint="eastAsia"/>
              </w:rPr>
              <w:t>核桃仁</w:t>
            </w:r>
            <w:r w:rsidR="00592AC2" w:rsidRPr="009F56CB">
              <w:rPr>
                <w:rFonts w:hint="eastAsia"/>
              </w:rPr>
              <w:t>进货验收记录，进货数量</w:t>
            </w:r>
            <w:r w:rsidR="00592AC2" w:rsidRPr="009F56CB">
              <w:rPr>
                <w:rFonts w:hint="eastAsia"/>
              </w:rPr>
              <w:t>40kg/</w:t>
            </w:r>
            <w:r w:rsidR="00592AC2" w:rsidRPr="009F56CB">
              <w:rPr>
                <w:rFonts w:hint="eastAsia"/>
              </w:rPr>
              <w:t>包</w:t>
            </w:r>
            <w:r w:rsidR="00592AC2" w:rsidRPr="009F56CB">
              <w:rPr>
                <w:rFonts w:hint="eastAsia"/>
              </w:rPr>
              <w:t>*</w:t>
            </w:r>
            <w:r w:rsidR="00592AC2">
              <w:t>5</w:t>
            </w:r>
            <w:r w:rsidR="00592AC2" w:rsidRPr="009F56CB">
              <w:rPr>
                <w:rFonts w:hint="eastAsia"/>
              </w:rPr>
              <w:t>00</w:t>
            </w:r>
            <w:r w:rsidR="00592AC2" w:rsidRPr="009F56CB">
              <w:rPr>
                <w:rFonts w:hint="eastAsia"/>
              </w:rPr>
              <w:t>包，供货人</w:t>
            </w:r>
            <w:r w:rsidR="00A83BCD">
              <w:rPr>
                <w:rFonts w:hint="eastAsia"/>
              </w:rPr>
              <w:t>陕西旺丰农产品贸易有限公司</w:t>
            </w:r>
            <w:r w:rsidR="00592AC2" w:rsidRPr="009F56CB">
              <w:rPr>
                <w:rFonts w:hint="eastAsia"/>
              </w:rPr>
              <w:t>（合格供应商），水分</w:t>
            </w:r>
            <w:r w:rsidR="00A83BCD">
              <w:rPr>
                <w:rFonts w:hint="eastAsia"/>
              </w:rPr>
              <w:t>4</w:t>
            </w:r>
            <w:r w:rsidR="00592AC2" w:rsidRPr="009F56CB">
              <w:rPr>
                <w:rFonts w:hint="eastAsia"/>
              </w:rPr>
              <w:t>.</w:t>
            </w:r>
            <w:r w:rsidR="00592AC2">
              <w:t>3</w:t>
            </w:r>
            <w:r w:rsidR="00592AC2" w:rsidRPr="009F56CB">
              <w:rPr>
                <w:rFonts w:hint="eastAsia"/>
              </w:rPr>
              <w:t>%</w:t>
            </w:r>
            <w:r w:rsidR="00592AC2" w:rsidRPr="009F56CB">
              <w:rPr>
                <w:rFonts w:hint="eastAsia"/>
              </w:rPr>
              <w:t>（标准≤</w:t>
            </w:r>
            <w:r w:rsidR="00592AC2" w:rsidRPr="009F56CB">
              <w:rPr>
                <w:rFonts w:hint="eastAsia"/>
              </w:rPr>
              <w:t>5%</w:t>
            </w:r>
            <w:r w:rsidR="00592AC2" w:rsidRPr="009F56CB">
              <w:rPr>
                <w:rFonts w:hint="eastAsia"/>
              </w:rPr>
              <w:t>）</w:t>
            </w:r>
            <w:r w:rsidR="00A83BCD">
              <w:rPr>
                <w:rFonts w:hint="eastAsia"/>
              </w:rPr>
              <w:t>，</w:t>
            </w:r>
            <w:r w:rsidR="00592AC2" w:rsidRPr="009F56CB">
              <w:rPr>
                <w:rFonts w:hint="eastAsia"/>
              </w:rPr>
              <w:t>颗粒数等指标均符合，验证结果为合格，检验员</w:t>
            </w:r>
            <w:r w:rsidR="00CA439D">
              <w:rPr>
                <w:rFonts w:hint="eastAsia"/>
              </w:rPr>
              <w:t>杨成</w:t>
            </w:r>
            <w:r w:rsidR="00592AC2" w:rsidRPr="009F56CB">
              <w:rPr>
                <w:rFonts w:hint="eastAsia"/>
              </w:rPr>
              <w:t>，检验日期</w:t>
            </w:r>
            <w:r w:rsidR="00A83BCD" w:rsidRPr="009F56CB">
              <w:rPr>
                <w:rFonts w:hint="eastAsia"/>
              </w:rPr>
              <w:t>20</w:t>
            </w:r>
            <w:r w:rsidR="00A83BCD">
              <w:t>20</w:t>
            </w:r>
            <w:r w:rsidR="00A83BCD" w:rsidRPr="009F56CB">
              <w:rPr>
                <w:rFonts w:hint="eastAsia"/>
              </w:rPr>
              <w:t>/1</w:t>
            </w:r>
            <w:r w:rsidR="00A83BCD">
              <w:t>0</w:t>
            </w:r>
            <w:r w:rsidR="00A83BCD" w:rsidRPr="009F56CB">
              <w:rPr>
                <w:rFonts w:hint="eastAsia"/>
              </w:rPr>
              <w:t>/2</w:t>
            </w:r>
            <w:r w:rsidR="00A83BCD">
              <w:t>7</w:t>
            </w:r>
            <w:r w:rsidR="00A83BCD">
              <w:rPr>
                <w:rFonts w:hint="eastAsia"/>
              </w:rPr>
              <w:t>。另外提供了该供方的三方外检报告，由咸阳市产品质量监督检验所，项目包括水分、</w:t>
            </w:r>
            <w:r w:rsidR="00A83BCD">
              <w:rPr>
                <w:rFonts w:hint="eastAsia"/>
              </w:rPr>
              <w:t>F</w:t>
            </w:r>
            <w:r w:rsidR="00A83BCD">
              <w:t>FA</w:t>
            </w:r>
            <w:r w:rsidR="00A83BCD">
              <w:rPr>
                <w:rFonts w:hint="eastAsia"/>
              </w:rPr>
              <w:t>、过氧化值、黄曲霉毒素、菌落总数、大肠菌群、霉菌、酵母菌等指标，均符合要求。</w:t>
            </w:r>
            <w:r w:rsidR="00592AC2">
              <w:rPr>
                <w:rFonts w:hint="eastAsia"/>
              </w:rPr>
              <w:t>基本</w:t>
            </w:r>
            <w:r w:rsidR="00592AC2" w:rsidRPr="009F56CB">
              <w:rPr>
                <w:rFonts w:hint="eastAsia"/>
              </w:rPr>
              <w:t>符合</w:t>
            </w:r>
            <w:r w:rsidR="00A83BCD">
              <w:rPr>
                <w:rFonts w:hint="eastAsia"/>
              </w:rPr>
              <w:t>O</w:t>
            </w:r>
            <w:r w:rsidR="00A83BCD">
              <w:t>PRP</w:t>
            </w:r>
            <w:r w:rsidR="00592AC2" w:rsidRPr="009F56CB">
              <w:rPr>
                <w:rFonts w:hint="eastAsia"/>
              </w:rPr>
              <w:t>点控制要求。</w:t>
            </w:r>
          </w:p>
          <w:p w14:paraId="1E74B8DC" w14:textId="7BC40A24" w:rsidR="00C04805" w:rsidRPr="009F56CB" w:rsidRDefault="00A83BCD" w:rsidP="00FE6910">
            <w:pPr>
              <w:spacing w:line="440" w:lineRule="exact"/>
              <w:ind w:firstLine="480"/>
            </w:pPr>
            <w:r>
              <w:rPr>
                <w:rFonts w:hint="eastAsia"/>
              </w:rPr>
              <w:t>另外，</w:t>
            </w:r>
            <w:r w:rsidR="00592AC2" w:rsidRPr="009F56CB">
              <w:rPr>
                <w:rFonts w:hint="eastAsia"/>
              </w:rPr>
              <w:t>查看</w:t>
            </w:r>
            <w:r w:rsidR="00592AC2">
              <w:t>4</w:t>
            </w:r>
            <w:r w:rsidR="00592AC2" w:rsidRPr="009F56CB">
              <w:rPr>
                <w:rFonts w:hint="eastAsia"/>
              </w:rPr>
              <w:t>批次</w:t>
            </w:r>
            <w:r w:rsidR="00421CAC">
              <w:rPr>
                <w:rFonts w:hint="eastAsia"/>
              </w:rPr>
              <w:t>腰果</w:t>
            </w:r>
            <w:r w:rsidR="00592AC2" w:rsidRPr="009F56CB">
              <w:rPr>
                <w:rFonts w:hint="eastAsia"/>
              </w:rPr>
              <w:t>以及</w:t>
            </w:r>
            <w:r w:rsidR="00592AC2" w:rsidRPr="009F56CB">
              <w:rPr>
                <w:rFonts w:hint="eastAsia"/>
              </w:rPr>
              <w:t>20</w:t>
            </w:r>
            <w:r w:rsidR="009D30FC">
              <w:t>20.11</w:t>
            </w:r>
            <w:r w:rsidR="00592AC2" w:rsidRPr="009F56CB">
              <w:rPr>
                <w:rFonts w:hint="eastAsia"/>
              </w:rPr>
              <w:t>.</w:t>
            </w:r>
            <w:r w:rsidR="00592AC2">
              <w:t>12</w:t>
            </w:r>
            <w:r w:rsidR="009D30FC">
              <w:rPr>
                <w:rFonts w:hint="eastAsia"/>
              </w:rPr>
              <w:t>、</w:t>
            </w:r>
            <w:r w:rsidR="009D30FC" w:rsidRPr="009F56CB">
              <w:rPr>
                <w:rFonts w:hint="eastAsia"/>
              </w:rPr>
              <w:t>20</w:t>
            </w:r>
            <w:r w:rsidR="009D30FC">
              <w:t>20</w:t>
            </w:r>
            <w:r w:rsidR="009D30FC" w:rsidRPr="009F56CB">
              <w:rPr>
                <w:rFonts w:hint="eastAsia"/>
              </w:rPr>
              <w:t>.</w:t>
            </w:r>
            <w:r w:rsidR="009D30FC">
              <w:t>12</w:t>
            </w:r>
            <w:r w:rsidR="009D30FC" w:rsidRPr="009F56CB">
              <w:rPr>
                <w:rFonts w:hint="eastAsia"/>
              </w:rPr>
              <w:t>.29</w:t>
            </w:r>
            <w:r w:rsidR="00592AC2" w:rsidRPr="009F56CB">
              <w:rPr>
                <w:rFonts w:hint="eastAsia"/>
              </w:rPr>
              <w:t>采购的</w:t>
            </w:r>
            <w:r w:rsidR="009D30FC">
              <w:rPr>
                <w:rFonts w:hint="eastAsia"/>
              </w:rPr>
              <w:t>核桃仁</w:t>
            </w:r>
            <w:r w:rsidR="00592AC2" w:rsidRPr="009F56CB">
              <w:rPr>
                <w:rFonts w:hint="eastAsia"/>
              </w:rPr>
              <w:t>的进货检验记录，均符合要求。</w:t>
            </w:r>
          </w:p>
          <w:p w14:paraId="11C9A046" w14:textId="1BCF701A" w:rsidR="00F718F8" w:rsidRDefault="00FE6910" w:rsidP="00FE6910">
            <w:pPr>
              <w:spacing w:line="440" w:lineRule="exact"/>
              <w:ind w:firstLine="480"/>
            </w:pPr>
            <w:r w:rsidRPr="009F56CB">
              <w:rPr>
                <w:rFonts w:hint="eastAsia"/>
              </w:rPr>
              <w:lastRenderedPageBreak/>
              <w:t>辅料验收：提供“进货检验记录”，查看</w:t>
            </w:r>
            <w:r w:rsidRPr="009F56CB">
              <w:rPr>
                <w:rFonts w:hint="eastAsia"/>
              </w:rPr>
              <w:t>20</w:t>
            </w:r>
            <w:r w:rsidR="00F718F8">
              <w:t>20</w:t>
            </w:r>
            <w:r w:rsidRPr="009F56CB">
              <w:rPr>
                <w:rFonts w:hint="eastAsia"/>
              </w:rPr>
              <w:t>/1</w:t>
            </w:r>
            <w:r w:rsidR="00592AC2">
              <w:t>2</w:t>
            </w:r>
            <w:r w:rsidRPr="009F56CB">
              <w:rPr>
                <w:rFonts w:hint="eastAsia"/>
              </w:rPr>
              <w:t>/19</w:t>
            </w:r>
            <w:r w:rsidRPr="009F56CB">
              <w:rPr>
                <w:rFonts w:hint="eastAsia"/>
              </w:rPr>
              <w:t>的食用油进货检验记录，供方为</w:t>
            </w:r>
            <w:proofErr w:type="gramStart"/>
            <w:r w:rsidR="00592AC2" w:rsidRPr="00592AC2">
              <w:rPr>
                <w:rFonts w:hint="eastAsia"/>
              </w:rPr>
              <w:t>杭州宝仓粮油</w:t>
            </w:r>
            <w:proofErr w:type="gramEnd"/>
            <w:r w:rsidR="00592AC2" w:rsidRPr="00592AC2">
              <w:rPr>
                <w:rFonts w:hint="eastAsia"/>
              </w:rPr>
              <w:t>食品有限公司</w:t>
            </w:r>
            <w:r w:rsidRPr="009F56CB">
              <w:rPr>
                <w:rFonts w:hint="eastAsia"/>
              </w:rPr>
              <w:t>（合格供应商），供货数量为</w:t>
            </w:r>
            <w:r w:rsidRPr="009F56CB">
              <w:rPr>
                <w:rFonts w:hint="eastAsia"/>
              </w:rPr>
              <w:t>600kg</w:t>
            </w:r>
            <w:r w:rsidRPr="009F56CB">
              <w:rPr>
                <w:rFonts w:hint="eastAsia"/>
              </w:rPr>
              <w:t>，验收项目包括感官、数量、合格证以及该批产品的出厂检验报告，检验结论为合格，检验人为</w:t>
            </w:r>
            <w:r w:rsidR="00CA439D">
              <w:rPr>
                <w:rFonts w:hint="eastAsia"/>
              </w:rPr>
              <w:t>杨成</w:t>
            </w:r>
            <w:r w:rsidRPr="009F56CB">
              <w:rPr>
                <w:rFonts w:hint="eastAsia"/>
              </w:rPr>
              <w:t>，基本符合。</w:t>
            </w:r>
          </w:p>
          <w:p w14:paraId="34E1F76D" w14:textId="5738B755" w:rsidR="00352229" w:rsidRPr="009F56CB" w:rsidRDefault="00352229" w:rsidP="00FE6910">
            <w:pPr>
              <w:spacing w:line="440" w:lineRule="exact"/>
              <w:ind w:firstLine="480"/>
            </w:pPr>
            <w:r>
              <w:rPr>
                <w:rFonts w:hint="eastAsia"/>
              </w:rPr>
              <w:t>辅料验收：抽查</w:t>
            </w:r>
            <w:r>
              <w:rPr>
                <w:rFonts w:hint="eastAsia"/>
              </w:rPr>
              <w:t>2</w:t>
            </w:r>
            <w:r>
              <w:t>021.1.10</w:t>
            </w:r>
            <w:r>
              <w:rPr>
                <w:rFonts w:hint="eastAsia"/>
              </w:rPr>
              <w:t>进货的生产批次为</w:t>
            </w:r>
            <w:r>
              <w:rPr>
                <w:rFonts w:hint="eastAsia"/>
              </w:rPr>
              <w:t>2</w:t>
            </w:r>
            <w:r>
              <w:t>020.12.19</w:t>
            </w:r>
            <w:r>
              <w:rPr>
                <w:rFonts w:hint="eastAsia"/>
              </w:rPr>
              <w:t>的白砂糖进货检验记录，</w:t>
            </w:r>
            <w:r w:rsidR="00F718F8" w:rsidRPr="009F56CB">
              <w:rPr>
                <w:rFonts w:hint="eastAsia"/>
              </w:rPr>
              <w:t>采购验收项目包括感官、数量、合格证等，进货数量</w:t>
            </w:r>
            <w:r w:rsidR="00F718F8" w:rsidRPr="009F56CB">
              <w:rPr>
                <w:rFonts w:hint="eastAsia"/>
              </w:rPr>
              <w:t>50kg*10</w:t>
            </w:r>
            <w:r w:rsidR="00F718F8" w:rsidRPr="009F56CB">
              <w:rPr>
                <w:rFonts w:hint="eastAsia"/>
              </w:rPr>
              <w:t>包</w:t>
            </w:r>
            <w:r w:rsidR="00F718F8">
              <w:rPr>
                <w:rFonts w:hint="eastAsia"/>
              </w:rPr>
              <w:t>；</w:t>
            </w:r>
            <w:r>
              <w:rPr>
                <w:rFonts w:hint="eastAsia"/>
              </w:rPr>
              <w:t>并附有该批产品的外检报告。检验结论为合格，检验员为杨成。所提供的三方报告为广东省科学院生物工程研究所国家糖业质量监督检验中心，检验时间为</w:t>
            </w:r>
            <w:r>
              <w:rPr>
                <w:rFonts w:hint="eastAsia"/>
              </w:rPr>
              <w:t>2</w:t>
            </w:r>
            <w:r>
              <w:t>020</w:t>
            </w:r>
            <w:r>
              <w:rPr>
                <w:rFonts w:hint="eastAsia"/>
              </w:rPr>
              <w:t>年</w:t>
            </w:r>
            <w:r>
              <w:rPr>
                <w:rFonts w:hint="eastAsia"/>
              </w:rPr>
              <w:t>1</w:t>
            </w:r>
            <w:r>
              <w:t>2</w:t>
            </w:r>
            <w:r>
              <w:rPr>
                <w:rFonts w:hint="eastAsia"/>
              </w:rPr>
              <w:t>月</w:t>
            </w:r>
            <w:r>
              <w:rPr>
                <w:rFonts w:hint="eastAsia"/>
              </w:rPr>
              <w:t>3</w:t>
            </w:r>
            <w:r>
              <w:t>1</w:t>
            </w:r>
            <w:r>
              <w:rPr>
                <w:rFonts w:hint="eastAsia"/>
              </w:rPr>
              <w:t>日，包括蔗糖分、还原糖分、电导灰分、干燥失重、色值、浑浊度、总砷、铅、二氧化硫、</w:t>
            </w:r>
            <w:proofErr w:type="gramStart"/>
            <w:r>
              <w:rPr>
                <w:rFonts w:hint="eastAsia"/>
              </w:rPr>
              <w:t>螨</w:t>
            </w:r>
            <w:proofErr w:type="gramEnd"/>
            <w:r>
              <w:rPr>
                <w:rFonts w:hint="eastAsia"/>
              </w:rPr>
              <w:t>等指标。</w:t>
            </w:r>
            <w:r w:rsidR="00F718F8">
              <w:rPr>
                <w:rFonts w:hint="eastAsia"/>
              </w:rPr>
              <w:t>另外抽查</w:t>
            </w:r>
            <w:r w:rsidR="00F718F8">
              <w:rPr>
                <w:rFonts w:hint="eastAsia"/>
              </w:rPr>
              <w:t>2</w:t>
            </w:r>
            <w:r w:rsidR="00F718F8">
              <w:t>020.10.9</w:t>
            </w:r>
            <w:r w:rsidR="00F718F8">
              <w:rPr>
                <w:rFonts w:hint="eastAsia"/>
              </w:rPr>
              <w:t>食盐、</w:t>
            </w:r>
            <w:r w:rsidR="00F718F8">
              <w:rPr>
                <w:rFonts w:hint="eastAsia"/>
              </w:rPr>
              <w:t>2</w:t>
            </w:r>
            <w:r w:rsidR="00F718F8">
              <w:t>020.12.13</w:t>
            </w:r>
            <w:r w:rsidR="00F718F8">
              <w:rPr>
                <w:rFonts w:hint="eastAsia"/>
              </w:rPr>
              <w:t>糯米粉等辅料进货检验记录</w:t>
            </w:r>
            <w:r w:rsidR="00F26E0F">
              <w:rPr>
                <w:rFonts w:hint="eastAsia"/>
              </w:rPr>
              <w:t>、</w:t>
            </w:r>
            <w:r w:rsidR="00F718F8" w:rsidRPr="00F718F8">
              <w:rPr>
                <w:rFonts w:hint="eastAsia"/>
                <w:highlight w:val="yellow"/>
              </w:rPr>
              <w:t>未提供麦芽糖、淀粉的进货检验标准和进货检验记录。——</w:t>
            </w:r>
            <w:r w:rsidR="00F718F8" w:rsidRPr="00F718F8">
              <w:rPr>
                <w:rFonts w:hint="eastAsia"/>
                <w:highlight w:val="yellow"/>
              </w:rPr>
              <w:t>N</w:t>
            </w:r>
          </w:p>
          <w:p w14:paraId="7A3EEC8B" w14:textId="59B08A0A" w:rsidR="00FE6910" w:rsidRDefault="00FE6910" w:rsidP="00FE6910">
            <w:pPr>
              <w:spacing w:line="440" w:lineRule="exact"/>
              <w:ind w:firstLine="480"/>
            </w:pPr>
            <w:r w:rsidRPr="009F56CB">
              <w:rPr>
                <w:rFonts w:hint="eastAsia"/>
              </w:rPr>
              <w:t>包材验收：提供“进货检验记录”，查看</w:t>
            </w:r>
            <w:r w:rsidRPr="009F56CB">
              <w:rPr>
                <w:rFonts w:hint="eastAsia"/>
              </w:rPr>
              <w:t>20</w:t>
            </w:r>
            <w:r w:rsidR="00592AC2">
              <w:t>20</w:t>
            </w:r>
            <w:r w:rsidRPr="009F56CB">
              <w:rPr>
                <w:rFonts w:hint="eastAsia"/>
              </w:rPr>
              <w:t>/</w:t>
            </w:r>
            <w:r w:rsidR="007030A7">
              <w:t>11</w:t>
            </w:r>
            <w:r w:rsidRPr="009F56CB">
              <w:rPr>
                <w:rFonts w:hint="eastAsia"/>
              </w:rPr>
              <w:t>/16</w:t>
            </w:r>
            <w:r w:rsidRPr="009F56CB">
              <w:rPr>
                <w:rFonts w:hint="eastAsia"/>
              </w:rPr>
              <w:t>提供的</w:t>
            </w:r>
            <w:r w:rsidR="00352229">
              <w:rPr>
                <w:rFonts w:hint="eastAsia"/>
              </w:rPr>
              <w:t>多层复合食品包装袋</w:t>
            </w:r>
            <w:r w:rsidRPr="009F56CB">
              <w:rPr>
                <w:rFonts w:hint="eastAsia"/>
              </w:rPr>
              <w:t>进货验收记录，</w:t>
            </w:r>
            <w:r w:rsidR="00352229">
              <w:rPr>
                <w:rFonts w:hint="eastAsia"/>
              </w:rPr>
              <w:t>供方</w:t>
            </w:r>
            <w:r w:rsidR="001620D9">
              <w:rPr>
                <w:rFonts w:hint="eastAsia"/>
              </w:rPr>
              <w:t>安徽中景泰包装材料有限公司（合格供方），</w:t>
            </w:r>
            <w:r w:rsidRPr="009F56CB">
              <w:rPr>
                <w:rFonts w:hint="eastAsia"/>
              </w:rPr>
              <w:t>采购验收项目包括品名、供应商、进货检验日期、生产日期、数量、文字、图案、</w:t>
            </w:r>
            <w:r w:rsidR="007030A7">
              <w:rPr>
                <w:rFonts w:hint="eastAsia"/>
              </w:rPr>
              <w:t>颜色</w:t>
            </w:r>
            <w:r w:rsidRPr="009F56CB">
              <w:rPr>
                <w:rFonts w:hint="eastAsia"/>
              </w:rPr>
              <w:t>、规格、底封、光标、溶剂残留气味等项目，检验结论为合格，检验员为</w:t>
            </w:r>
            <w:r w:rsidR="00CA439D">
              <w:rPr>
                <w:rFonts w:hint="eastAsia"/>
              </w:rPr>
              <w:t>杨成</w:t>
            </w:r>
            <w:r w:rsidRPr="009F56CB">
              <w:rPr>
                <w:rFonts w:hint="eastAsia"/>
              </w:rPr>
              <w:t>。查看其它批次的内包材料进货检验记录，均符合控制要求。</w:t>
            </w:r>
            <w:r w:rsidR="00352229">
              <w:rPr>
                <w:rFonts w:hint="eastAsia"/>
              </w:rPr>
              <w:t>提供了安徽省包装印刷产品质量监督检验中心出具的外检报告，包括外观、印刷质量、尺寸偏差、拉断力、断裂伸长率、剥离力、热合强度、水蒸气透过量、溶剂残留量等指标，基本符合。</w:t>
            </w:r>
          </w:p>
          <w:p w14:paraId="6D5CBF8C" w14:textId="129D4CEB" w:rsidR="00FE6910" w:rsidRPr="009F56CB" w:rsidRDefault="00FE6910" w:rsidP="00FE6910">
            <w:pPr>
              <w:spacing w:line="440" w:lineRule="exact"/>
              <w:ind w:firstLine="480"/>
            </w:pPr>
            <w:r>
              <w:rPr>
                <w:rFonts w:hint="eastAsia"/>
              </w:rPr>
              <w:t>半成品及过程验证</w:t>
            </w:r>
            <w:r w:rsidR="00592AC2">
              <w:rPr>
                <w:rFonts w:hint="eastAsia"/>
              </w:rPr>
              <w:t>，提供了过程巡查记录，主要对各生产过程的控制情况进行记录，抽</w:t>
            </w:r>
            <w:r w:rsidR="00592AC2">
              <w:rPr>
                <w:rFonts w:hint="eastAsia"/>
              </w:rPr>
              <w:t>2</w:t>
            </w:r>
            <w:r w:rsidR="00592AC2">
              <w:t>020.</w:t>
            </w:r>
            <w:r w:rsidR="00900929">
              <w:t>9</w:t>
            </w:r>
            <w:r w:rsidR="00592AC2">
              <w:t>.1</w:t>
            </w:r>
            <w:r w:rsidR="00900929">
              <w:t>6</w:t>
            </w:r>
            <w:r w:rsidR="00900929">
              <w:rPr>
                <w:rFonts w:hint="eastAsia"/>
              </w:rPr>
              <w:t>生产及过检验记录</w:t>
            </w:r>
            <w:r w:rsidR="00592AC2">
              <w:rPr>
                <w:rFonts w:hint="eastAsia"/>
              </w:rPr>
              <w:t>，显示对</w:t>
            </w:r>
            <w:r w:rsidR="00900929">
              <w:rPr>
                <w:rFonts w:hint="eastAsia"/>
              </w:rPr>
              <w:t>琥珀核桃仁涉及到选料（碎果）、清洗（杂质）、裹糖（时间：</w:t>
            </w:r>
            <w:r w:rsidR="00900929">
              <w:rPr>
                <w:rFonts w:hint="eastAsia"/>
              </w:rPr>
              <w:t>3-</w:t>
            </w:r>
            <w:r w:rsidR="00900929">
              <w:t>5</w:t>
            </w:r>
            <w:r w:rsidR="00900929">
              <w:rPr>
                <w:rFonts w:hint="eastAsia"/>
              </w:rPr>
              <w:t>min</w:t>
            </w:r>
            <w:r w:rsidR="00900929">
              <w:rPr>
                <w:rFonts w:hint="eastAsia"/>
              </w:rPr>
              <w:t>）、油炸（温度</w:t>
            </w:r>
            <w:r w:rsidR="008905DD">
              <w:rPr>
                <w:rFonts w:hint="eastAsia"/>
              </w:rPr>
              <w:t>1</w:t>
            </w:r>
            <w:r w:rsidR="008905DD">
              <w:t>30</w:t>
            </w:r>
            <w:r w:rsidR="008905DD">
              <w:rPr>
                <w:rFonts w:hint="eastAsia"/>
              </w:rPr>
              <w:t>-</w:t>
            </w:r>
            <w:r w:rsidR="008905DD">
              <w:t>140</w:t>
            </w:r>
            <w:r w:rsidR="008905DD">
              <w:rPr>
                <w:rFonts w:hint="eastAsia"/>
              </w:rPr>
              <w:t>℃</w:t>
            </w:r>
            <w:r w:rsidR="00900929">
              <w:rPr>
                <w:rFonts w:hint="eastAsia"/>
              </w:rPr>
              <w:t>、时间</w:t>
            </w:r>
            <w:r w:rsidR="008905DD">
              <w:rPr>
                <w:rFonts w:hint="eastAsia"/>
              </w:rPr>
              <w:t>3-</w:t>
            </w:r>
            <w:r w:rsidR="008905DD">
              <w:t>5</w:t>
            </w:r>
            <w:r w:rsidR="008905DD">
              <w:rPr>
                <w:rFonts w:hint="eastAsia"/>
              </w:rPr>
              <w:t>min</w:t>
            </w:r>
            <w:r w:rsidR="00900929">
              <w:rPr>
                <w:rFonts w:hint="eastAsia"/>
              </w:rPr>
              <w:t>）</w:t>
            </w:r>
            <w:r w:rsidR="008905DD">
              <w:rPr>
                <w:rFonts w:hint="eastAsia"/>
              </w:rPr>
              <w:t>、冷却（温度</w:t>
            </w:r>
            <w:r w:rsidR="008905DD">
              <w:rPr>
                <w:rFonts w:hint="eastAsia"/>
              </w:rPr>
              <w:t>2</w:t>
            </w:r>
            <w:r w:rsidR="008905DD">
              <w:t>0</w:t>
            </w:r>
            <w:r w:rsidR="008905DD">
              <w:rPr>
                <w:rFonts w:hint="eastAsia"/>
              </w:rPr>
              <w:t>-</w:t>
            </w:r>
            <w:r w:rsidR="008905DD">
              <w:t>30</w:t>
            </w:r>
            <w:r w:rsidR="008905DD">
              <w:rPr>
                <w:rFonts w:hint="eastAsia"/>
              </w:rPr>
              <w:t>℃）、检验（色泽、感官）、计量包装（</w:t>
            </w:r>
            <w:r w:rsidR="008905DD">
              <w:t>1</w:t>
            </w:r>
            <w:r w:rsidR="008905DD">
              <w:rPr>
                <w:rFonts w:hint="eastAsia"/>
              </w:rPr>
              <w:t>kg</w:t>
            </w:r>
            <w:r w:rsidR="008905DD">
              <w:rPr>
                <w:rFonts w:hint="eastAsia"/>
              </w:rPr>
              <w:t>），检验包括首检和完工检，检验结果均为合格或满足要求，合格数显示为</w:t>
            </w:r>
            <w:r w:rsidR="008905DD">
              <w:rPr>
                <w:rFonts w:hint="eastAsia"/>
              </w:rPr>
              <w:t>1</w:t>
            </w:r>
            <w:r w:rsidR="008905DD">
              <w:t>00</w:t>
            </w:r>
            <w:r w:rsidR="008905DD">
              <w:rPr>
                <w:rFonts w:hint="eastAsia"/>
              </w:rPr>
              <w:t>%</w:t>
            </w:r>
            <w:r w:rsidR="008905DD">
              <w:rPr>
                <w:rFonts w:hint="eastAsia"/>
              </w:rPr>
              <w:t>，无返工、返修货废品。操作者为刘小军、周</w:t>
            </w:r>
            <w:r w:rsidR="008905DD">
              <w:rPr>
                <w:rFonts w:hint="eastAsia"/>
              </w:rPr>
              <w:lastRenderedPageBreak/>
              <w:t>平生、汪友俊等员工，检验员为杨成。</w:t>
            </w:r>
            <w:r w:rsidR="00053CBD">
              <w:rPr>
                <w:rFonts w:hint="eastAsia"/>
              </w:rPr>
              <w:t>询问得知体系运行以来未发生过程产品不符合的情况。</w:t>
            </w:r>
            <w:r w:rsidR="008905DD">
              <w:rPr>
                <w:rFonts w:hint="eastAsia"/>
              </w:rPr>
              <w:t>另外抽查</w:t>
            </w:r>
            <w:r w:rsidR="008905DD">
              <w:t>12</w:t>
            </w:r>
            <w:r w:rsidR="008905DD">
              <w:rPr>
                <w:rFonts w:hint="eastAsia"/>
              </w:rPr>
              <w:t>批次产品生产过程检验情况，基本与上述相同。</w:t>
            </w:r>
          </w:p>
          <w:p w14:paraId="5B057739" w14:textId="7DCBE50B" w:rsidR="00FE6910" w:rsidRPr="009F56CB" w:rsidRDefault="00FE6910" w:rsidP="00FE6910">
            <w:pPr>
              <w:spacing w:line="440" w:lineRule="exact"/>
            </w:pPr>
            <w:r w:rsidRPr="009F56CB">
              <w:rPr>
                <w:rFonts w:hint="eastAsia"/>
              </w:rPr>
              <w:t xml:space="preserve">   </w:t>
            </w:r>
            <w:r w:rsidRPr="009F56CB">
              <w:rPr>
                <w:rFonts w:hint="eastAsia"/>
              </w:rPr>
              <w:t>成品检测：检测依据为</w:t>
            </w:r>
            <w:r w:rsidRPr="009F56CB">
              <w:rPr>
                <w:rFonts w:hint="eastAsia"/>
              </w:rPr>
              <w:t>GB19300-2014</w:t>
            </w:r>
            <w:r w:rsidRPr="009F56CB">
              <w:rPr>
                <w:rFonts w:hint="eastAsia"/>
              </w:rPr>
              <w:t>《坚果与籽类食品》。抽查《成品检验报告单》，检验员</w:t>
            </w:r>
            <w:r w:rsidR="00CA439D">
              <w:rPr>
                <w:rFonts w:hint="eastAsia"/>
              </w:rPr>
              <w:t>杨成</w:t>
            </w:r>
            <w:r w:rsidRPr="009F56CB">
              <w:rPr>
                <w:rFonts w:hint="eastAsia"/>
              </w:rPr>
              <w:t>，审核</w:t>
            </w:r>
            <w:r w:rsidR="008905DD">
              <w:rPr>
                <w:rFonts w:hint="eastAsia"/>
              </w:rPr>
              <w:t>丁亚晴</w:t>
            </w:r>
            <w:r w:rsidRPr="009F56CB">
              <w:rPr>
                <w:rFonts w:hint="eastAsia"/>
              </w:rPr>
              <w:t>。</w:t>
            </w:r>
          </w:p>
          <w:p w14:paraId="58D039DF" w14:textId="3B6BD9F0" w:rsidR="008905DD" w:rsidRDefault="00FE6910" w:rsidP="008905DD">
            <w:pPr>
              <w:spacing w:line="440" w:lineRule="exact"/>
              <w:ind w:firstLineChars="150" w:firstLine="315"/>
            </w:pPr>
            <w:r w:rsidRPr="009F56CB">
              <w:rPr>
                <w:rFonts w:hint="eastAsia"/>
              </w:rPr>
              <w:t>抽查</w:t>
            </w:r>
            <w:r w:rsidRPr="009F56CB">
              <w:rPr>
                <w:rFonts w:hint="eastAsia"/>
              </w:rPr>
              <w:t>20</w:t>
            </w:r>
            <w:r w:rsidR="00053CBD">
              <w:t>20</w:t>
            </w:r>
            <w:r w:rsidRPr="009F56CB">
              <w:rPr>
                <w:rFonts w:hint="eastAsia"/>
              </w:rPr>
              <w:t>/</w:t>
            </w:r>
            <w:r w:rsidR="008905DD">
              <w:t>10</w:t>
            </w:r>
            <w:r w:rsidRPr="009F56CB">
              <w:rPr>
                <w:rFonts w:hint="eastAsia"/>
              </w:rPr>
              <w:t>/</w:t>
            </w:r>
            <w:r w:rsidR="008905DD">
              <w:t>6</w:t>
            </w:r>
            <w:r w:rsidRPr="009F56CB">
              <w:rPr>
                <w:rFonts w:hint="eastAsia"/>
              </w:rPr>
              <w:t>的</w:t>
            </w:r>
            <w:r w:rsidR="008905DD">
              <w:rPr>
                <w:rFonts w:hint="eastAsia"/>
              </w:rPr>
              <w:t>盐焗腰果</w:t>
            </w:r>
            <w:r w:rsidR="00053CBD">
              <w:rPr>
                <w:rFonts w:hint="eastAsia"/>
              </w:rPr>
              <w:t>（油炸类）</w:t>
            </w:r>
            <w:r w:rsidRPr="009F56CB">
              <w:rPr>
                <w:rFonts w:hint="eastAsia"/>
              </w:rPr>
              <w:t>的成品检验记录和原始检验记录，产品名称</w:t>
            </w:r>
            <w:r w:rsidR="008905DD">
              <w:rPr>
                <w:rFonts w:hint="eastAsia"/>
              </w:rPr>
              <w:t>盐焗腰果，规格为</w:t>
            </w:r>
            <w:r w:rsidR="008905DD">
              <w:rPr>
                <w:rFonts w:hint="eastAsia"/>
              </w:rPr>
              <w:t>1*</w:t>
            </w:r>
            <w:r w:rsidR="008905DD">
              <w:t>5</w:t>
            </w:r>
            <w:r w:rsidR="008905DD">
              <w:rPr>
                <w:rFonts w:hint="eastAsia"/>
              </w:rPr>
              <w:t>kg</w:t>
            </w:r>
            <w:r w:rsidRPr="009F56CB">
              <w:rPr>
                <w:rFonts w:hint="eastAsia"/>
              </w:rPr>
              <w:t>，数量</w:t>
            </w:r>
            <w:r w:rsidR="008905DD">
              <w:rPr>
                <w:rFonts w:hint="eastAsia"/>
              </w:rPr>
              <w:t>4</w:t>
            </w:r>
            <w:r w:rsidR="008905DD">
              <w:t>00</w:t>
            </w:r>
            <w:r w:rsidR="008905DD">
              <w:rPr>
                <w:rFonts w:hint="eastAsia"/>
              </w:rPr>
              <w:t>kg</w:t>
            </w:r>
            <w:r w:rsidRPr="009F56CB">
              <w:rPr>
                <w:rFonts w:hint="eastAsia"/>
              </w:rPr>
              <w:t>，抽样数量</w:t>
            </w:r>
            <w:r w:rsidR="008905DD">
              <w:t>500</w:t>
            </w:r>
            <w:r w:rsidR="008905DD">
              <w:rPr>
                <w:rFonts w:hint="eastAsia"/>
              </w:rPr>
              <w:t>g</w:t>
            </w:r>
            <w:r w:rsidRPr="009F56CB">
              <w:rPr>
                <w:rFonts w:hint="eastAsia"/>
              </w:rPr>
              <w:t>，检验依据</w:t>
            </w:r>
            <w:r w:rsidR="00053CBD" w:rsidRPr="009F56CB">
              <w:rPr>
                <w:rFonts w:hint="eastAsia"/>
              </w:rPr>
              <w:t>GB19300-2014</w:t>
            </w:r>
            <w:r w:rsidRPr="009F56CB">
              <w:rPr>
                <w:rFonts w:hint="eastAsia"/>
              </w:rPr>
              <w:t>，检验项目包括了色泽、滋气味、杂质、</w:t>
            </w:r>
            <w:r w:rsidR="008905DD">
              <w:rPr>
                <w:rFonts w:hint="eastAsia"/>
              </w:rPr>
              <w:t>口味</w:t>
            </w:r>
            <w:r w:rsidRPr="009F56CB">
              <w:rPr>
                <w:rFonts w:hint="eastAsia"/>
              </w:rPr>
              <w:t>、</w:t>
            </w:r>
            <w:r w:rsidR="008905DD">
              <w:rPr>
                <w:rFonts w:hint="eastAsia"/>
              </w:rPr>
              <w:t>水分、过氧化值包装、菌落总数、大肠菌群</w:t>
            </w:r>
            <w:r w:rsidRPr="009F56CB">
              <w:rPr>
                <w:rFonts w:hint="eastAsia"/>
              </w:rPr>
              <w:t>、包装</w:t>
            </w:r>
            <w:r w:rsidR="008905DD">
              <w:rPr>
                <w:rFonts w:hint="eastAsia"/>
              </w:rPr>
              <w:t>标签</w:t>
            </w:r>
            <w:r w:rsidRPr="009F56CB">
              <w:rPr>
                <w:rFonts w:hint="eastAsia"/>
              </w:rPr>
              <w:t>等项目</w:t>
            </w:r>
            <w:r w:rsidR="005B163F">
              <w:rPr>
                <w:rFonts w:hint="eastAsia"/>
              </w:rPr>
              <w:t>：部分指标如下：</w:t>
            </w:r>
          </w:p>
          <w:p w14:paraId="5A183EA7" w14:textId="04EB8AF2" w:rsidR="008905DD" w:rsidRDefault="00767F79" w:rsidP="008905DD">
            <w:pPr>
              <w:ind w:firstLineChars="150" w:firstLine="315"/>
            </w:pPr>
            <w:r w:rsidRPr="008905DD">
              <w:rPr>
                <w:noProof/>
              </w:rPr>
              <w:drawing>
                <wp:inline distT="0" distB="0" distL="0" distR="0" wp14:anchorId="1DC2DADA" wp14:editId="4173C4B6">
                  <wp:extent cx="2782956" cy="234708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2956" cy="2347087"/>
                          </a:xfrm>
                          <a:prstGeom prst="rect">
                            <a:avLst/>
                          </a:prstGeom>
                          <a:noFill/>
                          <a:ln>
                            <a:noFill/>
                          </a:ln>
                        </pic:spPr>
                      </pic:pic>
                    </a:graphicData>
                  </a:graphic>
                </wp:inline>
              </w:drawing>
            </w:r>
          </w:p>
          <w:p w14:paraId="204C9B33" w14:textId="5935EDAA" w:rsidR="005B163F" w:rsidRDefault="005B163F" w:rsidP="008905DD">
            <w:pPr>
              <w:spacing w:line="440" w:lineRule="exact"/>
              <w:ind w:firstLineChars="150" w:firstLine="315"/>
            </w:pPr>
            <w:r>
              <w:rPr>
                <w:rFonts w:hint="eastAsia"/>
              </w:rPr>
              <w:t>最终结论，</w:t>
            </w:r>
            <w:r w:rsidR="00261BA4" w:rsidRPr="009F56CB">
              <w:rPr>
                <w:rFonts w:hint="eastAsia"/>
              </w:rPr>
              <w:t>符合</w:t>
            </w:r>
            <w:r w:rsidR="00261BA4" w:rsidRPr="009F56CB">
              <w:rPr>
                <w:rFonts w:hint="eastAsia"/>
              </w:rPr>
              <w:t>GB19300-2014</w:t>
            </w:r>
            <w:r w:rsidR="00261BA4">
              <w:rPr>
                <w:rFonts w:hint="eastAsia"/>
              </w:rPr>
              <w:t>要求</w:t>
            </w:r>
            <w:r>
              <w:rPr>
                <w:rFonts w:hint="eastAsia"/>
              </w:rPr>
              <w:t>。检验人</w:t>
            </w:r>
            <w:r w:rsidR="00CA439D">
              <w:rPr>
                <w:rFonts w:hint="eastAsia"/>
              </w:rPr>
              <w:t>杨成</w:t>
            </w:r>
            <w:r>
              <w:rPr>
                <w:rFonts w:hint="eastAsia"/>
              </w:rPr>
              <w:t>；审核：</w:t>
            </w:r>
            <w:r w:rsidR="008905DD">
              <w:rPr>
                <w:rFonts w:hint="eastAsia"/>
              </w:rPr>
              <w:t>丁亚晴</w:t>
            </w:r>
            <w:r>
              <w:rPr>
                <w:rFonts w:hint="eastAsia"/>
              </w:rPr>
              <w:t xml:space="preserve"> </w:t>
            </w:r>
            <w:r>
              <w:rPr>
                <w:rFonts w:hint="eastAsia"/>
              </w:rPr>
              <w:t>时间</w:t>
            </w:r>
            <w:r>
              <w:rPr>
                <w:rFonts w:hint="eastAsia"/>
              </w:rPr>
              <w:t>2</w:t>
            </w:r>
            <w:r>
              <w:t>020.</w:t>
            </w:r>
            <w:r w:rsidR="008905DD">
              <w:t>10</w:t>
            </w:r>
            <w:r>
              <w:t>.</w:t>
            </w:r>
            <w:r w:rsidR="008905DD">
              <w:t>10</w:t>
            </w:r>
            <w:r>
              <w:rPr>
                <w:rFonts w:hint="eastAsia"/>
              </w:rPr>
              <w:t>。</w:t>
            </w:r>
            <w:r w:rsidR="00FE6910" w:rsidRPr="009F56CB">
              <w:rPr>
                <w:rFonts w:hint="eastAsia"/>
              </w:rPr>
              <w:t>并提供了其“原始检验记录”，检验结果符合</w:t>
            </w:r>
            <w:r w:rsidR="00053CBD" w:rsidRPr="009F56CB">
              <w:rPr>
                <w:rFonts w:hint="eastAsia"/>
              </w:rPr>
              <w:t>GB19300-2014</w:t>
            </w:r>
            <w:r w:rsidR="00FE6910" w:rsidRPr="009F56CB">
              <w:rPr>
                <w:rFonts w:hint="eastAsia"/>
              </w:rPr>
              <w:t>《坚果炒货食品通则》的要求，检验日期</w:t>
            </w:r>
            <w:r>
              <w:rPr>
                <w:rFonts w:hint="eastAsia"/>
              </w:rPr>
              <w:t>2</w:t>
            </w:r>
            <w:r>
              <w:t>020.</w:t>
            </w:r>
            <w:r w:rsidR="00767F79">
              <w:t>10</w:t>
            </w:r>
            <w:r>
              <w:t>.</w:t>
            </w:r>
            <w:r w:rsidR="00767F79">
              <w:t>10</w:t>
            </w:r>
            <w:r w:rsidR="00FE6910" w:rsidRPr="009F56CB">
              <w:rPr>
                <w:rFonts w:hint="eastAsia"/>
              </w:rPr>
              <w:t>，基本符合。</w:t>
            </w:r>
          </w:p>
          <w:p w14:paraId="7BBBA0BE" w14:textId="2104FDA2" w:rsidR="00FE6910" w:rsidRPr="009F56CB" w:rsidRDefault="005B163F" w:rsidP="00767F79">
            <w:pPr>
              <w:spacing w:line="440" w:lineRule="exact"/>
              <w:ind w:firstLineChars="150" w:firstLine="315"/>
            </w:pPr>
            <w:r w:rsidRPr="009F56CB">
              <w:rPr>
                <w:rFonts w:hint="eastAsia"/>
              </w:rPr>
              <w:t>抽查</w:t>
            </w:r>
            <w:r w:rsidRPr="009F56CB">
              <w:rPr>
                <w:rFonts w:hint="eastAsia"/>
              </w:rPr>
              <w:t>20</w:t>
            </w:r>
            <w:r>
              <w:t>2</w:t>
            </w:r>
            <w:r w:rsidR="00767F79">
              <w:t>1.1.4</w:t>
            </w:r>
            <w:r w:rsidRPr="009F56CB">
              <w:rPr>
                <w:rFonts w:hint="eastAsia"/>
              </w:rPr>
              <w:t>的</w:t>
            </w:r>
            <w:r w:rsidR="00767F79">
              <w:rPr>
                <w:rFonts w:hint="eastAsia"/>
              </w:rPr>
              <w:t>琥珀桃仁</w:t>
            </w:r>
            <w:r>
              <w:rPr>
                <w:rFonts w:hint="eastAsia"/>
              </w:rPr>
              <w:t>（</w:t>
            </w:r>
            <w:r w:rsidR="00767F79">
              <w:rPr>
                <w:rFonts w:hint="eastAsia"/>
              </w:rPr>
              <w:t>油炸</w:t>
            </w:r>
            <w:r>
              <w:rPr>
                <w:rFonts w:hint="eastAsia"/>
              </w:rPr>
              <w:t>类）</w:t>
            </w:r>
            <w:r w:rsidRPr="009F56CB">
              <w:rPr>
                <w:rFonts w:hint="eastAsia"/>
              </w:rPr>
              <w:t>的成品检验记录和原始检验记录，产品名称</w:t>
            </w:r>
            <w:r w:rsidR="00767F79">
              <w:rPr>
                <w:rFonts w:hint="eastAsia"/>
              </w:rPr>
              <w:t>琥珀桃仁</w:t>
            </w:r>
            <w:r w:rsidRPr="009F56CB">
              <w:rPr>
                <w:rFonts w:hint="eastAsia"/>
              </w:rPr>
              <w:t>，</w:t>
            </w:r>
            <w:r w:rsidR="00767F79">
              <w:rPr>
                <w:rFonts w:hint="eastAsia"/>
              </w:rPr>
              <w:t>规格为</w:t>
            </w:r>
            <w:r w:rsidR="00767F79">
              <w:rPr>
                <w:rFonts w:hint="eastAsia"/>
              </w:rPr>
              <w:t>1*</w:t>
            </w:r>
            <w:r w:rsidR="00767F79">
              <w:t>10</w:t>
            </w:r>
            <w:r w:rsidR="00767F79">
              <w:rPr>
                <w:rFonts w:hint="eastAsia"/>
              </w:rPr>
              <w:t>kg</w:t>
            </w:r>
            <w:r w:rsidR="00767F79">
              <w:rPr>
                <w:rFonts w:hint="eastAsia"/>
              </w:rPr>
              <w:t>；批量为</w:t>
            </w:r>
            <w:r w:rsidR="00767F79">
              <w:rPr>
                <w:rFonts w:hint="eastAsia"/>
              </w:rPr>
              <w:t>2</w:t>
            </w:r>
            <w:r w:rsidR="00767F79">
              <w:t>50</w:t>
            </w:r>
            <w:r w:rsidR="00767F79">
              <w:rPr>
                <w:rFonts w:hint="eastAsia"/>
              </w:rPr>
              <w:t>kg</w:t>
            </w:r>
            <w:r w:rsidR="00767F79">
              <w:rPr>
                <w:rFonts w:hint="eastAsia"/>
              </w:rPr>
              <w:t>；抽样数量为</w:t>
            </w:r>
            <w:r w:rsidR="00767F79">
              <w:rPr>
                <w:rFonts w:hint="eastAsia"/>
              </w:rPr>
              <w:t>5</w:t>
            </w:r>
            <w:r w:rsidR="00767F79">
              <w:t>00</w:t>
            </w:r>
            <w:r w:rsidR="00767F79">
              <w:rPr>
                <w:rFonts w:hint="eastAsia"/>
              </w:rPr>
              <w:t>g</w:t>
            </w:r>
            <w:r w:rsidR="00767F79">
              <w:rPr>
                <w:rFonts w:hint="eastAsia"/>
              </w:rPr>
              <w:t>；</w:t>
            </w:r>
            <w:r w:rsidRPr="009F56CB">
              <w:rPr>
                <w:rFonts w:hint="eastAsia"/>
              </w:rPr>
              <w:t>检验依据</w:t>
            </w:r>
            <w:r w:rsidRPr="009F56CB">
              <w:rPr>
                <w:rFonts w:hint="eastAsia"/>
              </w:rPr>
              <w:t>GB19300-2014</w:t>
            </w:r>
            <w:r w:rsidRPr="009F56CB">
              <w:rPr>
                <w:rFonts w:hint="eastAsia"/>
              </w:rPr>
              <w:t>，检验项目包括了</w:t>
            </w:r>
            <w:r w:rsidR="00767F79" w:rsidRPr="009F56CB">
              <w:rPr>
                <w:rFonts w:hint="eastAsia"/>
              </w:rPr>
              <w:t>色泽、滋气味、杂质、</w:t>
            </w:r>
            <w:r w:rsidR="00767F79">
              <w:rPr>
                <w:rFonts w:hint="eastAsia"/>
              </w:rPr>
              <w:t>口味</w:t>
            </w:r>
            <w:r w:rsidR="00767F79" w:rsidRPr="009F56CB">
              <w:rPr>
                <w:rFonts w:hint="eastAsia"/>
              </w:rPr>
              <w:t>、</w:t>
            </w:r>
            <w:r w:rsidR="00767F79">
              <w:rPr>
                <w:rFonts w:hint="eastAsia"/>
              </w:rPr>
              <w:lastRenderedPageBreak/>
              <w:t>水分、过氧化值包装、菌落总数、大肠菌群</w:t>
            </w:r>
            <w:r w:rsidR="00767F79" w:rsidRPr="009F56CB">
              <w:rPr>
                <w:rFonts w:hint="eastAsia"/>
              </w:rPr>
              <w:t>、包装</w:t>
            </w:r>
            <w:r w:rsidR="00767F79">
              <w:rPr>
                <w:rFonts w:hint="eastAsia"/>
              </w:rPr>
              <w:t>标签</w:t>
            </w:r>
            <w:r w:rsidR="00767F79" w:rsidRPr="009F56CB">
              <w:rPr>
                <w:rFonts w:hint="eastAsia"/>
              </w:rPr>
              <w:t>等项目</w:t>
            </w:r>
            <w:r w:rsidR="00767F79">
              <w:rPr>
                <w:rFonts w:hint="eastAsia"/>
              </w:rPr>
              <w:t>，各单项均合格。</w:t>
            </w:r>
            <w:r>
              <w:rPr>
                <w:rFonts w:hint="eastAsia"/>
              </w:rPr>
              <w:t>最终结论，产品</w:t>
            </w:r>
            <w:r w:rsidR="00261BA4" w:rsidRPr="009F56CB">
              <w:rPr>
                <w:rFonts w:hint="eastAsia"/>
              </w:rPr>
              <w:t>符合</w:t>
            </w:r>
            <w:r w:rsidR="00261BA4" w:rsidRPr="009F56CB">
              <w:rPr>
                <w:rFonts w:hint="eastAsia"/>
              </w:rPr>
              <w:t>GB19300-2014</w:t>
            </w:r>
            <w:r w:rsidR="00261BA4">
              <w:rPr>
                <w:rFonts w:hint="eastAsia"/>
              </w:rPr>
              <w:t>要求</w:t>
            </w:r>
            <w:r>
              <w:rPr>
                <w:rFonts w:hint="eastAsia"/>
              </w:rPr>
              <w:t>。检验人</w:t>
            </w:r>
            <w:r w:rsidR="00CA439D">
              <w:rPr>
                <w:rFonts w:hint="eastAsia"/>
              </w:rPr>
              <w:t>杨成</w:t>
            </w:r>
            <w:r>
              <w:rPr>
                <w:rFonts w:hint="eastAsia"/>
              </w:rPr>
              <w:t>；审核：</w:t>
            </w:r>
            <w:r w:rsidR="00767F79">
              <w:rPr>
                <w:rFonts w:hint="eastAsia"/>
              </w:rPr>
              <w:t>丁亚晴，</w:t>
            </w:r>
            <w:r>
              <w:rPr>
                <w:rFonts w:hint="eastAsia"/>
              </w:rPr>
              <w:t xml:space="preserve"> </w:t>
            </w:r>
            <w:r>
              <w:rPr>
                <w:rFonts w:hint="eastAsia"/>
              </w:rPr>
              <w:t>时间</w:t>
            </w:r>
            <w:r>
              <w:rPr>
                <w:rFonts w:hint="eastAsia"/>
              </w:rPr>
              <w:t>2</w:t>
            </w:r>
            <w:r>
              <w:t>02</w:t>
            </w:r>
            <w:r w:rsidR="00767F79">
              <w:t>1</w:t>
            </w:r>
            <w:r>
              <w:t>.</w:t>
            </w:r>
            <w:r w:rsidR="00767F79">
              <w:t>1</w:t>
            </w:r>
            <w:r>
              <w:t>.</w:t>
            </w:r>
            <w:r w:rsidR="00767F79">
              <w:t>7</w:t>
            </w:r>
            <w:r>
              <w:rPr>
                <w:rFonts w:hint="eastAsia"/>
              </w:rPr>
              <w:t>。</w:t>
            </w:r>
            <w:r w:rsidRPr="009F56CB">
              <w:rPr>
                <w:rFonts w:hint="eastAsia"/>
              </w:rPr>
              <w:t>并提供了其“原始检验记录”，检验结果符合</w:t>
            </w:r>
            <w:r w:rsidRPr="009F56CB">
              <w:rPr>
                <w:rFonts w:hint="eastAsia"/>
              </w:rPr>
              <w:t>GB19300-2014</w:t>
            </w:r>
            <w:r w:rsidRPr="009F56CB">
              <w:rPr>
                <w:rFonts w:hint="eastAsia"/>
              </w:rPr>
              <w:t>《坚果炒货食品通则》的要求，检验日期</w:t>
            </w:r>
            <w:r w:rsidR="00767F79">
              <w:rPr>
                <w:rFonts w:hint="eastAsia"/>
              </w:rPr>
              <w:t>2</w:t>
            </w:r>
            <w:r w:rsidR="00767F79">
              <w:t>021.1.7</w:t>
            </w:r>
            <w:r w:rsidRPr="009F56CB">
              <w:rPr>
                <w:rFonts w:hint="eastAsia"/>
              </w:rPr>
              <w:t>，基本符合。</w:t>
            </w:r>
            <w:r w:rsidR="00261BA4">
              <w:rPr>
                <w:rFonts w:hint="eastAsia"/>
              </w:rPr>
              <w:t>另外，</w:t>
            </w:r>
            <w:r w:rsidR="00FE6910" w:rsidRPr="009F56CB">
              <w:rPr>
                <w:rFonts w:hint="eastAsia"/>
              </w:rPr>
              <w:t>抽查</w:t>
            </w:r>
            <w:r w:rsidR="00FE6910" w:rsidRPr="009F56CB">
              <w:rPr>
                <w:rFonts w:hint="eastAsia"/>
              </w:rPr>
              <w:t>20</w:t>
            </w:r>
            <w:r w:rsidR="00767F79">
              <w:t>20</w:t>
            </w:r>
            <w:r w:rsidR="00FE6910" w:rsidRPr="009F56CB">
              <w:rPr>
                <w:rFonts w:hint="eastAsia"/>
              </w:rPr>
              <w:t>.1</w:t>
            </w:r>
            <w:r w:rsidR="00261BA4">
              <w:t>2</w:t>
            </w:r>
            <w:r w:rsidR="00FE6910" w:rsidRPr="009F56CB">
              <w:rPr>
                <w:rFonts w:hint="eastAsia"/>
              </w:rPr>
              <w:t>.11</w:t>
            </w:r>
            <w:r w:rsidR="00FE6910" w:rsidRPr="009F56CB">
              <w:rPr>
                <w:rFonts w:hint="eastAsia"/>
              </w:rPr>
              <w:t>、</w:t>
            </w:r>
            <w:r w:rsidR="00261BA4">
              <w:rPr>
                <w:rFonts w:hint="eastAsia"/>
              </w:rPr>
              <w:t>2</w:t>
            </w:r>
            <w:r w:rsidR="00261BA4">
              <w:t>020.</w:t>
            </w:r>
            <w:r w:rsidR="00767F79">
              <w:t>9</w:t>
            </w:r>
            <w:r w:rsidR="00FE6910" w:rsidRPr="009F56CB">
              <w:rPr>
                <w:rFonts w:hint="eastAsia"/>
              </w:rPr>
              <w:t>.21</w:t>
            </w:r>
            <w:r w:rsidR="00FE6910" w:rsidRPr="009F56CB">
              <w:rPr>
                <w:rFonts w:hint="eastAsia"/>
              </w:rPr>
              <w:t>等</w:t>
            </w:r>
            <w:r w:rsidR="00FE6910" w:rsidRPr="009F56CB">
              <w:rPr>
                <w:rFonts w:hint="eastAsia"/>
              </w:rPr>
              <w:t>25</w:t>
            </w:r>
            <w:r w:rsidR="00FE6910" w:rsidRPr="009F56CB">
              <w:rPr>
                <w:rFonts w:hint="eastAsia"/>
              </w:rPr>
              <w:t>批</w:t>
            </w:r>
            <w:r w:rsidR="00767F79">
              <w:rPr>
                <w:rFonts w:hint="eastAsia"/>
              </w:rPr>
              <w:t>腰果、琥珀桃仁</w:t>
            </w:r>
            <w:r w:rsidR="00FE6910" w:rsidRPr="009F56CB">
              <w:rPr>
                <w:rFonts w:hint="eastAsia"/>
              </w:rPr>
              <w:t>的成品检验记录和原始检验记录，基本符合。</w:t>
            </w:r>
          </w:p>
          <w:p w14:paraId="3A2DE784" w14:textId="77777777" w:rsidR="00FE6910" w:rsidRDefault="00FE6910" w:rsidP="00261BA4">
            <w:pPr>
              <w:ind w:firstLineChars="200" w:firstLine="420"/>
            </w:pPr>
            <w:r w:rsidRPr="009F56CB">
              <w:rPr>
                <w:rFonts w:hint="eastAsia"/>
              </w:rPr>
              <w:t>外部委托检验：提供了</w:t>
            </w:r>
            <w:r w:rsidR="00767F79">
              <w:rPr>
                <w:rFonts w:hint="eastAsia"/>
              </w:rPr>
              <w:t>琥珀桃仁</w:t>
            </w:r>
            <w:r w:rsidRPr="009F56CB">
              <w:rPr>
                <w:rFonts w:hint="eastAsia"/>
              </w:rPr>
              <w:t>和</w:t>
            </w:r>
            <w:r w:rsidR="00421CAC">
              <w:rPr>
                <w:rFonts w:hint="eastAsia"/>
              </w:rPr>
              <w:t>腰果</w:t>
            </w:r>
            <w:r w:rsidRPr="009F56CB">
              <w:rPr>
                <w:rFonts w:hint="eastAsia"/>
              </w:rPr>
              <w:t>（油炸）的外检报告，</w:t>
            </w:r>
            <w:r w:rsidR="00767F79">
              <w:rPr>
                <w:rFonts w:hint="eastAsia"/>
              </w:rPr>
              <w:t>包括滋味气味、霉变粒、杂质、酸价、过氧化值、二氧化硫残留量、黄曲霉毒素</w:t>
            </w:r>
            <w:r w:rsidR="00767F79">
              <w:rPr>
                <w:rFonts w:hint="eastAsia"/>
              </w:rPr>
              <w:t>B</w:t>
            </w:r>
            <w:r w:rsidR="00767F79">
              <w:t>1</w:t>
            </w:r>
            <w:r w:rsidR="00767F79">
              <w:rPr>
                <w:rFonts w:hint="eastAsia"/>
              </w:rPr>
              <w:t>，大肠菌群、霉菌、沙门氏菌、铅、碳水化合物、能量等指标，</w:t>
            </w:r>
            <w:r w:rsidRPr="009F56CB">
              <w:rPr>
                <w:rFonts w:hint="eastAsia"/>
              </w:rPr>
              <w:t>检测结果均合格，详见附件。</w:t>
            </w:r>
          </w:p>
          <w:p w14:paraId="7BD7A04B" w14:textId="6D831FA0" w:rsidR="00872EB9" w:rsidRPr="009F56CB" w:rsidRDefault="00532769" w:rsidP="00261BA4">
            <w:pPr>
              <w:ind w:firstLineChars="200" w:firstLine="420"/>
            </w:pPr>
            <w:r>
              <w:rPr>
                <w:rFonts w:hint="eastAsia"/>
              </w:rPr>
              <w:t>质检部</w:t>
            </w:r>
            <w:r w:rsidR="00995B68">
              <w:rPr>
                <w:rFonts w:hint="eastAsia"/>
              </w:rPr>
              <w:t>负责做好环境卫生、水质等验证工作。提供了当地水厂的外检报告，</w:t>
            </w:r>
            <w:r w:rsidR="003C28BB">
              <w:rPr>
                <w:rFonts w:hint="eastAsia"/>
              </w:rPr>
              <w:t>日常以感官检查为主。</w:t>
            </w:r>
            <w:r w:rsidR="00995B68" w:rsidRPr="007B71DD">
              <w:rPr>
                <w:rFonts w:hint="eastAsia"/>
                <w:highlight w:val="yellow"/>
              </w:rPr>
              <w:t>但未提供公司末梢水的外检报告</w:t>
            </w:r>
            <w:r w:rsidR="003C28BB">
              <w:rPr>
                <w:rFonts w:hint="eastAsia"/>
                <w:highlight w:val="yellow"/>
              </w:rPr>
              <w:t>，设备和工器具表面微生物检验报告；</w:t>
            </w:r>
            <w:r w:rsidR="00995B68">
              <w:rPr>
                <w:rFonts w:hint="eastAsia"/>
                <w:highlight w:val="yellow"/>
              </w:rPr>
              <w:t>——</w:t>
            </w:r>
            <w:r w:rsidR="00995B68">
              <w:rPr>
                <w:rFonts w:hint="eastAsia"/>
              </w:rPr>
              <w:t>N</w:t>
            </w:r>
          </w:p>
        </w:tc>
        <w:tc>
          <w:tcPr>
            <w:tcW w:w="1585" w:type="dxa"/>
          </w:tcPr>
          <w:p w14:paraId="1A2D616C" w14:textId="77777777" w:rsidR="00FE6910" w:rsidRPr="00815509" w:rsidRDefault="00FE6910" w:rsidP="00FE6910"/>
        </w:tc>
      </w:tr>
      <w:tr w:rsidR="00FE6910" w14:paraId="3711943F" w14:textId="77777777" w:rsidTr="0097016B">
        <w:trPr>
          <w:trHeight w:val="419"/>
        </w:trPr>
        <w:tc>
          <w:tcPr>
            <w:tcW w:w="2160" w:type="dxa"/>
          </w:tcPr>
          <w:p w14:paraId="16EF94ED" w14:textId="77777777" w:rsidR="00FE6910" w:rsidRPr="009F56CB" w:rsidRDefault="00FE6910" w:rsidP="00FE6910">
            <w:pPr>
              <w:spacing w:line="440" w:lineRule="exact"/>
            </w:pPr>
            <w:r w:rsidRPr="009F56CB">
              <w:rPr>
                <w:rFonts w:hint="eastAsia"/>
              </w:rPr>
              <w:lastRenderedPageBreak/>
              <w:t>不合格品控制</w:t>
            </w:r>
          </w:p>
          <w:p w14:paraId="0030FF40" w14:textId="77777777" w:rsidR="00FE6910" w:rsidRPr="009F56CB" w:rsidRDefault="00FE6910" w:rsidP="00FE6910">
            <w:pPr>
              <w:spacing w:line="440" w:lineRule="exact"/>
            </w:pPr>
            <w:r w:rsidRPr="009F56CB">
              <w:rPr>
                <w:rFonts w:hint="eastAsia"/>
              </w:rPr>
              <w:t>不合格及</w:t>
            </w:r>
            <w:proofErr w:type="gramStart"/>
            <w:r w:rsidRPr="009F56CB">
              <w:rPr>
                <w:rFonts w:hint="eastAsia"/>
              </w:rPr>
              <w:t>潜在不</w:t>
            </w:r>
            <w:proofErr w:type="gramEnd"/>
            <w:r w:rsidRPr="009F56CB">
              <w:rPr>
                <w:rFonts w:hint="eastAsia"/>
              </w:rPr>
              <w:t>安全产品的评审、处置</w:t>
            </w:r>
          </w:p>
          <w:p w14:paraId="72BCE1BC" w14:textId="77777777" w:rsidR="00FE6910" w:rsidRPr="009F56CB" w:rsidRDefault="00FE6910" w:rsidP="00FE6910">
            <w:pPr>
              <w:spacing w:line="440" w:lineRule="exact"/>
            </w:pPr>
            <w:r w:rsidRPr="009F56CB">
              <w:rPr>
                <w:rFonts w:hint="eastAsia"/>
              </w:rPr>
              <w:t>纠正及纠正措施</w:t>
            </w:r>
          </w:p>
          <w:p w14:paraId="2D5F1A24" w14:textId="0ED4CD5E" w:rsidR="00FE6910" w:rsidRPr="009F56CB" w:rsidRDefault="00FE6910" w:rsidP="00FE6910"/>
        </w:tc>
        <w:tc>
          <w:tcPr>
            <w:tcW w:w="960" w:type="dxa"/>
          </w:tcPr>
          <w:p w14:paraId="258B2ECA" w14:textId="77777777" w:rsidR="00FE6910" w:rsidRDefault="00F26E0F" w:rsidP="00FE6910">
            <w:r>
              <w:t>Q8.7</w:t>
            </w:r>
          </w:p>
          <w:p w14:paraId="347A91E6" w14:textId="30A0A9C3" w:rsidR="00F26E0F" w:rsidRPr="009F56CB" w:rsidRDefault="00F26E0F" w:rsidP="00FE6910">
            <w:r>
              <w:rPr>
                <w:rFonts w:hint="eastAsia"/>
              </w:rPr>
              <w:t>F</w:t>
            </w:r>
            <w:r>
              <w:t>8.9</w:t>
            </w:r>
          </w:p>
        </w:tc>
        <w:tc>
          <w:tcPr>
            <w:tcW w:w="10004" w:type="dxa"/>
          </w:tcPr>
          <w:p w14:paraId="016D16BF" w14:textId="41CCD267" w:rsidR="00FE6910" w:rsidRPr="009F56CB" w:rsidRDefault="00FE6910" w:rsidP="00FE6910">
            <w:pPr>
              <w:spacing w:line="440" w:lineRule="exact"/>
              <w:ind w:firstLineChars="200" w:firstLine="420"/>
            </w:pPr>
            <w:r w:rsidRPr="009F56CB">
              <w:rPr>
                <w:rFonts w:hint="eastAsia"/>
              </w:rPr>
              <w:t>组织编制了《不合格品控制程序》，对不合格品的标识、记录、隔离、评价、处置等控制，防止不合格品的非预期使用和交付。</w:t>
            </w:r>
            <w:r w:rsidR="00CA439D">
              <w:rPr>
                <w:rFonts w:hint="eastAsia"/>
              </w:rPr>
              <w:t>质检部</w:t>
            </w:r>
            <w:r w:rsidRPr="009F56CB">
              <w:rPr>
                <w:rFonts w:hint="eastAsia"/>
              </w:rPr>
              <w:t>负责不合格品的管理。</w:t>
            </w:r>
          </w:p>
          <w:p w14:paraId="510E50DD" w14:textId="6382A69C" w:rsidR="00FE6910" w:rsidRPr="009F56CB" w:rsidRDefault="00FE6910" w:rsidP="00C246E5">
            <w:r w:rsidRPr="009F56CB">
              <w:rPr>
                <w:rFonts w:hint="eastAsia"/>
              </w:rPr>
              <w:t>询问</w:t>
            </w:r>
            <w:r w:rsidR="00CA439D">
              <w:rPr>
                <w:rFonts w:hint="eastAsia"/>
              </w:rPr>
              <w:t>质检部杨成</w:t>
            </w:r>
            <w:r w:rsidRPr="009F56CB">
              <w:rPr>
                <w:rFonts w:hint="eastAsia"/>
              </w:rPr>
              <w:t>，基本清楚不合格品的分类、处理方式，去年以来没有发生原料和成品检验不合格的情况。原辅料检验中的不符合项，由检验员负责评审和处置，生产过程中和产品的不符合项，报</w:t>
            </w:r>
            <w:r w:rsidR="00CA439D">
              <w:rPr>
                <w:rFonts w:hint="eastAsia"/>
              </w:rPr>
              <w:t>质检部</w:t>
            </w:r>
            <w:r w:rsidRPr="009F56CB">
              <w:rPr>
                <w:rFonts w:hint="eastAsia"/>
              </w:rPr>
              <w:t>评审后处置，分析不符合原因，提出和评审不符合的纠正和纠正措施，由本部门实施纠正和纠正措施，</w:t>
            </w:r>
            <w:r w:rsidR="00CA439D">
              <w:rPr>
                <w:rFonts w:hint="eastAsia"/>
              </w:rPr>
              <w:t>质检部</w:t>
            </w:r>
            <w:r w:rsidRPr="009F56CB">
              <w:rPr>
                <w:rFonts w:hint="eastAsia"/>
              </w:rPr>
              <w:t>进行跟踪验证；</w:t>
            </w:r>
            <w:proofErr w:type="gramStart"/>
            <w:r w:rsidRPr="009F56CB">
              <w:rPr>
                <w:rFonts w:hint="eastAsia"/>
              </w:rPr>
              <w:t>当关键</w:t>
            </w:r>
            <w:proofErr w:type="gramEnd"/>
            <w:r w:rsidRPr="009F56CB">
              <w:rPr>
                <w:rFonts w:hint="eastAsia"/>
              </w:rPr>
              <w:t>控制点超出或操作性前提方案失控时，由</w:t>
            </w:r>
            <w:r w:rsidR="00CA439D">
              <w:rPr>
                <w:rFonts w:hint="eastAsia"/>
              </w:rPr>
              <w:t>质检部</w:t>
            </w:r>
            <w:r w:rsidRPr="009F56CB">
              <w:rPr>
                <w:rFonts w:hint="eastAsia"/>
              </w:rPr>
              <w:t>负责人进行评价，以及制订、评审和启动纠正措施，识别和消除已发现的不符合的原因，</w:t>
            </w:r>
            <w:r w:rsidRPr="009F56CB">
              <w:t>同时按照</w:t>
            </w:r>
            <w:proofErr w:type="gramStart"/>
            <w:r w:rsidRPr="009F56CB">
              <w:t>潜在不</w:t>
            </w:r>
            <w:proofErr w:type="gramEnd"/>
            <w:r w:rsidRPr="009F56CB">
              <w:t>安全产品</w:t>
            </w:r>
            <w:r w:rsidRPr="009F56CB">
              <w:rPr>
                <w:rFonts w:hint="eastAsia"/>
              </w:rPr>
              <w:t>采取措施，以防止不合格产品进入食品链，先分析产品的可接受水平，并进行放行的评价，当证据证实符合可接受水平后方可放行，如评价不符合时，按照不合格品处置，重新加工或作销毁以及废物处理，如产品已在组织的控制之外，且被确定为不安全时，应通知相关方，制订、采取和启动撤回。</w:t>
            </w:r>
          </w:p>
          <w:p w14:paraId="23935A31" w14:textId="3ACF44BF" w:rsidR="00FE6910" w:rsidRDefault="00FE6910" w:rsidP="00C246E5">
            <w:r w:rsidRPr="009F56CB">
              <w:rPr>
                <w:rFonts w:hint="eastAsia"/>
              </w:rPr>
              <w:t xml:space="preserve"> </w:t>
            </w:r>
            <w:r w:rsidRPr="009F56CB">
              <w:rPr>
                <w:rFonts w:hint="eastAsia"/>
              </w:rPr>
              <w:t>询问生产过程中不合格品情况，</w:t>
            </w:r>
            <w:r w:rsidR="00E25139">
              <w:rPr>
                <w:rFonts w:hint="eastAsia"/>
              </w:rPr>
              <w:t>任</w:t>
            </w:r>
            <w:r w:rsidRPr="009F56CB">
              <w:rPr>
                <w:rFonts w:hint="eastAsia"/>
              </w:rPr>
              <w:t>经理表示因为</w:t>
            </w:r>
            <w:r w:rsidR="00421CAC">
              <w:rPr>
                <w:rFonts w:hint="eastAsia"/>
              </w:rPr>
              <w:t>腰果</w:t>
            </w:r>
            <w:r w:rsidR="00E25139">
              <w:rPr>
                <w:rFonts w:hint="eastAsia"/>
              </w:rPr>
              <w:t>、核桃仁</w:t>
            </w:r>
            <w:r w:rsidRPr="009F56CB">
              <w:rPr>
                <w:rFonts w:hint="eastAsia"/>
              </w:rPr>
              <w:t>为农副产品，因此主要有烂籽、夹杂等情况，主要在</w:t>
            </w:r>
            <w:r w:rsidR="00261BA4">
              <w:rPr>
                <w:rFonts w:hint="eastAsia"/>
              </w:rPr>
              <w:t>风选或加工中由员工</w:t>
            </w:r>
            <w:r w:rsidRPr="009F56CB">
              <w:rPr>
                <w:rFonts w:hint="eastAsia"/>
              </w:rPr>
              <w:t>发现的不合格品，提供了</w:t>
            </w:r>
            <w:r w:rsidR="00E25139">
              <w:rPr>
                <w:rFonts w:hint="eastAsia"/>
              </w:rPr>
              <w:t>2</w:t>
            </w:r>
            <w:r w:rsidR="00E25139">
              <w:t>020.12.17</w:t>
            </w:r>
            <w:r w:rsidR="00E25139">
              <w:rPr>
                <w:rFonts w:hint="eastAsia"/>
              </w:rPr>
              <w:t>的</w:t>
            </w:r>
            <w:r w:rsidRPr="009F56CB">
              <w:rPr>
                <w:rFonts w:hint="eastAsia"/>
              </w:rPr>
              <w:t>《不合格品</w:t>
            </w:r>
            <w:r w:rsidR="00E25139">
              <w:rPr>
                <w:rFonts w:hint="eastAsia"/>
              </w:rPr>
              <w:t>控制记录</w:t>
            </w:r>
            <w:r w:rsidRPr="009F56CB">
              <w:rPr>
                <w:rFonts w:hint="eastAsia"/>
              </w:rPr>
              <w:t>》，记录内容包括</w:t>
            </w:r>
            <w:r w:rsidR="00E25139">
              <w:rPr>
                <w:rFonts w:hint="eastAsia"/>
              </w:rPr>
              <w:t>不合格品名称（炭烧腰果）、不合格内容（有焦糊产品）、不合格原因（炒锅温度过高）、不合格处置（销毁处理）、不合格改进（加强对油温的监控，发现问题及时调整），对不合格品有简单的管理。</w:t>
            </w:r>
          </w:p>
          <w:p w14:paraId="7FCBA2AE" w14:textId="77777777" w:rsidR="00C124A1" w:rsidRDefault="00E51EAF" w:rsidP="00C246E5">
            <w:r w:rsidRPr="00ED54A1">
              <w:rPr>
                <w:rFonts w:hint="eastAsia"/>
              </w:rPr>
              <w:t>提供了</w:t>
            </w:r>
            <w:r w:rsidRPr="00ED54A1">
              <w:rPr>
                <w:rFonts w:hint="eastAsia"/>
              </w:rPr>
              <w:t>2020.</w:t>
            </w:r>
            <w:r>
              <w:t>12.10</w:t>
            </w:r>
            <w:r>
              <w:rPr>
                <w:rFonts w:hint="eastAsia"/>
              </w:rPr>
              <w:t>炭烧腰果产品因霉菌超标（假设</w:t>
            </w:r>
            <w:r w:rsidRPr="00ED54A1">
              <w:rPr>
                <w:rFonts w:hint="eastAsia"/>
              </w:rPr>
              <w:t>），后期</w:t>
            </w:r>
            <w:r>
              <w:rPr>
                <w:rFonts w:hint="eastAsia"/>
              </w:rPr>
              <w:t>影响消费者健康，</w:t>
            </w:r>
            <w:r w:rsidRPr="00ED54A1">
              <w:rPr>
                <w:rFonts w:hint="eastAsia"/>
              </w:rPr>
              <w:t>进行召回演练</w:t>
            </w:r>
            <w:r>
              <w:rPr>
                <w:rFonts w:hint="eastAsia"/>
              </w:rPr>
              <w:t>，生产部配合食品安全小组完成召回演练工作，提供了食品召回计划，记录了召回商标宏乐，规格</w:t>
            </w:r>
            <w:r>
              <w:rPr>
                <w:rFonts w:hint="eastAsia"/>
              </w:rPr>
              <w:t>1</w:t>
            </w:r>
            <w:r>
              <w:t>0</w:t>
            </w:r>
            <w:r>
              <w:rPr>
                <w:rFonts w:hint="eastAsia"/>
              </w:rPr>
              <w:t>kg</w:t>
            </w:r>
            <w:r>
              <w:t>/</w:t>
            </w:r>
            <w:r>
              <w:rPr>
                <w:rFonts w:hint="eastAsia"/>
              </w:rPr>
              <w:t>箱，数量为</w:t>
            </w:r>
            <w:r>
              <w:rPr>
                <w:rFonts w:hint="eastAsia"/>
              </w:rPr>
              <w:t>8</w:t>
            </w:r>
            <w:r>
              <w:t>0</w:t>
            </w:r>
            <w:r>
              <w:rPr>
                <w:rFonts w:hint="eastAsia"/>
              </w:rPr>
              <w:t>kg</w:t>
            </w:r>
            <w:r>
              <w:rPr>
                <w:rFonts w:hint="eastAsia"/>
              </w:rPr>
              <w:t>，</w:t>
            </w:r>
            <w:r>
              <w:rPr>
                <w:rFonts w:hint="eastAsia"/>
              </w:rPr>
              <w:lastRenderedPageBreak/>
              <w:t>并提供了召回演练的过程记录，不合格品销毁记录表等</w:t>
            </w:r>
            <w:r w:rsidRPr="00ED54A1">
              <w:rPr>
                <w:rFonts w:hint="eastAsia"/>
              </w:rPr>
              <w:t>。</w:t>
            </w:r>
          </w:p>
          <w:p w14:paraId="5D3BEE95" w14:textId="276D7075" w:rsidR="00532769" w:rsidRPr="009F56CB" w:rsidRDefault="00532769" w:rsidP="00C246E5">
            <w:r>
              <w:rPr>
                <w:rFonts w:hint="eastAsia"/>
              </w:rPr>
              <w:t xml:space="preserve"> </w:t>
            </w:r>
            <w:r>
              <w:t xml:space="preserve">  </w:t>
            </w:r>
            <w:r>
              <w:rPr>
                <w:rFonts w:hint="eastAsia"/>
              </w:rPr>
              <w:t>对不合格产品或边角料，公司作为饲料销售。提供了废弃产品的销售单据，客户</w:t>
            </w:r>
            <w:proofErr w:type="gramStart"/>
            <w:r>
              <w:rPr>
                <w:rFonts w:hint="eastAsia"/>
              </w:rPr>
              <w:t>为运腾饲料</w:t>
            </w:r>
            <w:proofErr w:type="gramEnd"/>
            <w:r>
              <w:rPr>
                <w:rFonts w:hint="eastAsia"/>
              </w:rPr>
              <w:t>（联系电话</w:t>
            </w:r>
            <w:r>
              <w:rPr>
                <w:rFonts w:hint="eastAsia"/>
              </w:rPr>
              <w:t>1</w:t>
            </w:r>
            <w:r>
              <w:t>8751401188</w:t>
            </w:r>
            <w:r>
              <w:rPr>
                <w:rFonts w:hint="eastAsia"/>
              </w:rPr>
              <w:t>），数量为</w:t>
            </w:r>
            <w:r>
              <w:rPr>
                <w:rFonts w:hint="eastAsia"/>
              </w:rPr>
              <w:t>8</w:t>
            </w:r>
            <w:r>
              <w:t>50</w:t>
            </w:r>
            <w:r>
              <w:rPr>
                <w:rFonts w:hint="eastAsia"/>
              </w:rPr>
              <w:t>kg</w:t>
            </w:r>
            <w:r>
              <w:rPr>
                <w:rFonts w:hint="eastAsia"/>
              </w:rPr>
              <w:t>，时间为</w:t>
            </w:r>
            <w:r>
              <w:rPr>
                <w:rFonts w:hint="eastAsia"/>
              </w:rPr>
              <w:t>2</w:t>
            </w:r>
            <w:r>
              <w:t>020.6.7</w:t>
            </w:r>
            <w:r>
              <w:rPr>
                <w:rFonts w:hint="eastAsia"/>
              </w:rPr>
              <w:t>，经手人为方红文。</w:t>
            </w:r>
          </w:p>
        </w:tc>
        <w:tc>
          <w:tcPr>
            <w:tcW w:w="1585" w:type="dxa"/>
          </w:tcPr>
          <w:p w14:paraId="5F3CB5A6" w14:textId="77777777" w:rsidR="00FE6910" w:rsidRPr="00815509" w:rsidRDefault="00FE6910" w:rsidP="00FE6910"/>
        </w:tc>
      </w:tr>
      <w:tr w:rsidR="00C43F43" w14:paraId="317A62A2" w14:textId="77777777" w:rsidTr="0097016B">
        <w:trPr>
          <w:trHeight w:val="419"/>
        </w:trPr>
        <w:tc>
          <w:tcPr>
            <w:tcW w:w="2160" w:type="dxa"/>
          </w:tcPr>
          <w:p w14:paraId="3C02BC09" w14:textId="105DF3DC" w:rsidR="00C43F43" w:rsidRPr="009F56CB" w:rsidRDefault="00C43F43" w:rsidP="00FE6910">
            <w:pPr>
              <w:spacing w:line="440" w:lineRule="exact"/>
            </w:pPr>
            <w:r>
              <w:rPr>
                <w:rFonts w:hint="eastAsia"/>
              </w:rPr>
              <w:t>分析和评价</w:t>
            </w:r>
          </w:p>
        </w:tc>
        <w:tc>
          <w:tcPr>
            <w:tcW w:w="960" w:type="dxa"/>
          </w:tcPr>
          <w:p w14:paraId="4A41479A" w14:textId="77777777" w:rsidR="00C43F43" w:rsidRDefault="00C43F43" w:rsidP="00FE6910">
            <w:r>
              <w:rPr>
                <w:rFonts w:hint="eastAsia"/>
              </w:rPr>
              <w:t>Q</w:t>
            </w:r>
            <w:r>
              <w:t>9.1.3</w:t>
            </w:r>
          </w:p>
          <w:p w14:paraId="4FF47D62" w14:textId="4084FD3F" w:rsidR="00C43F43" w:rsidRDefault="00C43F43" w:rsidP="00FE6910">
            <w:r>
              <w:rPr>
                <w:rFonts w:hint="eastAsia"/>
              </w:rPr>
              <w:t>F</w:t>
            </w:r>
            <w:r>
              <w:t>9.1.2</w:t>
            </w:r>
          </w:p>
        </w:tc>
        <w:tc>
          <w:tcPr>
            <w:tcW w:w="10004" w:type="dxa"/>
          </w:tcPr>
          <w:p w14:paraId="717B09D1" w14:textId="56199299" w:rsidR="005758C3" w:rsidRPr="009F56CB" w:rsidRDefault="005758C3" w:rsidP="003066B5">
            <w:pPr>
              <w:spacing w:line="440" w:lineRule="exact"/>
              <w:ind w:firstLineChars="200" w:firstLine="420"/>
            </w:pPr>
            <w:r>
              <w:rPr>
                <w:rFonts w:hint="eastAsia"/>
              </w:rPr>
              <w:t>在管理手册中数据的收集、分析和评价进行了明确。食品安全相关验证结果的分析评价</w:t>
            </w:r>
            <w:proofErr w:type="gramStart"/>
            <w:r>
              <w:rPr>
                <w:rFonts w:hint="eastAsia"/>
              </w:rPr>
              <w:t>见食品</w:t>
            </w:r>
            <w:proofErr w:type="gramEnd"/>
            <w:r>
              <w:rPr>
                <w:rFonts w:hint="eastAsia"/>
              </w:rPr>
              <w:t>安全小组审核记录。</w:t>
            </w:r>
            <w:r w:rsidR="003066B5" w:rsidRPr="003066B5">
              <w:rPr>
                <w:rFonts w:hint="eastAsia"/>
              </w:rPr>
              <w:t>结合部门分解目标和职能，</w:t>
            </w:r>
            <w:r w:rsidR="003066B5">
              <w:rPr>
                <w:rFonts w:hint="eastAsia"/>
              </w:rPr>
              <w:t>质检部</w:t>
            </w:r>
            <w:r w:rsidR="003066B5" w:rsidRPr="003066B5">
              <w:rPr>
                <w:rFonts w:hint="eastAsia"/>
              </w:rPr>
              <w:t>每月对监视测量结果统计，包括采购验证、过程监测、成品检验、不合格统计等，监视测量结果及时分析，在月生产例会中及时分享，相应职能部门实施考核和和改进。同时</w:t>
            </w:r>
            <w:r w:rsidR="003066B5">
              <w:rPr>
                <w:rFonts w:hint="eastAsia"/>
              </w:rPr>
              <w:t>将</w:t>
            </w:r>
            <w:r w:rsidR="003066B5" w:rsidRPr="003066B5">
              <w:rPr>
                <w:rFonts w:hint="eastAsia"/>
              </w:rPr>
              <w:t>测量结果作为管理评审输入，以验证体系实施的有效性。</w:t>
            </w:r>
            <w:r>
              <w:rPr>
                <w:rFonts w:hint="eastAsia"/>
              </w:rPr>
              <w:t>但</w:t>
            </w:r>
            <w:r w:rsidR="00746F2E">
              <w:rPr>
                <w:rFonts w:hint="eastAsia"/>
              </w:rPr>
              <w:t>因体系运行时间较短，</w:t>
            </w:r>
            <w:r w:rsidR="00F8278C">
              <w:rPr>
                <w:rFonts w:hint="eastAsia"/>
              </w:rPr>
              <w:t>目前数据应用较为简单。</w:t>
            </w:r>
          </w:p>
        </w:tc>
        <w:tc>
          <w:tcPr>
            <w:tcW w:w="1585" w:type="dxa"/>
          </w:tcPr>
          <w:p w14:paraId="18348260" w14:textId="77777777" w:rsidR="00C43F43" w:rsidRPr="00815509" w:rsidRDefault="00C43F43" w:rsidP="00FE6910"/>
        </w:tc>
      </w:tr>
      <w:tr w:rsidR="00FE6910" w14:paraId="634BA410" w14:textId="77777777" w:rsidTr="0065301A">
        <w:trPr>
          <w:trHeight w:val="547"/>
        </w:trPr>
        <w:tc>
          <w:tcPr>
            <w:tcW w:w="2160" w:type="dxa"/>
          </w:tcPr>
          <w:p w14:paraId="5F927881" w14:textId="4048F29F" w:rsidR="00FE6910" w:rsidRDefault="001C4426" w:rsidP="00FE6910">
            <w:pPr>
              <w:rPr>
                <w:rFonts w:ascii="宋体" w:hAnsi="宋体"/>
                <w:szCs w:val="21"/>
              </w:rPr>
            </w:pPr>
            <w:r>
              <w:rPr>
                <w:rFonts w:ascii="宋体" w:hAnsi="宋体" w:hint="eastAsia"/>
                <w:szCs w:val="21"/>
              </w:rPr>
              <w:t>化验室现场</w:t>
            </w:r>
          </w:p>
        </w:tc>
        <w:tc>
          <w:tcPr>
            <w:tcW w:w="960" w:type="dxa"/>
          </w:tcPr>
          <w:p w14:paraId="1125DB03" w14:textId="234A3D08" w:rsidR="00FE6910" w:rsidRDefault="00FE6910" w:rsidP="00FE6910">
            <w:pPr>
              <w:rPr>
                <w:rFonts w:ascii="宋体" w:hAnsi="宋体"/>
                <w:szCs w:val="21"/>
              </w:rPr>
            </w:pPr>
          </w:p>
        </w:tc>
        <w:tc>
          <w:tcPr>
            <w:tcW w:w="10004" w:type="dxa"/>
          </w:tcPr>
          <w:p w14:paraId="738A8E4D" w14:textId="6B85E8CA" w:rsidR="0094328C" w:rsidRPr="006529F9" w:rsidRDefault="00FE6910" w:rsidP="00261BA4">
            <w:pPr>
              <w:spacing w:line="440" w:lineRule="exact"/>
              <w:ind w:firstLine="480"/>
            </w:pPr>
            <w:r w:rsidRPr="006529F9">
              <w:rPr>
                <w:rFonts w:hint="eastAsia"/>
              </w:rPr>
              <w:t>化验室位于</w:t>
            </w:r>
            <w:r w:rsidR="00261BA4" w:rsidRPr="006529F9">
              <w:rPr>
                <w:rFonts w:hint="eastAsia"/>
              </w:rPr>
              <w:t>厂区</w:t>
            </w:r>
            <w:r w:rsidR="00E25139" w:rsidRPr="006529F9">
              <w:rPr>
                <w:rFonts w:hint="eastAsia"/>
              </w:rPr>
              <w:t>三</w:t>
            </w:r>
            <w:r w:rsidRPr="006529F9">
              <w:rPr>
                <w:rFonts w:hint="eastAsia"/>
              </w:rPr>
              <w:t>楼，约</w:t>
            </w:r>
            <w:r w:rsidR="0026193E">
              <w:t>20</w:t>
            </w:r>
            <w:r w:rsidRPr="006529F9">
              <w:rPr>
                <w:rFonts w:hint="eastAsia"/>
              </w:rPr>
              <w:t>㎡左右，分感官检验</w:t>
            </w:r>
            <w:r w:rsidR="00E25139" w:rsidRPr="006529F9">
              <w:rPr>
                <w:rFonts w:hint="eastAsia"/>
              </w:rPr>
              <w:t>/</w:t>
            </w:r>
            <w:r w:rsidRPr="006529F9">
              <w:rPr>
                <w:rFonts w:hint="eastAsia"/>
              </w:rPr>
              <w:t>理化检验、微生物检验，询问检验员</w:t>
            </w:r>
            <w:r w:rsidR="00CA439D" w:rsidRPr="006529F9">
              <w:rPr>
                <w:rFonts w:hint="eastAsia"/>
              </w:rPr>
              <w:t>杨成</w:t>
            </w:r>
            <w:r w:rsidRPr="006529F9">
              <w:rPr>
                <w:rFonts w:hint="eastAsia"/>
              </w:rPr>
              <w:t>成品检验项目，包括色泽、滋气味、杂质、外观、单包重量、颗粒数、净含量、水分、大肠菌群、过氧化值、酸价、包装标识，化验室配备有数显恒温水浴锅、电热鼓风干燥箱，量筒、分析天平，</w:t>
            </w:r>
            <w:r w:rsidR="00E25139" w:rsidRPr="006529F9">
              <w:rPr>
                <w:rFonts w:hint="eastAsia"/>
              </w:rPr>
              <w:t>超净工作台</w:t>
            </w:r>
            <w:r w:rsidRPr="006529F9">
              <w:rPr>
                <w:rFonts w:hint="eastAsia"/>
              </w:rPr>
              <w:t>等；配备的化学试剂有营养琼脂、</w:t>
            </w:r>
            <w:r w:rsidRPr="006529F9">
              <w:rPr>
                <w:rFonts w:hint="eastAsia"/>
              </w:rPr>
              <w:t>BGLB</w:t>
            </w:r>
            <w:r w:rsidRPr="006529F9">
              <w:rPr>
                <w:rFonts w:hint="eastAsia"/>
              </w:rPr>
              <w:t>肉汤、乳糖胆盐培养基、蛋白胨等，实验室环境和相关设备、试剂配置及布局可满足行业和产品的检测要求。</w:t>
            </w:r>
          </w:p>
          <w:p w14:paraId="0F2DBB1D" w14:textId="20E77432" w:rsidR="00261BA4" w:rsidRPr="006529F9" w:rsidRDefault="00E25139" w:rsidP="00261BA4">
            <w:pPr>
              <w:spacing w:line="440" w:lineRule="exact"/>
              <w:ind w:firstLine="480"/>
            </w:pPr>
            <w:r w:rsidRPr="006529F9">
              <w:rPr>
                <w:rFonts w:hint="eastAsia"/>
              </w:rPr>
              <w:t>现场未见产品留样，也未见留样记录</w:t>
            </w:r>
            <w:r w:rsidR="00FE6910" w:rsidRPr="006529F9">
              <w:rPr>
                <w:rFonts w:hint="eastAsia"/>
              </w:rPr>
              <w:t>。</w:t>
            </w:r>
          </w:p>
          <w:p w14:paraId="744FB603" w14:textId="393191E1" w:rsidR="00261BA4" w:rsidRPr="006529F9" w:rsidRDefault="00CA439D" w:rsidP="00261BA4">
            <w:pPr>
              <w:spacing w:line="440" w:lineRule="exact"/>
              <w:ind w:firstLine="480"/>
            </w:pPr>
            <w:r w:rsidRPr="006529F9">
              <w:rPr>
                <w:rFonts w:hint="eastAsia"/>
              </w:rPr>
              <w:t>质检部</w:t>
            </w:r>
            <w:r w:rsidR="0094328C" w:rsidRPr="006529F9">
              <w:rPr>
                <w:rFonts w:hint="eastAsia"/>
              </w:rPr>
              <w:t>协助做好化学品管理，主要为各类消毒物品的管理。提供了有毒有害品出入库清单。化验室里涉及的化学品主要检测试剂，用量较少，按照专人管理，但没有罗列化学品清单，</w:t>
            </w:r>
            <w:r w:rsidR="00E25139" w:rsidRPr="006529F9">
              <w:rPr>
                <w:rFonts w:hint="eastAsia"/>
              </w:rPr>
              <w:t>现场标识较为简单，</w:t>
            </w:r>
            <w:r w:rsidR="0094328C" w:rsidRPr="006529F9">
              <w:rPr>
                <w:rFonts w:hint="eastAsia"/>
              </w:rPr>
              <w:t>现场沟通。</w:t>
            </w:r>
          </w:p>
        </w:tc>
        <w:tc>
          <w:tcPr>
            <w:tcW w:w="1585" w:type="dxa"/>
          </w:tcPr>
          <w:p w14:paraId="31068C93" w14:textId="77777777" w:rsidR="00FE6910" w:rsidRPr="00815509" w:rsidRDefault="00FE6910" w:rsidP="00FE6910"/>
        </w:tc>
      </w:tr>
    </w:tbl>
    <w:p w14:paraId="107A3D18" w14:textId="77777777" w:rsidR="00261BA4" w:rsidRDefault="00261BA4" w:rsidP="0003373A">
      <w:pPr>
        <w:pStyle w:val="a5"/>
      </w:pPr>
    </w:p>
    <w:p w14:paraId="53F6B099" w14:textId="57FFEED5" w:rsidR="007757F3" w:rsidRDefault="00346088" w:rsidP="0003373A">
      <w:pPr>
        <w:pStyle w:val="a5"/>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F548" w14:textId="77777777" w:rsidR="004D2192" w:rsidRDefault="004D2192">
      <w:r>
        <w:separator/>
      </w:r>
    </w:p>
  </w:endnote>
  <w:endnote w:type="continuationSeparator" w:id="0">
    <w:p w14:paraId="672035F3" w14:textId="77777777" w:rsidR="004D2192" w:rsidRDefault="004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7777777" w:rsidR="007757F3" w:rsidRDefault="0034608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DF6CAA" w14:textId="77777777" w:rsidR="007757F3" w:rsidRDefault="004D21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C1DC" w14:textId="77777777" w:rsidR="004D2192" w:rsidRDefault="004D2192">
      <w:r>
        <w:separator/>
      </w:r>
    </w:p>
  </w:footnote>
  <w:footnote w:type="continuationSeparator" w:id="0">
    <w:p w14:paraId="020B6FE8" w14:textId="77777777" w:rsidR="004D2192" w:rsidRDefault="004D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A466" w14:textId="77777777" w:rsidR="007757F3" w:rsidRPr="00390345" w:rsidRDefault="00346088"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23E32C2F" w:rsidR="007757F3" w:rsidRDefault="00996E58"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254003EC">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346088" w:rsidRPr="00390345">
      <w:rPr>
        <w:rStyle w:val="CharChar1"/>
        <w:rFonts w:hint="default"/>
        <w:w w:val="90"/>
      </w:rPr>
      <w:t xml:space="preserve">Beijing International Standard united Certification </w:t>
    </w:r>
    <w:proofErr w:type="spellStart"/>
    <w:proofErr w:type="gramStart"/>
    <w:r w:rsidR="00346088" w:rsidRPr="00390345">
      <w:rPr>
        <w:rStyle w:val="CharChar1"/>
        <w:rFonts w:hint="default"/>
        <w:w w:val="90"/>
      </w:rPr>
      <w:t>Co.,Ltd</w:t>
    </w:r>
    <w:proofErr w:type="spellEnd"/>
    <w:r w:rsidR="00346088" w:rsidRPr="00390345">
      <w:rPr>
        <w:rStyle w:val="CharChar1"/>
        <w:rFonts w:hint="default"/>
        <w:w w:val="90"/>
      </w:rPr>
      <w:t>.</w:t>
    </w:r>
    <w:proofErr w:type="gramEnd"/>
  </w:p>
  <w:p w14:paraId="5EBB5697" w14:textId="77777777" w:rsidR="007757F3" w:rsidRDefault="004D21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423C6"/>
    <w:multiLevelType w:val="hybridMultilevel"/>
    <w:tmpl w:val="9C40DBF0"/>
    <w:lvl w:ilvl="0" w:tplc="00285342">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14"/>
    <w:rsid w:val="000346FA"/>
    <w:rsid w:val="0003488B"/>
    <w:rsid w:val="00053CBD"/>
    <w:rsid w:val="00060D5F"/>
    <w:rsid w:val="000613F9"/>
    <w:rsid w:val="000763CD"/>
    <w:rsid w:val="0008514E"/>
    <w:rsid w:val="00092227"/>
    <w:rsid w:val="000D584E"/>
    <w:rsid w:val="000E33F1"/>
    <w:rsid w:val="000F2F48"/>
    <w:rsid w:val="000F763E"/>
    <w:rsid w:val="0010040B"/>
    <w:rsid w:val="00130C4D"/>
    <w:rsid w:val="001341D0"/>
    <w:rsid w:val="00144BAB"/>
    <w:rsid w:val="001620D9"/>
    <w:rsid w:val="00167308"/>
    <w:rsid w:val="00173E13"/>
    <w:rsid w:val="001B3392"/>
    <w:rsid w:val="001C4426"/>
    <w:rsid w:val="001F4ECD"/>
    <w:rsid w:val="00200D64"/>
    <w:rsid w:val="00225D5D"/>
    <w:rsid w:val="0026193E"/>
    <w:rsid w:val="00261BA4"/>
    <w:rsid w:val="00286BA0"/>
    <w:rsid w:val="0029137D"/>
    <w:rsid w:val="002A557F"/>
    <w:rsid w:val="002D5E55"/>
    <w:rsid w:val="002F7A74"/>
    <w:rsid w:val="00303206"/>
    <w:rsid w:val="003066B5"/>
    <w:rsid w:val="00311C33"/>
    <w:rsid w:val="00324F06"/>
    <w:rsid w:val="0032684B"/>
    <w:rsid w:val="003307BC"/>
    <w:rsid w:val="00337963"/>
    <w:rsid w:val="00346088"/>
    <w:rsid w:val="00352229"/>
    <w:rsid w:val="00370F1B"/>
    <w:rsid w:val="003B0FEB"/>
    <w:rsid w:val="003C28BB"/>
    <w:rsid w:val="003F1239"/>
    <w:rsid w:val="00401C63"/>
    <w:rsid w:val="004045EA"/>
    <w:rsid w:val="00421CAC"/>
    <w:rsid w:val="00450714"/>
    <w:rsid w:val="00465836"/>
    <w:rsid w:val="004D2192"/>
    <w:rsid w:val="0051289D"/>
    <w:rsid w:val="00515F33"/>
    <w:rsid w:val="00532769"/>
    <w:rsid w:val="00554622"/>
    <w:rsid w:val="005758C3"/>
    <w:rsid w:val="00575AA5"/>
    <w:rsid w:val="00575E2D"/>
    <w:rsid w:val="00582104"/>
    <w:rsid w:val="0059198E"/>
    <w:rsid w:val="00592AC2"/>
    <w:rsid w:val="005A42A2"/>
    <w:rsid w:val="005B163F"/>
    <w:rsid w:val="005B2BE0"/>
    <w:rsid w:val="005C53DF"/>
    <w:rsid w:val="005D7A61"/>
    <w:rsid w:val="005E38A8"/>
    <w:rsid w:val="005F4E25"/>
    <w:rsid w:val="005F5D21"/>
    <w:rsid w:val="006109C1"/>
    <w:rsid w:val="00611FB4"/>
    <w:rsid w:val="00614569"/>
    <w:rsid w:val="00614E3B"/>
    <w:rsid w:val="0061693C"/>
    <w:rsid w:val="0062625B"/>
    <w:rsid w:val="006529F9"/>
    <w:rsid w:val="0065301A"/>
    <w:rsid w:val="00661469"/>
    <w:rsid w:val="00673C7B"/>
    <w:rsid w:val="00692CA8"/>
    <w:rsid w:val="006949CB"/>
    <w:rsid w:val="006A65D2"/>
    <w:rsid w:val="006E0984"/>
    <w:rsid w:val="006E6D25"/>
    <w:rsid w:val="006E77DB"/>
    <w:rsid w:val="007030A7"/>
    <w:rsid w:val="00731D95"/>
    <w:rsid w:val="00732AE2"/>
    <w:rsid w:val="00746F2E"/>
    <w:rsid w:val="00753C92"/>
    <w:rsid w:val="00753EE5"/>
    <w:rsid w:val="00767F79"/>
    <w:rsid w:val="00776FCC"/>
    <w:rsid w:val="0077788A"/>
    <w:rsid w:val="007874CA"/>
    <w:rsid w:val="007A4270"/>
    <w:rsid w:val="007B261B"/>
    <w:rsid w:val="007D2EC0"/>
    <w:rsid w:val="007F540F"/>
    <w:rsid w:val="00804B9D"/>
    <w:rsid w:val="00815509"/>
    <w:rsid w:val="00821046"/>
    <w:rsid w:val="00842E01"/>
    <w:rsid w:val="008516BB"/>
    <w:rsid w:val="00864916"/>
    <w:rsid w:val="00872EB9"/>
    <w:rsid w:val="00875FB3"/>
    <w:rsid w:val="008905DD"/>
    <w:rsid w:val="0089390F"/>
    <w:rsid w:val="008A615F"/>
    <w:rsid w:val="008C3104"/>
    <w:rsid w:val="008C494A"/>
    <w:rsid w:val="00900929"/>
    <w:rsid w:val="009131EF"/>
    <w:rsid w:val="00933EEF"/>
    <w:rsid w:val="0094328C"/>
    <w:rsid w:val="0097016B"/>
    <w:rsid w:val="00995B68"/>
    <w:rsid w:val="00996E58"/>
    <w:rsid w:val="009A2E78"/>
    <w:rsid w:val="009B626B"/>
    <w:rsid w:val="009B654B"/>
    <w:rsid w:val="009B699D"/>
    <w:rsid w:val="009C58E2"/>
    <w:rsid w:val="009D30FC"/>
    <w:rsid w:val="009D4793"/>
    <w:rsid w:val="009F56CB"/>
    <w:rsid w:val="00A01E6A"/>
    <w:rsid w:val="00A30402"/>
    <w:rsid w:val="00A34B21"/>
    <w:rsid w:val="00A74318"/>
    <w:rsid w:val="00A83BCD"/>
    <w:rsid w:val="00AB540C"/>
    <w:rsid w:val="00AE056E"/>
    <w:rsid w:val="00AE5704"/>
    <w:rsid w:val="00AE6FC4"/>
    <w:rsid w:val="00AF4400"/>
    <w:rsid w:val="00AF6416"/>
    <w:rsid w:val="00B02B34"/>
    <w:rsid w:val="00B04BC8"/>
    <w:rsid w:val="00B04FD6"/>
    <w:rsid w:val="00B05572"/>
    <w:rsid w:val="00B65320"/>
    <w:rsid w:val="00B75E62"/>
    <w:rsid w:val="00B81F87"/>
    <w:rsid w:val="00B97B3A"/>
    <w:rsid w:val="00BA7CDE"/>
    <w:rsid w:val="00BD7639"/>
    <w:rsid w:val="00BF0CBE"/>
    <w:rsid w:val="00C01C59"/>
    <w:rsid w:val="00C04805"/>
    <w:rsid w:val="00C124A1"/>
    <w:rsid w:val="00C14814"/>
    <w:rsid w:val="00C1544D"/>
    <w:rsid w:val="00C246E5"/>
    <w:rsid w:val="00C43F43"/>
    <w:rsid w:val="00C51755"/>
    <w:rsid w:val="00C524F2"/>
    <w:rsid w:val="00C66E41"/>
    <w:rsid w:val="00C71839"/>
    <w:rsid w:val="00C877E5"/>
    <w:rsid w:val="00C92933"/>
    <w:rsid w:val="00CA439D"/>
    <w:rsid w:val="00CB53FF"/>
    <w:rsid w:val="00CB5EA3"/>
    <w:rsid w:val="00CE30FF"/>
    <w:rsid w:val="00CE66EB"/>
    <w:rsid w:val="00D01B8F"/>
    <w:rsid w:val="00D5228E"/>
    <w:rsid w:val="00D56D23"/>
    <w:rsid w:val="00D673EB"/>
    <w:rsid w:val="00D83F59"/>
    <w:rsid w:val="00DD3D53"/>
    <w:rsid w:val="00DF6784"/>
    <w:rsid w:val="00E170C1"/>
    <w:rsid w:val="00E233F7"/>
    <w:rsid w:val="00E25139"/>
    <w:rsid w:val="00E343CE"/>
    <w:rsid w:val="00E365C7"/>
    <w:rsid w:val="00E36A50"/>
    <w:rsid w:val="00E42274"/>
    <w:rsid w:val="00E45E37"/>
    <w:rsid w:val="00E4659C"/>
    <w:rsid w:val="00E51EAF"/>
    <w:rsid w:val="00E52063"/>
    <w:rsid w:val="00E9157C"/>
    <w:rsid w:val="00EA49FB"/>
    <w:rsid w:val="00EA4F74"/>
    <w:rsid w:val="00EB5110"/>
    <w:rsid w:val="00F26E0F"/>
    <w:rsid w:val="00F50326"/>
    <w:rsid w:val="00F63205"/>
    <w:rsid w:val="00F718F8"/>
    <w:rsid w:val="00F82188"/>
    <w:rsid w:val="00F8278C"/>
    <w:rsid w:val="00FB064A"/>
    <w:rsid w:val="00FD7BFD"/>
    <w:rsid w:val="00FE6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Date"/>
    <w:basedOn w:val="a"/>
    <w:next w:val="a"/>
    <w:link w:val="1"/>
    <w:rsid w:val="0097016B"/>
    <w:pPr>
      <w:ind w:leftChars="2500" w:left="100"/>
    </w:pPr>
    <w:rPr>
      <w:rFonts w:ascii="宋体" w:hAnsi="宋体"/>
      <w:sz w:val="28"/>
      <w:szCs w:val="24"/>
    </w:rPr>
  </w:style>
  <w:style w:type="character" w:customStyle="1" w:styleId="aa">
    <w:name w:val="日期 字符"/>
    <w:basedOn w:val="a0"/>
    <w:uiPriority w:val="99"/>
    <w:semiHidden/>
    <w:rsid w:val="0097016B"/>
    <w:rPr>
      <w:rFonts w:ascii="Times New Roman" w:eastAsia="宋体" w:hAnsi="Times New Roman" w:cs="Times New Roman"/>
      <w:kern w:val="2"/>
      <w:sz w:val="21"/>
    </w:rPr>
  </w:style>
  <w:style w:type="character" w:customStyle="1" w:styleId="1">
    <w:name w:val="日期 字符1"/>
    <w:link w:val="a9"/>
    <w:rsid w:val="0097016B"/>
    <w:rPr>
      <w:rFonts w:ascii="宋体" w:eastAsia="宋体" w:hAnsi="宋体" w:cs="Times New Roman"/>
      <w:kern w:val="2"/>
      <w:sz w:val="28"/>
      <w:szCs w:val="24"/>
    </w:rPr>
  </w:style>
  <w:style w:type="character" w:styleId="ab">
    <w:name w:val="Emphasis"/>
    <w:qFormat/>
    <w:rsid w:val="0097016B"/>
    <w:rPr>
      <w:i w:val="0"/>
      <w:iCs w:val="0"/>
      <w:color w:val="CC0000"/>
    </w:rPr>
  </w:style>
  <w:style w:type="table" w:styleId="ac">
    <w:name w:val="Table Grid"/>
    <w:basedOn w:val="a1"/>
    <w:uiPriority w:val="59"/>
    <w:rsid w:val="005B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6</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81</cp:revision>
  <dcterms:created xsi:type="dcterms:W3CDTF">2020-07-02T06:14:00Z</dcterms:created>
  <dcterms:modified xsi:type="dcterms:W3CDTF">2021-04-28T19:42:00Z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