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E7438E" w14:textId="77777777" w:rsidR="00217533" w:rsidRDefault="00A254AD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</w:t>
      </w: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审核员</w:t>
      </w:r>
      <w:r>
        <w:rPr>
          <w:rFonts w:ascii="宋体" w:hAnsi="宋体" w:hint="eastAsia"/>
          <w:b/>
          <w:sz w:val="30"/>
          <w:szCs w:val="30"/>
        </w:rPr>
        <w:t>现场审核记录</w:t>
      </w:r>
      <w:bookmarkStart w:id="0" w:name="合同编号"/>
      <w:r>
        <w:rPr>
          <w:rFonts w:ascii="宋体" w:hAnsi="宋体" w:hint="eastAsia"/>
          <w:b/>
          <w:sz w:val="30"/>
          <w:szCs w:val="30"/>
        </w:rPr>
        <w:t xml:space="preserve">        </w:t>
      </w:r>
      <w:r>
        <w:rPr>
          <w:rFonts w:ascii="宋体" w:hAnsi="宋体" w:hint="eastAsia"/>
          <w:bCs/>
          <w:szCs w:val="21"/>
        </w:rPr>
        <w:t>编号</w:t>
      </w:r>
      <w:bookmarkEnd w:id="0"/>
      <w:r>
        <w:rPr>
          <w:rFonts w:ascii="宋体" w:hAnsi="宋体" w:hint="eastAsia"/>
          <w:szCs w:val="22"/>
          <w:u w:val="single"/>
        </w:rPr>
        <w:t>0</w:t>
      </w:r>
      <w:r>
        <w:rPr>
          <w:rFonts w:ascii="宋体" w:hAnsi="宋体" w:hint="eastAsia"/>
          <w:szCs w:val="22"/>
          <w:u w:val="single"/>
        </w:rPr>
        <w:t>215</w:t>
      </w:r>
      <w:r>
        <w:rPr>
          <w:rFonts w:ascii="宋体" w:hAnsi="宋体" w:hint="eastAsia"/>
          <w:szCs w:val="22"/>
          <w:u w:val="single"/>
        </w:rPr>
        <w:t>-2021</w:t>
      </w:r>
    </w:p>
    <w:p w14:paraId="06175FB4" w14:textId="77777777" w:rsidR="00217533" w:rsidRDefault="00A254AD">
      <w:pPr>
        <w:tabs>
          <w:tab w:val="left" w:pos="6111"/>
        </w:tabs>
        <w:spacing w:line="360" w:lineRule="auto"/>
        <w:rPr>
          <w:sz w:val="24"/>
          <w:szCs w:val="24"/>
          <w:u w:val="single"/>
        </w:rPr>
      </w:pPr>
      <w:r>
        <w:pict w14:anchorId="44432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pt;margin-top:22.35pt;width:55pt;height:24.1pt;z-index:251660288;mso-width-relative:page;mso-height-relative:page">
            <v:imagedata r:id="rId8" o:title="袁菊电子签名"/>
          </v:shape>
        </w:pict>
      </w:r>
      <w:r>
        <w:rPr>
          <w:rFonts w:hint="eastAsia"/>
          <w:sz w:val="24"/>
          <w:szCs w:val="24"/>
        </w:rPr>
        <w:t>客户名称：</w:t>
      </w:r>
      <w:bookmarkStart w:id="1" w:name="组织名称"/>
      <w:r>
        <w:rPr>
          <w:rFonts w:hint="eastAsia"/>
          <w:sz w:val="24"/>
          <w:szCs w:val="24"/>
          <w:u w:val="single"/>
        </w:rPr>
        <w:t>江苏华鹏智能仪表科技股份有限</w:t>
      </w:r>
      <w:r>
        <w:rPr>
          <w:rFonts w:hint="eastAsia"/>
          <w:sz w:val="24"/>
          <w:szCs w:val="24"/>
          <w:u w:val="single"/>
        </w:rPr>
        <w:t>公司</w:t>
      </w:r>
      <w:bookmarkEnd w:id="1"/>
    </w:p>
    <w:p w14:paraId="49BF29F2" w14:textId="77777777" w:rsidR="00217533" w:rsidRDefault="00A254A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03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604"/>
        <w:gridCol w:w="1418"/>
        <w:gridCol w:w="4111"/>
        <w:gridCol w:w="992"/>
        <w:gridCol w:w="763"/>
      </w:tblGrid>
      <w:tr w:rsidR="00217533" w14:paraId="23CDD2FD" w14:textId="77777777">
        <w:trPr>
          <w:trHeight w:val="504"/>
          <w:jc w:val="center"/>
        </w:trPr>
        <w:tc>
          <w:tcPr>
            <w:tcW w:w="451" w:type="dxa"/>
            <w:vAlign w:val="center"/>
          </w:tcPr>
          <w:p w14:paraId="45B91389" w14:textId="77777777" w:rsidR="00217533" w:rsidRDefault="00A254A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04" w:type="dxa"/>
            <w:vAlign w:val="center"/>
          </w:tcPr>
          <w:p w14:paraId="682F5AD0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7BBBDAEA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418" w:type="dxa"/>
            <w:vAlign w:val="center"/>
          </w:tcPr>
          <w:p w14:paraId="70CA3EC9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19D7A7EC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4111" w:type="dxa"/>
            <w:vAlign w:val="center"/>
          </w:tcPr>
          <w:p w14:paraId="0151C8CD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992" w:type="dxa"/>
            <w:vAlign w:val="center"/>
          </w:tcPr>
          <w:p w14:paraId="39911F90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审核部门</w:t>
            </w:r>
          </w:p>
        </w:tc>
        <w:tc>
          <w:tcPr>
            <w:tcW w:w="763" w:type="dxa"/>
            <w:vAlign w:val="center"/>
          </w:tcPr>
          <w:p w14:paraId="0F74AEE8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0A66C630" w14:textId="77777777" w:rsidR="00217533" w:rsidRDefault="00A254A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217533" w14:paraId="07FB3D66" w14:textId="77777777">
        <w:trPr>
          <w:trHeight w:val="170"/>
          <w:jc w:val="center"/>
        </w:trPr>
        <w:tc>
          <w:tcPr>
            <w:tcW w:w="451" w:type="dxa"/>
            <w:vAlign w:val="center"/>
          </w:tcPr>
          <w:p w14:paraId="2A240C8D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604" w:type="dxa"/>
            <w:vAlign w:val="center"/>
          </w:tcPr>
          <w:p w14:paraId="4402527E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</w:t>
            </w:r>
            <w:r>
              <w:rPr>
                <w:rFonts w:ascii="宋体" w:hAnsi="宋体"/>
                <w:szCs w:val="21"/>
              </w:rPr>
              <w:t>的识别和确认？</w:t>
            </w:r>
          </w:p>
        </w:tc>
        <w:tc>
          <w:tcPr>
            <w:tcW w:w="1418" w:type="dxa"/>
            <w:vAlign w:val="center"/>
          </w:tcPr>
          <w:p w14:paraId="28237A60" w14:textId="77777777" w:rsidR="00217533" w:rsidRDefault="00A254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.2.2</w:t>
            </w:r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4111" w:type="dxa"/>
            <w:vAlign w:val="center"/>
          </w:tcPr>
          <w:p w14:paraId="741A7D1A" w14:textId="77777777" w:rsidR="00217533" w:rsidRDefault="00A254A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企业对测量软件进行登记。但缺少软件确认，建议企业将校表软件中起动、潜动时间、修约等测试数据进行确认，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 w:hint="eastAsia"/>
                <w:szCs w:val="21"/>
              </w:rPr>
              <w:t>保持记录。</w:t>
            </w:r>
          </w:p>
        </w:tc>
        <w:tc>
          <w:tcPr>
            <w:tcW w:w="992" w:type="dxa"/>
            <w:vAlign w:val="center"/>
          </w:tcPr>
          <w:p w14:paraId="373E528B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763" w:type="dxa"/>
            <w:vAlign w:val="center"/>
          </w:tcPr>
          <w:p w14:paraId="6CF18153" w14:textId="77777777" w:rsidR="00217533" w:rsidRDefault="00A254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7533" w14:paraId="5888E733" w14:textId="77777777">
        <w:trPr>
          <w:trHeight w:val="170"/>
          <w:jc w:val="center"/>
        </w:trPr>
        <w:tc>
          <w:tcPr>
            <w:tcW w:w="451" w:type="dxa"/>
            <w:vAlign w:val="center"/>
          </w:tcPr>
          <w:p w14:paraId="4C6F296D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604" w:type="dxa"/>
            <w:vAlign w:val="center"/>
          </w:tcPr>
          <w:p w14:paraId="5F951D5A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企业是否编制了测量记录管理程序？核对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个记录，信息量？有无编号？依据？设备信息？保存期限等？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693EEF7" w14:textId="77777777" w:rsidR="00217533" w:rsidRDefault="00A254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6.2.3</w:t>
            </w: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4111" w:type="dxa"/>
            <w:vAlign w:val="center"/>
          </w:tcPr>
          <w:p w14:paraId="244381CD" w14:textId="77777777" w:rsidR="00217533" w:rsidRDefault="00A254AD">
            <w:pPr>
              <w:ind w:firstLineChars="200" w:firstLine="420"/>
              <w:jc w:val="left"/>
            </w:pPr>
            <w:r>
              <w:rPr>
                <w:rFonts w:ascii="宋体" w:hAnsi="宋体" w:hint="eastAsia"/>
                <w:szCs w:val="21"/>
              </w:rPr>
              <w:t>企业编制了</w:t>
            </w:r>
            <w:r>
              <w:rPr>
                <w:rFonts w:ascii="宋体" w:hAnsi="宋体" w:hint="eastAsia"/>
                <w:szCs w:val="21"/>
              </w:rPr>
              <w:t>HDY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QP</w:t>
            </w: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/>
                <w:szCs w:val="21"/>
              </w:rPr>
              <w:t>08—201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《计量体系记录控制程序》，</w:t>
            </w:r>
            <w:r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部为测量管理体系运行记录控制的归口管理部门，各使用部门负责记录的填写，</w:t>
            </w:r>
            <w:r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部每年</w:t>
            </w:r>
            <w:r>
              <w:rPr>
                <w:rFonts w:ascii="宋体" w:hAnsi="宋体" w:hint="eastAsia"/>
                <w:szCs w:val="21"/>
              </w:rPr>
              <w:t>检查各部门记录及管理情况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保存年限至少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年以上。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4CD769EB" w14:textId="77777777" w:rsidR="00217533" w:rsidRDefault="00A254AD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查：进货检验记录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电解电容检验记录</w:t>
            </w:r>
          </w:p>
          <w:p w14:paraId="7F072B0B" w14:textId="77777777" w:rsidR="00217533" w:rsidRDefault="00A254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35V/100uF</w:t>
            </w:r>
            <w:r>
              <w:rPr>
                <w:rFonts w:ascii="宋体" w:hAnsi="宋体" w:cs="宋体"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20%</w:t>
            </w:r>
            <w:r>
              <w:rPr>
                <w:rFonts w:ascii="宋体" w:hAnsi="宋体" w:hint="eastAsia"/>
                <w:szCs w:val="21"/>
              </w:rPr>
              <w:t>的验收记录。</w:t>
            </w:r>
          </w:p>
          <w:p w14:paraId="510B3A8F" w14:textId="77777777" w:rsidR="00217533" w:rsidRDefault="00A254A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互感器检验记录，</w:t>
            </w:r>
            <w:r>
              <w:rPr>
                <w:rFonts w:ascii="宋体" w:hAnsi="宋体" w:hint="eastAsia"/>
                <w:szCs w:val="21"/>
              </w:rPr>
              <w:t>CT 1.5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A/1.5mA,0.1</w:t>
            </w:r>
            <w:r>
              <w:rPr>
                <w:rFonts w:ascii="宋体" w:hAnsi="宋体" w:hint="eastAsia"/>
                <w:szCs w:val="21"/>
              </w:rPr>
              <w:t>级、</w:t>
            </w:r>
            <w:r>
              <w:rPr>
                <w:rFonts w:ascii="宋体" w:hAnsi="宋体" w:hint="eastAsia"/>
                <w:szCs w:val="21"/>
              </w:rPr>
              <w:t>40</w:t>
            </w:r>
            <w:r>
              <w:rPr>
                <w:rFonts w:ascii="宋体" w:hAnsi="宋体" w:hint="eastAsia"/>
                <w:szCs w:val="21"/>
              </w:rPr>
              <w:t>欧姆防磁。</w:t>
            </w:r>
          </w:p>
          <w:p w14:paraId="36D259A4" w14:textId="790E3FEA" w:rsidR="00217533" w:rsidRDefault="00A254AD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以上记录有检验</w:t>
            </w:r>
            <w:r w:rsidR="00EC24EE">
              <w:rPr>
                <w:rFonts w:ascii="宋体" w:hAnsi="宋体" w:hint="eastAsia"/>
                <w:szCs w:val="21"/>
              </w:rPr>
              <w:t>项目、要求，方法和检验</w:t>
            </w:r>
            <w:r>
              <w:rPr>
                <w:rFonts w:ascii="宋体" w:hAnsi="宋体" w:hint="eastAsia"/>
                <w:szCs w:val="21"/>
              </w:rPr>
              <w:t>人员等信息，基本符合程序文件要求。</w:t>
            </w:r>
          </w:p>
        </w:tc>
        <w:tc>
          <w:tcPr>
            <w:tcW w:w="992" w:type="dxa"/>
            <w:vAlign w:val="center"/>
          </w:tcPr>
          <w:p w14:paraId="3EC5AC50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40705AB2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31542C24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52E33E1" w14:textId="77777777" w:rsidR="00217533" w:rsidRDefault="00A254AD">
            <w:pPr>
              <w:jc w:val="center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</w:tc>
      </w:tr>
      <w:tr w:rsidR="00217533" w14:paraId="08D9C878" w14:textId="77777777">
        <w:trPr>
          <w:trHeight w:val="170"/>
          <w:jc w:val="center"/>
        </w:trPr>
        <w:tc>
          <w:tcPr>
            <w:tcW w:w="451" w:type="dxa"/>
            <w:vAlign w:val="center"/>
          </w:tcPr>
          <w:p w14:paraId="171A6CAB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  <w:highlight w:val="red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604" w:type="dxa"/>
            <w:vAlign w:val="center"/>
          </w:tcPr>
          <w:p w14:paraId="6BC78721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抽查企业</w:t>
            </w:r>
            <w:r>
              <w:rPr>
                <w:rFonts w:ascii="宋体" w:hAnsi="宋体" w:hint="eastAsia"/>
                <w:szCs w:val="21"/>
              </w:rPr>
              <w:t>(4-5)</w:t>
            </w:r>
            <w:r>
              <w:rPr>
                <w:rFonts w:ascii="宋体" w:hAnsi="宋体" w:hint="eastAsia"/>
                <w:szCs w:val="21"/>
              </w:rPr>
              <w:t>台件测量设备是否处于有效的校准状态？</w:t>
            </w:r>
          </w:p>
          <w:p w14:paraId="6097E0DE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是否有计量确认状态标识？</w:t>
            </w:r>
          </w:p>
          <w:p w14:paraId="3D9A836F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测量设备的有关信息是否和检定证书台账信息一致。</w:t>
            </w:r>
          </w:p>
        </w:tc>
        <w:tc>
          <w:tcPr>
            <w:tcW w:w="1418" w:type="dxa"/>
            <w:vAlign w:val="center"/>
          </w:tcPr>
          <w:p w14:paraId="6BB10A8B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6.2.4</w:t>
            </w:r>
            <w:r>
              <w:rPr>
                <w:rFonts w:ascii="宋体" w:hAnsi="宋体" w:hint="eastAsia"/>
                <w:szCs w:val="21"/>
              </w:rPr>
              <w:t>标识</w:t>
            </w:r>
          </w:p>
          <w:p w14:paraId="01EE72CE" w14:textId="77777777" w:rsidR="00217533" w:rsidRDefault="00A254AD">
            <w:pPr>
              <w:rPr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6.3.1</w:t>
            </w:r>
            <w:r>
              <w:rPr>
                <w:rFonts w:hint="eastAsia"/>
                <w:sz w:val="20"/>
              </w:rPr>
              <w:t>测量设备</w:t>
            </w:r>
          </w:p>
          <w:p w14:paraId="33B70980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</w:t>
            </w:r>
            <w:r>
              <w:rPr>
                <w:rFonts w:ascii="宋体" w:hAnsi="宋体" w:hint="eastAsia"/>
                <w:szCs w:val="21"/>
              </w:rPr>
              <w:t>环境</w:t>
            </w:r>
          </w:p>
          <w:p w14:paraId="0FF443FB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4111" w:type="dxa"/>
            <w:vAlign w:val="center"/>
          </w:tcPr>
          <w:p w14:paraId="28E09B73" w14:textId="77777777" w:rsidR="00217533" w:rsidRDefault="00A254A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企业建立了《计量设备总台账》，共</w:t>
            </w:r>
            <w:r>
              <w:rPr>
                <w:rFonts w:ascii="宋体" w:hAnsi="宋体" w:hint="eastAsia"/>
                <w:szCs w:val="21"/>
              </w:rPr>
              <w:t>247</w:t>
            </w:r>
            <w:r>
              <w:rPr>
                <w:rFonts w:ascii="宋体" w:hAnsi="宋体" w:hint="eastAsia"/>
                <w:szCs w:val="21"/>
              </w:rPr>
              <w:t>台件测量设备，其中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 w:hint="eastAsia"/>
                <w:szCs w:val="21"/>
              </w:rPr>
              <w:t>111</w:t>
            </w:r>
            <w:r>
              <w:rPr>
                <w:rFonts w:ascii="宋体" w:hAnsi="宋体"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件</w:t>
            </w:r>
            <w:r>
              <w:rPr>
                <w:rFonts w:ascii="宋体" w:hAnsi="宋体" w:hint="eastAsia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B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(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件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)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C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类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件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；由具有资质的检定校准机构，其中的有关信息和检定证书台账信息基本一致。</w:t>
            </w:r>
          </w:p>
          <w:p w14:paraId="4BB84525" w14:textId="77777777" w:rsidR="00217533" w:rsidRDefault="00A254AD">
            <w:pPr>
              <w:spacing w:line="360" w:lineRule="exact"/>
              <w:ind w:firstLineChars="200" w:firstLine="420"/>
              <w:rPr>
                <w:rFonts w:ascii="宋体" w:hAnsi="宋体" w:cs="宋体"/>
                <w:color w:val="FF0000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抽查了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台设备，详见溯源抽查表，测量设备的有关信息和检定证书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台账信息一致，设备上都有计量确认状态标识。</w:t>
            </w:r>
          </w:p>
        </w:tc>
        <w:tc>
          <w:tcPr>
            <w:tcW w:w="992" w:type="dxa"/>
            <w:vAlign w:val="center"/>
          </w:tcPr>
          <w:p w14:paraId="77418962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284078DA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4C690D99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753B8E94" w14:textId="77777777" w:rsidR="00217533" w:rsidRDefault="00A254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25EC4B15" w14:textId="77777777" w:rsidR="00217533" w:rsidRDefault="00A254AD">
      <w:r>
        <w:br w:type="page"/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604"/>
        <w:gridCol w:w="1418"/>
        <w:gridCol w:w="4111"/>
        <w:gridCol w:w="992"/>
        <w:gridCol w:w="763"/>
      </w:tblGrid>
      <w:tr w:rsidR="00217533" w14:paraId="18E9C226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750933E6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2604" w:type="dxa"/>
            <w:vAlign w:val="center"/>
          </w:tcPr>
          <w:p w14:paraId="7D19057F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查测量</w:t>
            </w:r>
            <w:r>
              <w:rPr>
                <w:rFonts w:ascii="宋体" w:hAnsi="宋体"/>
                <w:color w:val="000000" w:themeColor="text1"/>
                <w:szCs w:val="21"/>
              </w:rPr>
              <w:t>设备台帐，是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  <w:r>
              <w:rPr>
                <w:rFonts w:ascii="宋体" w:hAnsi="宋体"/>
                <w:color w:val="000000" w:themeColor="text1"/>
                <w:szCs w:val="21"/>
              </w:rPr>
              <w:t>包括监视设备和标准物质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等</w:t>
            </w:r>
            <w:r>
              <w:rPr>
                <w:rFonts w:ascii="宋体" w:hAnsi="宋体"/>
                <w:color w:val="000000" w:themeColor="text1"/>
                <w:szCs w:val="21"/>
              </w:rPr>
              <w:t>？</w:t>
            </w:r>
          </w:p>
          <w:p w14:paraId="43F4DE96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查使用</w:t>
            </w:r>
            <w:r>
              <w:rPr>
                <w:rFonts w:ascii="宋体" w:hAnsi="宋体"/>
                <w:color w:val="000000" w:themeColor="text1"/>
                <w:szCs w:val="21"/>
              </w:rPr>
              <w:t>现场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1-2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）台件测量设备的有关信息是否和检定证书台账信息一致。</w:t>
            </w:r>
          </w:p>
          <w:p w14:paraId="240BE74D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规定</w:t>
            </w:r>
            <w:r>
              <w:rPr>
                <w:rFonts w:ascii="宋体" w:hAnsi="宋体"/>
                <w:color w:val="000000" w:themeColor="text1"/>
                <w:szCs w:val="21"/>
              </w:rPr>
              <w:t>了哪些测量设备纳入测量管理体系？</w:t>
            </w:r>
          </w:p>
          <w:p w14:paraId="77B54165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设备</w:t>
            </w:r>
            <w:r>
              <w:rPr>
                <w:rFonts w:ascii="宋体" w:hAnsi="宋体"/>
                <w:color w:val="000000" w:themeColor="text1"/>
                <w:szCs w:val="21"/>
              </w:rPr>
              <w:t>的维护管理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要</w:t>
            </w:r>
            <w:r>
              <w:rPr>
                <w:rFonts w:ascii="宋体" w:hAnsi="宋体"/>
                <w:color w:val="000000" w:themeColor="text1"/>
                <w:szCs w:val="21"/>
              </w:rPr>
              <w:t>求有哪些？</w:t>
            </w:r>
          </w:p>
          <w:p w14:paraId="7F9ACA61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对</w:t>
            </w:r>
            <w:r>
              <w:rPr>
                <w:rFonts w:ascii="宋体" w:hAnsi="宋体"/>
                <w:color w:val="000000" w:themeColor="text1"/>
                <w:szCs w:val="21"/>
              </w:rPr>
              <w:t>测量设备的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溯源</w:t>
            </w:r>
            <w:r>
              <w:rPr>
                <w:rFonts w:ascii="宋体" w:hAnsi="宋体"/>
                <w:color w:val="000000" w:themeColor="text1"/>
                <w:szCs w:val="21"/>
              </w:rPr>
              <w:t>和受控要求？</w:t>
            </w:r>
          </w:p>
          <w:p w14:paraId="7052F3D4" w14:textId="77777777" w:rsidR="00217533" w:rsidRDefault="00A254A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监视</w:t>
            </w:r>
            <w:r>
              <w:rPr>
                <w:rFonts w:ascii="宋体" w:hAnsi="宋体"/>
                <w:color w:val="000000" w:themeColor="text1"/>
                <w:szCs w:val="21"/>
              </w:rPr>
              <w:t>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记录</w:t>
            </w:r>
            <w:r>
              <w:rPr>
                <w:rFonts w:ascii="宋体" w:hAnsi="宋体"/>
                <w:color w:val="000000" w:themeColor="text1"/>
                <w:szCs w:val="21"/>
              </w:rPr>
              <w:t>的测量设备有哪些？</w:t>
            </w:r>
          </w:p>
        </w:tc>
        <w:tc>
          <w:tcPr>
            <w:tcW w:w="1418" w:type="dxa"/>
            <w:vAlign w:val="center"/>
          </w:tcPr>
          <w:p w14:paraId="39611150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6.3.1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测量设备</w:t>
            </w:r>
          </w:p>
        </w:tc>
        <w:tc>
          <w:tcPr>
            <w:tcW w:w="4111" w:type="dxa"/>
            <w:vAlign w:val="center"/>
          </w:tcPr>
          <w:p w14:paraId="5BE2094C" w14:textId="77777777" w:rsidR="00217533" w:rsidRDefault="00A254AD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测量</w:t>
            </w:r>
            <w:r>
              <w:rPr>
                <w:rFonts w:ascii="宋体" w:hAnsi="宋体"/>
                <w:color w:val="000000" w:themeColor="text1"/>
                <w:szCs w:val="21"/>
              </w:rPr>
              <w:t>设备台帐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罗列了全部的计量器具，包括了监视测量设备，无标准物质。</w:t>
            </w:r>
          </w:p>
          <w:p w14:paraId="098B7D48" w14:textId="77777777" w:rsidR="00217533" w:rsidRDefault="00A254AD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抽查现场设备编号为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20120320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1913010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154000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等设备与台帐信息一致。</w:t>
            </w:r>
          </w:p>
          <w:p w14:paraId="4751F05F" w14:textId="5F7591E4" w:rsidR="00217533" w:rsidRDefault="00A254AD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纳入测量管理体系的设备基本按</w:t>
            </w:r>
            <w:r>
              <w:rPr>
                <w:rFonts w:ascii="宋体" w:hAnsi="宋体" w:hint="eastAsia"/>
                <w:szCs w:val="21"/>
              </w:rPr>
              <w:t>HDY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QP</w:t>
            </w: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—201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《测量设备管理程序》执行。</w:t>
            </w:r>
          </w:p>
          <w:p w14:paraId="3C6AC021" w14:textId="60C934F1" w:rsidR="00FB53A1" w:rsidRDefault="00FB53A1">
            <w:pPr>
              <w:ind w:firstLineChars="200" w:firstLine="420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全部测量设备检定/校准由具备资质的单位进行,溯源符合要求.</w:t>
            </w:r>
          </w:p>
          <w:p w14:paraId="2D7F55B6" w14:textId="101B259A" w:rsidR="00217533" w:rsidRDefault="00EC24EE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关键过程的测量设备进行监视</w:t>
            </w:r>
          </w:p>
        </w:tc>
        <w:tc>
          <w:tcPr>
            <w:tcW w:w="992" w:type="dxa"/>
            <w:vAlign w:val="center"/>
          </w:tcPr>
          <w:p w14:paraId="090801DC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133C0720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00EA24EE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31976AD2" w14:textId="77777777" w:rsidR="00217533" w:rsidRDefault="00A254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7533" w14:paraId="541DEAB2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5AC9F233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604" w:type="dxa"/>
            <w:vAlign w:val="center"/>
          </w:tcPr>
          <w:p w14:paraId="105D6E2D" w14:textId="77777777" w:rsidR="00217533" w:rsidRDefault="00A254A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有多少项质量检验过程？其中有几项是关键和重要的质量检验过程？</w:t>
            </w:r>
          </w:p>
          <w:p w14:paraId="6B5875D5" w14:textId="77777777" w:rsidR="00217533" w:rsidRDefault="00A254A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(2-3)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台件关键测量过程测量要求识别是否正确？配备的测量设备是否经过检定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校准和验证，证方法是否正确？部门对验证不合格测量设备如何处理？</w:t>
            </w:r>
          </w:p>
        </w:tc>
        <w:tc>
          <w:tcPr>
            <w:tcW w:w="1418" w:type="dxa"/>
            <w:vAlign w:val="center"/>
          </w:tcPr>
          <w:p w14:paraId="3BAD6324" w14:textId="77777777" w:rsidR="00217533" w:rsidRDefault="00A254AD"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7.1</w:t>
            </w:r>
            <w:r>
              <w:rPr>
                <w:rFonts w:ascii="宋体" w:hAnsi="宋体" w:hint="eastAsia"/>
                <w:szCs w:val="21"/>
              </w:rPr>
              <w:t>计量确认总则</w:t>
            </w:r>
          </w:p>
          <w:p w14:paraId="05C1322D" w14:textId="77777777" w:rsidR="00217533" w:rsidRDefault="002175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FAE9082" w14:textId="77777777" w:rsidR="00217533" w:rsidRDefault="00A254AD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查见测量过程及控制一览表罗列了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个测量过程，其中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个过程是关键，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个过程为一般过程。</w:t>
            </w:r>
          </w:p>
          <w:p w14:paraId="34DC370D" w14:textId="77777777" w:rsidR="00217533" w:rsidRDefault="00A254AD">
            <w:pPr>
              <w:spacing w:line="360" w:lineRule="exact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抽查了一台</w:t>
            </w:r>
            <w:r>
              <w:rPr>
                <w:rFonts w:ascii="宋体" w:hAnsi="宋体" w:hint="eastAsia"/>
                <w:szCs w:val="21"/>
              </w:rPr>
              <w:t>灼热丝试验仪</w:t>
            </w:r>
            <w:r>
              <w:rPr>
                <w:rFonts w:ascii="宋体" w:hAnsi="宋体" w:hint="eastAsia"/>
                <w:szCs w:val="21"/>
              </w:rPr>
              <w:t>，编号</w:t>
            </w:r>
            <w:r>
              <w:rPr>
                <w:rFonts w:ascii="宋体" w:hAnsi="宋体" w:hint="eastAsia"/>
                <w:szCs w:val="21"/>
              </w:rPr>
              <w:t>20120320</w:t>
            </w:r>
            <w:r>
              <w:rPr>
                <w:rFonts w:ascii="宋体" w:hAnsi="宋体" w:hint="eastAsia"/>
                <w:szCs w:val="21"/>
              </w:rPr>
              <w:t>，由</w:t>
            </w:r>
            <w:r>
              <w:rPr>
                <w:rFonts w:ascii="宋体" w:hAnsi="宋体" w:hint="eastAsia"/>
                <w:szCs w:val="21"/>
              </w:rPr>
              <w:t>东莞市帝恩检测有限公司校准，证书号</w:t>
            </w:r>
            <w:r>
              <w:rPr>
                <w:rFonts w:ascii="宋体" w:hAnsi="宋体" w:hint="eastAsia"/>
                <w:szCs w:val="21"/>
              </w:rPr>
              <w:t>DN20221260050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F38D01A" w14:textId="77777777" w:rsidR="00217533" w:rsidRDefault="00A254AD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抽查了</w:t>
            </w:r>
            <w:r>
              <w:rPr>
                <w:rFonts w:ascii="宋体" w:hAnsi="宋体" w:hint="eastAsia"/>
                <w:szCs w:val="21"/>
              </w:rPr>
              <w:t>一台继电器综合参数测试仪，编号</w:t>
            </w:r>
            <w:r>
              <w:rPr>
                <w:rFonts w:ascii="宋体" w:hAnsi="宋体" w:hint="eastAsia"/>
                <w:szCs w:val="21"/>
              </w:rPr>
              <w:t>ZJW-195118</w:t>
            </w:r>
            <w:r>
              <w:rPr>
                <w:rFonts w:ascii="宋体" w:hAnsi="宋体" w:hint="eastAsia"/>
                <w:szCs w:val="21"/>
              </w:rPr>
              <w:t>，由中国电子科技集团公司第五十二研究所校准实验室校准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证书号</w:t>
            </w:r>
            <w:r>
              <w:rPr>
                <w:rFonts w:ascii="宋体" w:hAnsi="宋体" w:hint="eastAsia"/>
                <w:szCs w:val="21"/>
              </w:rPr>
              <w:t>KS2012028420025G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194623E" w14:textId="77777777" w:rsidR="00217533" w:rsidRDefault="00A254AD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查见检测能力及测量设备</w:t>
            </w:r>
            <w:r>
              <w:rPr>
                <w:rFonts w:ascii="宋体" w:hAnsi="宋体"/>
                <w:szCs w:val="21"/>
              </w:rPr>
              <w:t>计量确认</w:t>
            </w:r>
            <w:r>
              <w:rPr>
                <w:rFonts w:ascii="宋体" w:hAnsi="宋体" w:hint="eastAsia"/>
                <w:szCs w:val="21"/>
              </w:rPr>
              <w:t>明细表，</w:t>
            </w:r>
            <w:r>
              <w:rPr>
                <w:rFonts w:ascii="宋体" w:hAnsi="宋体"/>
                <w:szCs w:val="21"/>
              </w:rPr>
              <w:t>验证</w:t>
            </w:r>
            <w:r>
              <w:rPr>
                <w:rFonts w:ascii="宋体" w:hAnsi="宋体" w:hint="eastAsia"/>
                <w:szCs w:val="21"/>
              </w:rPr>
              <w:t>结果通过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ascii="宋体" w:hAnsi="宋体"/>
                <w:color w:val="000000" w:themeColor="text1"/>
                <w:szCs w:val="21"/>
              </w:rPr>
              <w:t>未发现有验证不合格的设备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7489B478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61DD5887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039A137B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48EA0064" w14:textId="02FD6D57" w:rsidR="00217533" w:rsidRPr="00EC24EE" w:rsidRDefault="00EC24E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C24EE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7533" w14:paraId="0AA83729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1AC19DDC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604" w:type="dxa"/>
            <w:vAlign w:val="center"/>
          </w:tcPr>
          <w:p w14:paraId="10D1C9AE" w14:textId="77777777" w:rsidR="00217533" w:rsidRDefault="00A254AD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>
              <w:rPr>
                <w:rFonts w:ascii="宋体" w:hAnsi="宋体"/>
                <w:color w:val="000000" w:themeColor="text1"/>
                <w:szCs w:val="21"/>
              </w:rPr>
              <w:t>确认记录是否能证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明</w:t>
            </w:r>
            <w:r>
              <w:rPr>
                <w:rFonts w:ascii="宋体" w:hAnsi="宋体"/>
                <w:color w:val="000000" w:themeColor="text1"/>
                <w:szCs w:val="21"/>
              </w:rPr>
              <w:t>每台测量设备满足规定的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>
              <w:rPr>
                <w:rFonts w:ascii="宋体" w:hAnsi="宋体"/>
                <w:color w:val="000000" w:themeColor="text1"/>
                <w:szCs w:val="21"/>
              </w:rPr>
              <w:t>要求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？</w:t>
            </w:r>
          </w:p>
          <w:p w14:paraId="5B32D9FF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>
              <w:rPr>
                <w:rFonts w:ascii="宋体" w:hAnsi="宋体"/>
                <w:color w:val="000000" w:themeColor="text1"/>
                <w:szCs w:val="21"/>
              </w:rPr>
              <w:t>确认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记录</w:t>
            </w:r>
            <w:r>
              <w:rPr>
                <w:rFonts w:ascii="宋体" w:hAnsi="宋体"/>
                <w:color w:val="000000" w:themeColor="text1"/>
                <w:szCs w:val="21"/>
              </w:rPr>
              <w:t>形成、修改人员是否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经</w:t>
            </w:r>
            <w:r>
              <w:rPr>
                <w:rFonts w:ascii="宋体" w:hAnsi="宋体"/>
                <w:color w:val="000000" w:themeColor="text1"/>
                <w:szCs w:val="21"/>
              </w:rPr>
              <w:t>授权？</w:t>
            </w:r>
          </w:p>
        </w:tc>
        <w:tc>
          <w:tcPr>
            <w:tcW w:w="1418" w:type="dxa"/>
            <w:vAlign w:val="center"/>
          </w:tcPr>
          <w:p w14:paraId="48E1F7E8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7.1.</w:t>
            </w: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</w:t>
            </w:r>
            <w:r>
              <w:rPr>
                <w:rFonts w:ascii="宋体" w:hAnsi="宋体"/>
                <w:color w:val="000000" w:themeColor="text1"/>
                <w:szCs w:val="21"/>
              </w:rPr>
              <w:t>确认过程记录</w:t>
            </w:r>
          </w:p>
        </w:tc>
        <w:tc>
          <w:tcPr>
            <w:tcW w:w="4111" w:type="dxa"/>
            <w:vAlign w:val="center"/>
          </w:tcPr>
          <w:p w14:paraId="1FF06B2E" w14:textId="77777777" w:rsidR="00217533" w:rsidRDefault="00A254AD">
            <w:pPr>
              <w:spacing w:line="336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现场查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计量确认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过程验证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记录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份，其中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LCR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测试仪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电能误差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长度类测试等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验证记录，基本能满足标准验证要求。详见附件计量验证记录。</w:t>
            </w:r>
          </w:p>
        </w:tc>
        <w:tc>
          <w:tcPr>
            <w:tcW w:w="992" w:type="dxa"/>
            <w:vAlign w:val="center"/>
          </w:tcPr>
          <w:p w14:paraId="654C8CC4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44C118DD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3EE3B213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403349EF" w14:textId="77777777" w:rsidR="00217533" w:rsidRDefault="00A254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7258D17F" w14:textId="77777777" w:rsidR="00217533" w:rsidRDefault="00A254AD">
      <w:r>
        <w:br w:type="page"/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604"/>
        <w:gridCol w:w="1418"/>
        <w:gridCol w:w="4111"/>
        <w:gridCol w:w="992"/>
        <w:gridCol w:w="763"/>
      </w:tblGrid>
      <w:tr w:rsidR="00217533" w14:paraId="4EEBA72D" w14:textId="77777777">
        <w:trPr>
          <w:trHeight w:val="90"/>
          <w:jc w:val="center"/>
        </w:trPr>
        <w:tc>
          <w:tcPr>
            <w:tcW w:w="451" w:type="dxa"/>
            <w:vAlign w:val="center"/>
          </w:tcPr>
          <w:p w14:paraId="5469D86A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</w:t>
            </w:r>
          </w:p>
        </w:tc>
        <w:tc>
          <w:tcPr>
            <w:tcW w:w="2604" w:type="dxa"/>
            <w:vAlign w:val="center"/>
          </w:tcPr>
          <w:p w14:paraId="7BA04E45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对</w:t>
            </w:r>
            <w:r>
              <w:rPr>
                <w:rFonts w:ascii="宋体" w:hAnsi="宋体"/>
                <w:color w:val="000000" w:themeColor="text1"/>
                <w:szCs w:val="21"/>
              </w:rPr>
              <w:t>关键测量过程是否建立控制规范？</w:t>
            </w:r>
          </w:p>
        </w:tc>
        <w:tc>
          <w:tcPr>
            <w:tcW w:w="1418" w:type="dxa"/>
            <w:vAlign w:val="center"/>
          </w:tcPr>
          <w:p w14:paraId="4FE79F42" w14:textId="77777777" w:rsidR="00217533" w:rsidRDefault="00A25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>
              <w:rPr>
                <w:rFonts w:ascii="宋体" w:hAnsi="宋体"/>
                <w:color w:val="000000" w:themeColor="text1"/>
                <w:szCs w:val="21"/>
              </w:rPr>
              <w:t>.1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测量过程总</w:t>
            </w:r>
            <w:r>
              <w:rPr>
                <w:rFonts w:ascii="宋体" w:hAnsi="宋体"/>
                <w:color w:val="000000" w:themeColor="text1"/>
                <w:szCs w:val="21"/>
              </w:rPr>
              <w:t>则</w:t>
            </w:r>
          </w:p>
        </w:tc>
        <w:tc>
          <w:tcPr>
            <w:tcW w:w="4111" w:type="dxa"/>
            <w:vAlign w:val="center"/>
          </w:tcPr>
          <w:p w14:paraId="03D579ED" w14:textId="77777777" w:rsidR="00217533" w:rsidRDefault="00A254AD">
            <w:pPr>
              <w:spacing w:line="336" w:lineRule="auto"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现场测量过程共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个，其中关键测量过程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个。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其中关键的测量过程：检验误差测量未将单相、三相分开，由于单相三相参数不一样，建议企业分开做测量过程。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企业提供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此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个关键的测量过程</w:t>
            </w:r>
            <w:r>
              <w:rPr>
                <w:rFonts w:hint="eastAsia"/>
                <w:color w:val="000000" w:themeColor="text1"/>
                <w:szCs w:val="21"/>
              </w:rPr>
              <w:t>HP</w:t>
            </w:r>
            <w:r>
              <w:rPr>
                <w:rFonts w:hint="eastAsia"/>
                <w:color w:val="000000" w:themeColor="text1"/>
                <w:szCs w:val="21"/>
              </w:rPr>
              <w:t>/Q</w:t>
            </w:r>
            <w:r>
              <w:rPr>
                <w:rFonts w:hint="eastAsia"/>
                <w:color w:val="000000" w:themeColor="text1"/>
                <w:szCs w:val="21"/>
              </w:rPr>
              <w:t>P7.01-</w:t>
            </w:r>
            <w:r>
              <w:rPr>
                <w:rFonts w:hint="eastAsia"/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单相电能表检验误差、充电参数功能试验（电压）、贴片电阻来料检验测量过程控制规范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符合要求。</w:t>
            </w:r>
            <w:r>
              <w:rPr>
                <w:rFonts w:hint="eastAsia"/>
                <w:color w:val="000000" w:themeColor="text1"/>
                <w:szCs w:val="21"/>
              </w:rPr>
              <w:t>其中单相电能表检验误差作为本次审核证据，详见附件。</w:t>
            </w:r>
          </w:p>
        </w:tc>
        <w:tc>
          <w:tcPr>
            <w:tcW w:w="992" w:type="dxa"/>
            <w:vAlign w:val="center"/>
          </w:tcPr>
          <w:p w14:paraId="2FB32F7F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0831F009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7ED23506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1492A61" w14:textId="77777777" w:rsidR="00217533" w:rsidRDefault="00A254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7533" w14:paraId="0437442C" w14:textId="77777777">
        <w:trPr>
          <w:trHeight w:val="1793"/>
          <w:jc w:val="center"/>
        </w:trPr>
        <w:tc>
          <w:tcPr>
            <w:tcW w:w="451" w:type="dxa"/>
            <w:vAlign w:val="center"/>
          </w:tcPr>
          <w:p w14:paraId="41793E51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604" w:type="dxa"/>
            <w:vAlign w:val="center"/>
          </w:tcPr>
          <w:p w14:paraId="63588284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测量过程是否分类管理？</w:t>
            </w:r>
          </w:p>
          <w:p w14:paraId="5593DAAB" w14:textId="77777777" w:rsidR="00217533" w:rsidRDefault="00A254A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对测量过程是否识别过程要素和控制限？</w:t>
            </w:r>
          </w:p>
        </w:tc>
        <w:tc>
          <w:tcPr>
            <w:tcW w:w="1418" w:type="dxa"/>
            <w:vAlign w:val="center"/>
          </w:tcPr>
          <w:p w14:paraId="2438AE5C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>
              <w:rPr>
                <w:rFonts w:ascii="宋体" w:hAnsi="宋体"/>
                <w:color w:val="000000" w:themeColor="text1"/>
                <w:szCs w:val="21"/>
              </w:rPr>
              <w:t>.2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测量过程设计</w:t>
            </w:r>
          </w:p>
        </w:tc>
        <w:tc>
          <w:tcPr>
            <w:tcW w:w="4111" w:type="dxa"/>
            <w:vAlign w:val="center"/>
          </w:tcPr>
          <w:p w14:paraId="0D7605F8" w14:textId="77777777" w:rsidR="00217533" w:rsidRDefault="00A254AD">
            <w:pPr>
              <w:spacing w:beforeLines="50" w:before="156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查企业提供的测量过程及控制一览表，已按照过程重要性进行了分类管理。企业已按照标准要求和顾客要求识别了控制过程，</w:t>
            </w:r>
            <w:r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</w:rPr>
              <w:t>通过控制图的绘制掌握</w:t>
            </w:r>
            <w:r w:rsidR="00EC24EE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设备的运行情况。</w:t>
            </w:r>
          </w:p>
          <w:p w14:paraId="1B20D2B9" w14:textId="5502975C" w:rsidR="00EC24EE" w:rsidRDefault="00EC24EE">
            <w:pPr>
              <w:spacing w:beforeLines="50" w:before="156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但查风</w:t>
            </w:r>
            <w:r w:rsidRPr="00EC24EE">
              <w:rPr>
                <w:rFonts w:hint="eastAsia"/>
                <w:szCs w:val="21"/>
              </w:rPr>
              <w:t>生产部</w:t>
            </w:r>
            <w:r w:rsidRPr="00EC24EE">
              <w:rPr>
                <w:rFonts w:hint="eastAsia"/>
                <w:szCs w:val="21"/>
              </w:rPr>
              <w:t>SMT</w:t>
            </w:r>
            <w:r w:rsidRPr="00EC24EE">
              <w:rPr>
                <w:rFonts w:hint="eastAsia"/>
                <w:szCs w:val="21"/>
              </w:rPr>
              <w:t>车间内贴片机的炉温控制要求：恒温区：温度</w:t>
            </w:r>
            <w:r w:rsidRPr="00EC24EE">
              <w:rPr>
                <w:rFonts w:hint="eastAsia"/>
                <w:szCs w:val="21"/>
              </w:rPr>
              <w:t>(130</w:t>
            </w:r>
            <w:r w:rsidRPr="00EC24EE">
              <w:rPr>
                <w:rFonts w:hint="eastAsia"/>
                <w:szCs w:val="21"/>
              </w:rPr>
              <w:t>～</w:t>
            </w:r>
            <w:r w:rsidRPr="00EC24EE">
              <w:rPr>
                <w:rFonts w:hint="eastAsia"/>
                <w:szCs w:val="21"/>
              </w:rPr>
              <w:t>160)</w:t>
            </w:r>
            <w:r w:rsidRPr="00EC24EE">
              <w:rPr>
                <w:rFonts w:hint="eastAsia"/>
                <w:szCs w:val="21"/>
              </w:rPr>
              <w:t>℃，；焊接区：温度＞</w:t>
            </w:r>
            <w:r w:rsidRPr="00EC24EE">
              <w:rPr>
                <w:rFonts w:hint="eastAsia"/>
                <w:szCs w:val="21"/>
              </w:rPr>
              <w:t>183</w:t>
            </w:r>
            <w:r w:rsidRPr="00EC24EE">
              <w:rPr>
                <w:rFonts w:hint="eastAsia"/>
                <w:szCs w:val="21"/>
              </w:rPr>
              <w:t>℃。该测量过程未识别</w:t>
            </w:r>
            <w:r w:rsidR="00FB53A1">
              <w:rPr>
                <w:rFonts w:hint="eastAsia"/>
                <w:szCs w:val="21"/>
              </w:rPr>
              <w:t>，不符合标准要求。</w:t>
            </w:r>
          </w:p>
          <w:p w14:paraId="2D85C9E7" w14:textId="1555E437" w:rsidR="00EC24EE" w:rsidRDefault="00EC24EE">
            <w:pPr>
              <w:spacing w:beforeLines="50" w:before="156"/>
              <w:ind w:firstLineChars="200" w:firstLine="42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9F6B87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7EECCDE4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5DA39857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818385D" w14:textId="64EE89F6" w:rsidR="00217533" w:rsidRDefault="00EC24E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</w:t>
            </w:r>
          </w:p>
        </w:tc>
      </w:tr>
      <w:tr w:rsidR="00217533" w14:paraId="55B2D6D6" w14:textId="77777777">
        <w:trPr>
          <w:trHeight w:val="1793"/>
          <w:jc w:val="center"/>
        </w:trPr>
        <w:tc>
          <w:tcPr>
            <w:tcW w:w="451" w:type="dxa"/>
            <w:vAlign w:val="center"/>
          </w:tcPr>
          <w:p w14:paraId="573EED2D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604" w:type="dxa"/>
            <w:vAlign w:val="center"/>
          </w:tcPr>
          <w:p w14:paraId="241DC319" w14:textId="77777777" w:rsidR="00217533" w:rsidRDefault="00A254AD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是</w:t>
            </w:r>
            <w:r>
              <w:rPr>
                <w:rFonts w:ascii="宋体" w:hAnsi="宋体"/>
                <w:color w:val="000000" w:themeColor="text1"/>
                <w:szCs w:val="21"/>
              </w:rPr>
              <w:t>否在设计的受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控</w:t>
            </w:r>
            <w:r>
              <w:rPr>
                <w:rFonts w:ascii="宋体" w:hAnsi="宋体"/>
                <w:color w:val="000000" w:themeColor="text1"/>
                <w:szCs w:val="21"/>
              </w:rPr>
              <w:t>条件下实现？（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从人</w:t>
            </w:r>
            <w:r>
              <w:rPr>
                <w:rFonts w:ascii="宋体" w:hAnsi="宋体"/>
                <w:color w:val="000000" w:themeColor="text1"/>
                <w:szCs w:val="21"/>
              </w:rPr>
              <w:t>机料法环上）</w:t>
            </w:r>
          </w:p>
        </w:tc>
        <w:tc>
          <w:tcPr>
            <w:tcW w:w="1418" w:type="dxa"/>
            <w:vAlign w:val="center"/>
          </w:tcPr>
          <w:p w14:paraId="24D25134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>
              <w:rPr>
                <w:rFonts w:ascii="宋体" w:hAnsi="宋体"/>
                <w:color w:val="000000" w:themeColor="text1"/>
                <w:szCs w:val="21"/>
              </w:rPr>
              <w:t>.3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测量过程实现</w:t>
            </w:r>
          </w:p>
        </w:tc>
        <w:tc>
          <w:tcPr>
            <w:tcW w:w="4111" w:type="dxa"/>
            <w:vAlign w:val="center"/>
          </w:tcPr>
          <w:p w14:paraId="3381F76E" w14:textId="77777777" w:rsidR="00217533" w:rsidRDefault="00A254AD">
            <w:pPr>
              <w:spacing w:beforeLines="50" w:before="156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设备经检定、环境温湿度控制到标准要求、人员经培训、方法按工艺要求执行。</w:t>
            </w:r>
          </w:p>
        </w:tc>
        <w:tc>
          <w:tcPr>
            <w:tcW w:w="992" w:type="dxa"/>
            <w:vAlign w:val="center"/>
          </w:tcPr>
          <w:p w14:paraId="1BFE1200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7D055812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5110B515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08FFBAED" w14:textId="77777777" w:rsidR="00217533" w:rsidRDefault="00A254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7533" w14:paraId="4D702860" w14:textId="77777777">
        <w:trPr>
          <w:trHeight w:val="1793"/>
          <w:jc w:val="center"/>
        </w:trPr>
        <w:tc>
          <w:tcPr>
            <w:tcW w:w="451" w:type="dxa"/>
            <w:vAlign w:val="center"/>
          </w:tcPr>
          <w:p w14:paraId="48E8A72F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604" w:type="dxa"/>
            <w:vAlign w:val="center"/>
          </w:tcPr>
          <w:p w14:paraId="20628EF1" w14:textId="77777777" w:rsidR="00217533" w:rsidRDefault="00A254AD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抽</w:t>
            </w:r>
            <w:r>
              <w:rPr>
                <w:rFonts w:ascii="宋体" w:hAnsi="宋体"/>
                <w:color w:val="000000" w:themeColor="text1"/>
                <w:szCs w:val="21"/>
              </w:rPr>
              <w:t>查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3~5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份</w:t>
            </w:r>
            <w:r>
              <w:rPr>
                <w:rFonts w:ascii="宋体" w:hAnsi="宋体"/>
                <w:color w:val="000000" w:themeColor="text1"/>
                <w:szCs w:val="21"/>
              </w:rPr>
              <w:t>测量过程记录，信息量是否齐全？</w:t>
            </w:r>
          </w:p>
          <w:p w14:paraId="0012775D" w14:textId="77777777" w:rsidR="00217533" w:rsidRDefault="00A254AD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哪</w:t>
            </w:r>
            <w:r>
              <w:rPr>
                <w:rFonts w:ascii="宋体" w:hAnsi="宋体"/>
                <w:color w:val="000000" w:themeColor="text1"/>
                <w:szCs w:val="21"/>
              </w:rPr>
              <w:t>些人员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被</w:t>
            </w:r>
            <w:r>
              <w:rPr>
                <w:rFonts w:ascii="宋体" w:hAnsi="宋体"/>
                <w:color w:val="000000" w:themeColor="text1"/>
                <w:szCs w:val="21"/>
              </w:rPr>
              <w:t>允许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形成</w:t>
            </w:r>
            <w:r>
              <w:rPr>
                <w:rFonts w:ascii="宋体" w:hAnsi="宋体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出具</w:t>
            </w:r>
            <w:r>
              <w:rPr>
                <w:rFonts w:ascii="宋体" w:hAnsi="宋体"/>
                <w:color w:val="000000" w:themeColor="text1"/>
                <w:szCs w:val="21"/>
              </w:rPr>
              <w:t>、修改和删除这些记录？</w:t>
            </w:r>
          </w:p>
        </w:tc>
        <w:tc>
          <w:tcPr>
            <w:tcW w:w="1418" w:type="dxa"/>
            <w:vAlign w:val="center"/>
          </w:tcPr>
          <w:p w14:paraId="5F79ED05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7.2</w:t>
            </w:r>
            <w:r>
              <w:rPr>
                <w:rFonts w:ascii="宋体" w:hAnsi="宋体"/>
                <w:color w:val="000000" w:themeColor="text1"/>
                <w:szCs w:val="21"/>
              </w:rPr>
              <w:t>.4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测量过程记录</w:t>
            </w:r>
          </w:p>
        </w:tc>
        <w:tc>
          <w:tcPr>
            <w:tcW w:w="4111" w:type="dxa"/>
            <w:vAlign w:val="center"/>
          </w:tcPr>
          <w:p w14:paraId="6386C889" w14:textId="3D394342" w:rsidR="00217533" w:rsidRDefault="00A254AD">
            <w:pPr>
              <w:spacing w:beforeLines="50" w:before="156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抽查了</w:t>
            </w:r>
            <w:r>
              <w:rPr>
                <w:rFonts w:hint="eastAsia"/>
                <w:color w:val="000000" w:themeColor="text1"/>
                <w:szCs w:val="21"/>
              </w:rPr>
              <w:t>二份成品入库前抽检记录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记录从校表软件中导出，一份是单相电能表（资产编号从</w:t>
            </w:r>
            <w:r>
              <w:rPr>
                <w:rFonts w:hint="eastAsia"/>
                <w:szCs w:val="21"/>
              </w:rPr>
              <w:t>001554190412~0507</w:t>
            </w:r>
            <w:r>
              <w:rPr>
                <w:rFonts w:hint="eastAsia"/>
                <w:szCs w:val="21"/>
              </w:rPr>
              <w:t>）、一份是三相电能表（资产编号</w:t>
            </w:r>
            <w:r>
              <w:rPr>
                <w:rFonts w:hint="eastAsia"/>
                <w:szCs w:val="21"/>
              </w:rPr>
              <w:t>428001~428040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</w:rPr>
              <w:t>信息量齐全。计量数据由设备自动采集形成数据库。</w:t>
            </w:r>
            <w:r w:rsidR="00FB53A1">
              <w:rPr>
                <w:rFonts w:hint="eastAsia"/>
                <w:szCs w:val="21"/>
              </w:rPr>
              <w:t>记录符合要求</w:t>
            </w:r>
            <w:r w:rsidR="00FB53A1">
              <w:rPr>
                <w:rFonts w:hint="eastAsia"/>
                <w:szCs w:val="21"/>
              </w:rPr>
              <w:t>.</w:t>
            </w:r>
          </w:p>
        </w:tc>
        <w:tc>
          <w:tcPr>
            <w:tcW w:w="992" w:type="dxa"/>
            <w:vAlign w:val="center"/>
          </w:tcPr>
          <w:p w14:paraId="44C81094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4A30CB51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  <w:p w14:paraId="4CF4BC30" w14:textId="77777777" w:rsidR="00217533" w:rsidRDefault="0021753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63" w:type="dxa"/>
            <w:vAlign w:val="center"/>
          </w:tcPr>
          <w:p w14:paraId="63E46E81" w14:textId="77777777" w:rsidR="00217533" w:rsidRDefault="00A254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7533" w14:paraId="5EC325AE" w14:textId="77777777">
        <w:trPr>
          <w:trHeight w:val="1793"/>
          <w:jc w:val="center"/>
        </w:trPr>
        <w:tc>
          <w:tcPr>
            <w:tcW w:w="451" w:type="dxa"/>
            <w:vAlign w:val="center"/>
          </w:tcPr>
          <w:p w14:paraId="62C9B8B9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604" w:type="dxa"/>
            <w:vAlign w:val="center"/>
          </w:tcPr>
          <w:p w14:paraId="6FC086D8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高度控制测量过程和校准测量设备是否评定测量不确定度？</w:t>
            </w:r>
          </w:p>
        </w:tc>
        <w:tc>
          <w:tcPr>
            <w:tcW w:w="1418" w:type="dxa"/>
            <w:vAlign w:val="center"/>
          </w:tcPr>
          <w:p w14:paraId="4801ED0D" w14:textId="77777777" w:rsidR="00217533" w:rsidRDefault="00A254AD">
            <w:pPr>
              <w:spacing w:line="4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7.3.1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测量不确定度</w:t>
            </w:r>
          </w:p>
        </w:tc>
        <w:tc>
          <w:tcPr>
            <w:tcW w:w="4111" w:type="dxa"/>
            <w:vAlign w:val="center"/>
          </w:tcPr>
          <w:p w14:paraId="0CEFEACF" w14:textId="77777777" w:rsidR="00217533" w:rsidRDefault="00A254AD">
            <w:pPr>
              <w:spacing w:beforeLines="50" w:before="156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查见</w:t>
            </w: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color w:val="000000" w:themeColor="text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Cs w:val="21"/>
              </w:rPr>
              <w:t>个关键过程的测量过程都进行了</w:t>
            </w:r>
            <w:r>
              <w:rPr>
                <w:rFonts w:hint="eastAsia"/>
                <w:color w:val="000000" w:themeColor="text1"/>
                <w:szCs w:val="21"/>
              </w:rPr>
              <w:t>测量不确定度评定。</w:t>
            </w:r>
          </w:p>
        </w:tc>
        <w:tc>
          <w:tcPr>
            <w:tcW w:w="992" w:type="dxa"/>
            <w:vAlign w:val="center"/>
          </w:tcPr>
          <w:p w14:paraId="6B0FCDEE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763" w:type="dxa"/>
            <w:vAlign w:val="center"/>
          </w:tcPr>
          <w:p w14:paraId="585C0F48" w14:textId="77777777" w:rsidR="00217533" w:rsidRDefault="00A254AD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7533" w14:paraId="3B9A4486" w14:textId="77777777">
        <w:trPr>
          <w:trHeight w:val="1793"/>
          <w:jc w:val="center"/>
        </w:trPr>
        <w:tc>
          <w:tcPr>
            <w:tcW w:w="451" w:type="dxa"/>
            <w:vAlign w:val="center"/>
          </w:tcPr>
          <w:p w14:paraId="7F896CF5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2604" w:type="dxa"/>
            <w:vAlign w:val="center"/>
          </w:tcPr>
          <w:p w14:paraId="5625F0A8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</w:t>
            </w:r>
            <w:r>
              <w:rPr>
                <w:rFonts w:ascii="宋体" w:hAnsi="宋体" w:hint="eastAsia"/>
                <w:szCs w:val="21"/>
              </w:rPr>
              <w:t>SI</w:t>
            </w:r>
            <w:r>
              <w:rPr>
                <w:rFonts w:ascii="宋体" w:hAnsi="宋体" w:hint="eastAsia"/>
                <w:szCs w:val="21"/>
              </w:rPr>
              <w:t>单位标准？</w:t>
            </w:r>
          </w:p>
        </w:tc>
        <w:tc>
          <w:tcPr>
            <w:tcW w:w="1418" w:type="dxa"/>
            <w:vAlign w:val="center"/>
          </w:tcPr>
          <w:p w14:paraId="088E4E67" w14:textId="77777777" w:rsidR="00217533" w:rsidRDefault="00A254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4111" w:type="dxa"/>
            <w:vAlign w:val="center"/>
          </w:tcPr>
          <w:p w14:paraId="56627213" w14:textId="77777777" w:rsidR="00217533" w:rsidRDefault="00A254AD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没有建立最高企业计量标准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所有测量设备都</w:t>
            </w:r>
            <w:r>
              <w:rPr>
                <w:rFonts w:ascii="宋体" w:hAnsi="宋体" w:hint="eastAsia"/>
                <w:szCs w:val="21"/>
              </w:rPr>
              <w:t>通过第三方校准机构进行的校准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宋体" w:hAnsi="宋体" w:hint="eastAsia"/>
                <w:szCs w:val="21"/>
              </w:rPr>
              <w:t>溯源到</w:t>
            </w:r>
            <w:r>
              <w:rPr>
                <w:rFonts w:ascii="宋体" w:hAnsi="宋体" w:hint="eastAsia"/>
                <w:szCs w:val="21"/>
              </w:rPr>
              <w:t>SI</w:t>
            </w:r>
            <w:r>
              <w:rPr>
                <w:rFonts w:ascii="宋体" w:hAnsi="宋体" w:hint="eastAsia"/>
                <w:szCs w:val="21"/>
              </w:rPr>
              <w:t>单位。</w:t>
            </w:r>
          </w:p>
          <w:p w14:paraId="19BF26A2" w14:textId="77777777" w:rsidR="00217533" w:rsidRDefault="00A254A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具体</w:t>
            </w:r>
            <w:r>
              <w:rPr>
                <w:rFonts w:hint="eastAsia"/>
                <w:szCs w:val="21"/>
              </w:rPr>
              <w:t>见《测量设备溯源抽查表》。</w:t>
            </w:r>
          </w:p>
          <w:p w14:paraId="5539E5A0" w14:textId="77777777" w:rsidR="00217533" w:rsidRDefault="0021753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2AFD9F" w14:textId="77777777" w:rsidR="00217533" w:rsidRDefault="00A254A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质检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763" w:type="dxa"/>
            <w:vAlign w:val="center"/>
          </w:tcPr>
          <w:p w14:paraId="71509613" w14:textId="77777777" w:rsidR="00217533" w:rsidRDefault="00A254AD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284398A1" w14:textId="77777777" w:rsidR="00217533" w:rsidRDefault="00217533">
      <w:pPr>
        <w:tabs>
          <w:tab w:val="left" w:pos="4176"/>
        </w:tabs>
        <w:rPr>
          <w:rFonts w:ascii="宋体"/>
          <w:sz w:val="24"/>
        </w:rPr>
      </w:pPr>
    </w:p>
    <w:sectPr w:rsidR="00217533">
      <w:headerReference w:type="default" r:id="rId9"/>
      <w:footerReference w:type="default" r:id="rId10"/>
      <w:pgSz w:w="11906" w:h="16838"/>
      <w:pgMar w:top="1276" w:right="926" w:bottom="779" w:left="1080" w:header="397" w:footer="5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4F26" w14:textId="77777777" w:rsidR="00A254AD" w:rsidRDefault="00A254AD">
      <w:r>
        <w:separator/>
      </w:r>
    </w:p>
  </w:endnote>
  <w:endnote w:type="continuationSeparator" w:id="0">
    <w:p w14:paraId="1C4AF2C9" w14:textId="77777777" w:rsidR="00A254AD" w:rsidRDefault="00A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9708" w14:textId="77777777" w:rsidR="00217533" w:rsidRDefault="00A254AD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7392ECD6" w14:textId="77777777" w:rsidR="00217533" w:rsidRDefault="00217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F91CF" w14:textId="77777777" w:rsidR="00A254AD" w:rsidRDefault="00A254AD">
      <w:r>
        <w:separator/>
      </w:r>
    </w:p>
  </w:footnote>
  <w:footnote w:type="continuationSeparator" w:id="0">
    <w:p w14:paraId="79963BBB" w14:textId="77777777" w:rsidR="00A254AD" w:rsidRDefault="00A2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C08C8" w14:textId="77777777" w:rsidR="00217533" w:rsidRDefault="00A254A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3D107DC" wp14:editId="752763A7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E9AE47" w14:textId="77777777" w:rsidR="00217533" w:rsidRDefault="00A254A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hint="default"/>
        <w:szCs w:val="21"/>
      </w:rPr>
    </w:pP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CCFE0E4" w14:textId="77777777" w:rsidR="00217533" w:rsidRDefault="00A254AD">
    <w:pPr>
      <w:pStyle w:val="a7"/>
      <w:pBdr>
        <w:bottom w:val="none" w:sz="0" w:space="1" w:color="auto"/>
      </w:pBdr>
      <w:spacing w:line="320" w:lineRule="exact"/>
      <w:ind w:firstLineChars="400" w:firstLine="840"/>
      <w:jc w:val="left"/>
      <w:rPr>
        <w:sz w:val="21"/>
        <w:szCs w:val="21"/>
      </w:rPr>
    </w:pPr>
    <w:r>
      <w:rPr>
        <w:sz w:val="21"/>
        <w:szCs w:val="21"/>
      </w:rPr>
      <w:pict w14:anchorId="0326EA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0pt;margin-top:-.4pt;width:204.1pt;height:20.6pt;z-index:25165772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" stroked="f">
          <v:textbox>
            <w:txbxContent>
              <w:p w14:paraId="2895F5CF" w14:textId="77777777" w:rsidR="00217533" w:rsidRDefault="00A254AD">
                <w:pPr>
                  <w:rPr>
                    <w:sz w:val="18"/>
                    <w:szCs w:val="18"/>
                  </w:rPr>
                </w:pPr>
                <w:r>
                  <w:rPr>
                    <w:szCs w:val="21"/>
                  </w:rPr>
                  <w:t>ISC-A-I</w:t>
                </w: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10</w:t>
                </w:r>
                <w:r>
                  <w:rPr>
                    <w:rFonts w:hint="eastAsia"/>
                    <w:szCs w:val="21"/>
                  </w:rPr>
                  <w:t>审核员现场审核记录（</w:t>
                </w:r>
                <w:r>
                  <w:rPr>
                    <w:rFonts w:hint="eastAsia"/>
                    <w:szCs w:val="21"/>
                  </w:rPr>
                  <w:t>06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  <w:p w14:paraId="3DF3517C" w14:textId="77777777" w:rsidR="00217533" w:rsidRDefault="00A254AD">
    <w:pPr>
      <w:rPr>
        <w:szCs w:val="21"/>
      </w:rPr>
    </w:pPr>
    <w:r>
      <w:rPr>
        <w:szCs w:val="21"/>
      </w:rPr>
      <w:pict w14:anchorId="07036713">
        <v:line id="直线 5" o:spid="_x0000_s2050" style="position:absolute;left:0;text-align:left;flip:y;z-index:251658752;mso-width-relative:page;mso-height-relative:page" from="-.45pt,2.3pt" to="496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"/>
      </w:pict>
    </w:r>
  </w:p>
  <w:p w14:paraId="3A89E6E7" w14:textId="77777777" w:rsidR="00217533" w:rsidRDefault="002175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9BF"/>
    <w:rsid w:val="00003093"/>
    <w:rsid w:val="000038D5"/>
    <w:rsid w:val="000134A5"/>
    <w:rsid w:val="00021238"/>
    <w:rsid w:val="00025257"/>
    <w:rsid w:val="00027C73"/>
    <w:rsid w:val="00032BB0"/>
    <w:rsid w:val="00035C1E"/>
    <w:rsid w:val="00037044"/>
    <w:rsid w:val="00043E9C"/>
    <w:rsid w:val="00044789"/>
    <w:rsid w:val="0004479C"/>
    <w:rsid w:val="00046AD7"/>
    <w:rsid w:val="00047208"/>
    <w:rsid w:val="00056390"/>
    <w:rsid w:val="00064332"/>
    <w:rsid w:val="00091820"/>
    <w:rsid w:val="00092564"/>
    <w:rsid w:val="0009753C"/>
    <w:rsid w:val="000A03EA"/>
    <w:rsid w:val="000A14C1"/>
    <w:rsid w:val="000A35B7"/>
    <w:rsid w:val="000A6F23"/>
    <w:rsid w:val="000B2A15"/>
    <w:rsid w:val="000C1484"/>
    <w:rsid w:val="000C49CA"/>
    <w:rsid w:val="000D18B9"/>
    <w:rsid w:val="000D3711"/>
    <w:rsid w:val="000D7862"/>
    <w:rsid w:val="000E03B7"/>
    <w:rsid w:val="000F0ADF"/>
    <w:rsid w:val="000F5482"/>
    <w:rsid w:val="000F6EB2"/>
    <w:rsid w:val="000F7A6F"/>
    <w:rsid w:val="00105397"/>
    <w:rsid w:val="00110C28"/>
    <w:rsid w:val="00113ABD"/>
    <w:rsid w:val="00123B58"/>
    <w:rsid w:val="00124413"/>
    <w:rsid w:val="00127D32"/>
    <w:rsid w:val="00132651"/>
    <w:rsid w:val="001336C5"/>
    <w:rsid w:val="00140AC0"/>
    <w:rsid w:val="00140FD5"/>
    <w:rsid w:val="001410F6"/>
    <w:rsid w:val="00141863"/>
    <w:rsid w:val="001432B3"/>
    <w:rsid w:val="00145985"/>
    <w:rsid w:val="00146EAE"/>
    <w:rsid w:val="00160DB0"/>
    <w:rsid w:val="00177CAA"/>
    <w:rsid w:val="00180F87"/>
    <w:rsid w:val="00185E5E"/>
    <w:rsid w:val="001874EF"/>
    <w:rsid w:val="00192656"/>
    <w:rsid w:val="001A24E1"/>
    <w:rsid w:val="001A30A4"/>
    <w:rsid w:val="001B6563"/>
    <w:rsid w:val="001C1C5F"/>
    <w:rsid w:val="001C2DB7"/>
    <w:rsid w:val="001C3BE0"/>
    <w:rsid w:val="001C44C0"/>
    <w:rsid w:val="001C4FDB"/>
    <w:rsid w:val="001C5B90"/>
    <w:rsid w:val="001D2E28"/>
    <w:rsid w:val="001D36CD"/>
    <w:rsid w:val="001D6B4C"/>
    <w:rsid w:val="001D6D49"/>
    <w:rsid w:val="001E3F22"/>
    <w:rsid w:val="0020520C"/>
    <w:rsid w:val="00217533"/>
    <w:rsid w:val="00223355"/>
    <w:rsid w:val="002268BF"/>
    <w:rsid w:val="0023164E"/>
    <w:rsid w:val="00237AD3"/>
    <w:rsid w:val="002412D4"/>
    <w:rsid w:val="00241622"/>
    <w:rsid w:val="00242043"/>
    <w:rsid w:val="002474F2"/>
    <w:rsid w:val="00261EA3"/>
    <w:rsid w:val="002620E2"/>
    <w:rsid w:val="00273D8D"/>
    <w:rsid w:val="00276EDA"/>
    <w:rsid w:val="00287749"/>
    <w:rsid w:val="00293850"/>
    <w:rsid w:val="002976CA"/>
    <w:rsid w:val="002B3A5C"/>
    <w:rsid w:val="002B79F9"/>
    <w:rsid w:val="002C04A9"/>
    <w:rsid w:val="002C2619"/>
    <w:rsid w:val="002C2E85"/>
    <w:rsid w:val="002C4B8A"/>
    <w:rsid w:val="002D1DEB"/>
    <w:rsid w:val="002E0196"/>
    <w:rsid w:val="003050AA"/>
    <w:rsid w:val="00313029"/>
    <w:rsid w:val="003131CE"/>
    <w:rsid w:val="00317507"/>
    <w:rsid w:val="00321F76"/>
    <w:rsid w:val="00332C2B"/>
    <w:rsid w:val="003430AD"/>
    <w:rsid w:val="00344CFB"/>
    <w:rsid w:val="003457C7"/>
    <w:rsid w:val="00346BC4"/>
    <w:rsid w:val="00350761"/>
    <w:rsid w:val="00350918"/>
    <w:rsid w:val="00351704"/>
    <w:rsid w:val="00357B6B"/>
    <w:rsid w:val="00360AA6"/>
    <w:rsid w:val="0036147E"/>
    <w:rsid w:val="00361951"/>
    <w:rsid w:val="00366642"/>
    <w:rsid w:val="003748EA"/>
    <w:rsid w:val="0039603A"/>
    <w:rsid w:val="003A1B28"/>
    <w:rsid w:val="003B55AA"/>
    <w:rsid w:val="003B6A48"/>
    <w:rsid w:val="003D14EF"/>
    <w:rsid w:val="003D78C6"/>
    <w:rsid w:val="003E22D3"/>
    <w:rsid w:val="003E39C6"/>
    <w:rsid w:val="003E5D0C"/>
    <w:rsid w:val="003F2387"/>
    <w:rsid w:val="003F23E9"/>
    <w:rsid w:val="003F247F"/>
    <w:rsid w:val="0040564D"/>
    <w:rsid w:val="004060CD"/>
    <w:rsid w:val="00406DDD"/>
    <w:rsid w:val="00426E7F"/>
    <w:rsid w:val="00440FA4"/>
    <w:rsid w:val="00443CCD"/>
    <w:rsid w:val="0044674E"/>
    <w:rsid w:val="00450DE8"/>
    <w:rsid w:val="00451244"/>
    <w:rsid w:val="00451D6E"/>
    <w:rsid w:val="00451F5C"/>
    <w:rsid w:val="00452C3E"/>
    <w:rsid w:val="00460451"/>
    <w:rsid w:val="00461365"/>
    <w:rsid w:val="0047086E"/>
    <w:rsid w:val="004708EC"/>
    <w:rsid w:val="00476DFF"/>
    <w:rsid w:val="00484E9E"/>
    <w:rsid w:val="00494120"/>
    <w:rsid w:val="00495B94"/>
    <w:rsid w:val="00495DA0"/>
    <w:rsid w:val="004A165D"/>
    <w:rsid w:val="004A2787"/>
    <w:rsid w:val="004A3909"/>
    <w:rsid w:val="004A7BD3"/>
    <w:rsid w:val="004B0DC3"/>
    <w:rsid w:val="004B5907"/>
    <w:rsid w:val="004B7F09"/>
    <w:rsid w:val="004C0167"/>
    <w:rsid w:val="004C3239"/>
    <w:rsid w:val="004F4F63"/>
    <w:rsid w:val="004F79E6"/>
    <w:rsid w:val="00501115"/>
    <w:rsid w:val="00506704"/>
    <w:rsid w:val="00506856"/>
    <w:rsid w:val="005147C3"/>
    <w:rsid w:val="005174E1"/>
    <w:rsid w:val="00521631"/>
    <w:rsid w:val="0052217A"/>
    <w:rsid w:val="005249F6"/>
    <w:rsid w:val="00527EE5"/>
    <w:rsid w:val="00531CA7"/>
    <w:rsid w:val="00536642"/>
    <w:rsid w:val="00542B1B"/>
    <w:rsid w:val="00543A98"/>
    <w:rsid w:val="005451B3"/>
    <w:rsid w:val="00545A1F"/>
    <w:rsid w:val="005549E0"/>
    <w:rsid w:val="00554A13"/>
    <w:rsid w:val="0055640D"/>
    <w:rsid w:val="005609C1"/>
    <w:rsid w:val="0056155E"/>
    <w:rsid w:val="00570EC8"/>
    <w:rsid w:val="00571669"/>
    <w:rsid w:val="00577B6C"/>
    <w:rsid w:val="00583B8C"/>
    <w:rsid w:val="0058509E"/>
    <w:rsid w:val="00595320"/>
    <w:rsid w:val="005A057F"/>
    <w:rsid w:val="005A6CA3"/>
    <w:rsid w:val="005B6FEA"/>
    <w:rsid w:val="005B79C0"/>
    <w:rsid w:val="005C63F1"/>
    <w:rsid w:val="005D288A"/>
    <w:rsid w:val="005D2D77"/>
    <w:rsid w:val="005D77B5"/>
    <w:rsid w:val="00606D7B"/>
    <w:rsid w:val="00607A42"/>
    <w:rsid w:val="006109B5"/>
    <w:rsid w:val="00615A33"/>
    <w:rsid w:val="00622175"/>
    <w:rsid w:val="00622E44"/>
    <w:rsid w:val="00631C2B"/>
    <w:rsid w:val="006431EF"/>
    <w:rsid w:val="0064360F"/>
    <w:rsid w:val="0064541E"/>
    <w:rsid w:val="0065324E"/>
    <w:rsid w:val="0066628E"/>
    <w:rsid w:val="006669BF"/>
    <w:rsid w:val="00675B7E"/>
    <w:rsid w:val="0067610E"/>
    <w:rsid w:val="0067617C"/>
    <w:rsid w:val="00676CE6"/>
    <w:rsid w:val="0068022D"/>
    <w:rsid w:val="0068594F"/>
    <w:rsid w:val="006877D6"/>
    <w:rsid w:val="006915EE"/>
    <w:rsid w:val="00696899"/>
    <w:rsid w:val="00696B46"/>
    <w:rsid w:val="00696FA3"/>
    <w:rsid w:val="00697B2D"/>
    <w:rsid w:val="006A0499"/>
    <w:rsid w:val="006A5DEA"/>
    <w:rsid w:val="006A69F3"/>
    <w:rsid w:val="006A7743"/>
    <w:rsid w:val="006B4901"/>
    <w:rsid w:val="006C3658"/>
    <w:rsid w:val="006E1D2E"/>
    <w:rsid w:val="006E4AC6"/>
    <w:rsid w:val="006E597D"/>
    <w:rsid w:val="006F2BAC"/>
    <w:rsid w:val="006F6599"/>
    <w:rsid w:val="007002A1"/>
    <w:rsid w:val="00700621"/>
    <w:rsid w:val="0070231D"/>
    <w:rsid w:val="0070328E"/>
    <w:rsid w:val="007071CE"/>
    <w:rsid w:val="0071293A"/>
    <w:rsid w:val="007141BD"/>
    <w:rsid w:val="00714672"/>
    <w:rsid w:val="00714D09"/>
    <w:rsid w:val="007429DB"/>
    <w:rsid w:val="00744ED5"/>
    <w:rsid w:val="007460FF"/>
    <w:rsid w:val="00754CDC"/>
    <w:rsid w:val="007562B8"/>
    <w:rsid w:val="0075636F"/>
    <w:rsid w:val="007744BD"/>
    <w:rsid w:val="00794C85"/>
    <w:rsid w:val="00795A4D"/>
    <w:rsid w:val="007963DD"/>
    <w:rsid w:val="007A40B0"/>
    <w:rsid w:val="007B4A72"/>
    <w:rsid w:val="007B4D3F"/>
    <w:rsid w:val="007C153E"/>
    <w:rsid w:val="007C1EDC"/>
    <w:rsid w:val="007C6817"/>
    <w:rsid w:val="007D1244"/>
    <w:rsid w:val="007D3C00"/>
    <w:rsid w:val="007E3918"/>
    <w:rsid w:val="007E4A11"/>
    <w:rsid w:val="007F4344"/>
    <w:rsid w:val="007F44D9"/>
    <w:rsid w:val="007F6F3E"/>
    <w:rsid w:val="00805049"/>
    <w:rsid w:val="008106A1"/>
    <w:rsid w:val="00811FDF"/>
    <w:rsid w:val="00812417"/>
    <w:rsid w:val="00812F90"/>
    <w:rsid w:val="00813B39"/>
    <w:rsid w:val="00816C52"/>
    <w:rsid w:val="00821BDA"/>
    <w:rsid w:val="00822E33"/>
    <w:rsid w:val="00824D9A"/>
    <w:rsid w:val="008252FD"/>
    <w:rsid w:val="008329A4"/>
    <w:rsid w:val="00841271"/>
    <w:rsid w:val="0084794F"/>
    <w:rsid w:val="008503FD"/>
    <w:rsid w:val="008607FE"/>
    <w:rsid w:val="00881780"/>
    <w:rsid w:val="00881D47"/>
    <w:rsid w:val="008916F1"/>
    <w:rsid w:val="008A2E9B"/>
    <w:rsid w:val="008B2A03"/>
    <w:rsid w:val="008B3800"/>
    <w:rsid w:val="008B7618"/>
    <w:rsid w:val="008D3FBC"/>
    <w:rsid w:val="008D73FF"/>
    <w:rsid w:val="008E1413"/>
    <w:rsid w:val="008E3137"/>
    <w:rsid w:val="008E5E12"/>
    <w:rsid w:val="008F102E"/>
    <w:rsid w:val="008F5254"/>
    <w:rsid w:val="008F715E"/>
    <w:rsid w:val="00900FF7"/>
    <w:rsid w:val="0090374A"/>
    <w:rsid w:val="00906765"/>
    <w:rsid w:val="00906B4B"/>
    <w:rsid w:val="00911B1A"/>
    <w:rsid w:val="00925B52"/>
    <w:rsid w:val="009260FD"/>
    <w:rsid w:val="0093644F"/>
    <w:rsid w:val="00940995"/>
    <w:rsid w:val="0095020B"/>
    <w:rsid w:val="00950D41"/>
    <w:rsid w:val="00953D4C"/>
    <w:rsid w:val="00956FED"/>
    <w:rsid w:val="00964A29"/>
    <w:rsid w:val="00981C8A"/>
    <w:rsid w:val="00983481"/>
    <w:rsid w:val="00983E8E"/>
    <w:rsid w:val="00991718"/>
    <w:rsid w:val="009A4193"/>
    <w:rsid w:val="009B68CF"/>
    <w:rsid w:val="009C6384"/>
    <w:rsid w:val="009D4353"/>
    <w:rsid w:val="009E0F95"/>
    <w:rsid w:val="009E3A16"/>
    <w:rsid w:val="009E433C"/>
    <w:rsid w:val="009E6A13"/>
    <w:rsid w:val="009E76AD"/>
    <w:rsid w:val="009F2016"/>
    <w:rsid w:val="009F24F0"/>
    <w:rsid w:val="009F3B2A"/>
    <w:rsid w:val="00A01BCD"/>
    <w:rsid w:val="00A02B2C"/>
    <w:rsid w:val="00A20C65"/>
    <w:rsid w:val="00A22AA2"/>
    <w:rsid w:val="00A254AD"/>
    <w:rsid w:val="00A33EF6"/>
    <w:rsid w:val="00A34947"/>
    <w:rsid w:val="00A4391C"/>
    <w:rsid w:val="00A460D9"/>
    <w:rsid w:val="00A50236"/>
    <w:rsid w:val="00A5393E"/>
    <w:rsid w:val="00A54777"/>
    <w:rsid w:val="00A64596"/>
    <w:rsid w:val="00A72909"/>
    <w:rsid w:val="00A76ED4"/>
    <w:rsid w:val="00A77618"/>
    <w:rsid w:val="00A77DB1"/>
    <w:rsid w:val="00A8118F"/>
    <w:rsid w:val="00A82CED"/>
    <w:rsid w:val="00AA5DCB"/>
    <w:rsid w:val="00AA6627"/>
    <w:rsid w:val="00AB029D"/>
    <w:rsid w:val="00AB68B4"/>
    <w:rsid w:val="00AD0809"/>
    <w:rsid w:val="00AD1F97"/>
    <w:rsid w:val="00AD2236"/>
    <w:rsid w:val="00AD5FF7"/>
    <w:rsid w:val="00AE0FF6"/>
    <w:rsid w:val="00AE1ACC"/>
    <w:rsid w:val="00AE6C78"/>
    <w:rsid w:val="00AF7AB1"/>
    <w:rsid w:val="00B04C45"/>
    <w:rsid w:val="00B106A7"/>
    <w:rsid w:val="00B11A08"/>
    <w:rsid w:val="00B14A46"/>
    <w:rsid w:val="00B151E0"/>
    <w:rsid w:val="00B17D51"/>
    <w:rsid w:val="00B24B82"/>
    <w:rsid w:val="00B31D29"/>
    <w:rsid w:val="00B3206A"/>
    <w:rsid w:val="00B323C4"/>
    <w:rsid w:val="00B340AA"/>
    <w:rsid w:val="00B35F97"/>
    <w:rsid w:val="00B37E95"/>
    <w:rsid w:val="00B4042F"/>
    <w:rsid w:val="00B42D52"/>
    <w:rsid w:val="00B43201"/>
    <w:rsid w:val="00B451ED"/>
    <w:rsid w:val="00B45C1B"/>
    <w:rsid w:val="00B53E2F"/>
    <w:rsid w:val="00B56D2D"/>
    <w:rsid w:val="00B5719B"/>
    <w:rsid w:val="00B72A01"/>
    <w:rsid w:val="00B77AC9"/>
    <w:rsid w:val="00B80211"/>
    <w:rsid w:val="00B91A5C"/>
    <w:rsid w:val="00B9465F"/>
    <w:rsid w:val="00BC6CFB"/>
    <w:rsid w:val="00BC727C"/>
    <w:rsid w:val="00BC73CF"/>
    <w:rsid w:val="00BD669B"/>
    <w:rsid w:val="00BE008A"/>
    <w:rsid w:val="00BE2FAC"/>
    <w:rsid w:val="00BF0672"/>
    <w:rsid w:val="00BF3B70"/>
    <w:rsid w:val="00BF527E"/>
    <w:rsid w:val="00BF76F6"/>
    <w:rsid w:val="00BF77F8"/>
    <w:rsid w:val="00C01BDE"/>
    <w:rsid w:val="00C23048"/>
    <w:rsid w:val="00C27ED6"/>
    <w:rsid w:val="00C3501F"/>
    <w:rsid w:val="00C42D20"/>
    <w:rsid w:val="00C47FF0"/>
    <w:rsid w:val="00C64B02"/>
    <w:rsid w:val="00C748F2"/>
    <w:rsid w:val="00C80816"/>
    <w:rsid w:val="00C87EBC"/>
    <w:rsid w:val="00C961B4"/>
    <w:rsid w:val="00C9766F"/>
    <w:rsid w:val="00CA6727"/>
    <w:rsid w:val="00CC4940"/>
    <w:rsid w:val="00CE1369"/>
    <w:rsid w:val="00CE307B"/>
    <w:rsid w:val="00CE5838"/>
    <w:rsid w:val="00CE702F"/>
    <w:rsid w:val="00CF4B50"/>
    <w:rsid w:val="00CF72A9"/>
    <w:rsid w:val="00D11B13"/>
    <w:rsid w:val="00D1697E"/>
    <w:rsid w:val="00D16E25"/>
    <w:rsid w:val="00D31FE3"/>
    <w:rsid w:val="00D33E57"/>
    <w:rsid w:val="00D35300"/>
    <w:rsid w:val="00D43589"/>
    <w:rsid w:val="00D45340"/>
    <w:rsid w:val="00D53C75"/>
    <w:rsid w:val="00D54996"/>
    <w:rsid w:val="00D62647"/>
    <w:rsid w:val="00D6628A"/>
    <w:rsid w:val="00D667B1"/>
    <w:rsid w:val="00D673BB"/>
    <w:rsid w:val="00D72314"/>
    <w:rsid w:val="00D739F0"/>
    <w:rsid w:val="00D771A9"/>
    <w:rsid w:val="00D81A3E"/>
    <w:rsid w:val="00D85529"/>
    <w:rsid w:val="00D96DE5"/>
    <w:rsid w:val="00D97D81"/>
    <w:rsid w:val="00DA0A77"/>
    <w:rsid w:val="00DA14C9"/>
    <w:rsid w:val="00DB2DDB"/>
    <w:rsid w:val="00DB3AE7"/>
    <w:rsid w:val="00DD22BA"/>
    <w:rsid w:val="00DD2B09"/>
    <w:rsid w:val="00DD3128"/>
    <w:rsid w:val="00DD3850"/>
    <w:rsid w:val="00DD5A67"/>
    <w:rsid w:val="00DD65F6"/>
    <w:rsid w:val="00DD6C60"/>
    <w:rsid w:val="00DD7A62"/>
    <w:rsid w:val="00DE28F6"/>
    <w:rsid w:val="00DE3298"/>
    <w:rsid w:val="00DE3D24"/>
    <w:rsid w:val="00DE577E"/>
    <w:rsid w:val="00DF1B23"/>
    <w:rsid w:val="00DF513E"/>
    <w:rsid w:val="00E014B8"/>
    <w:rsid w:val="00E01D4A"/>
    <w:rsid w:val="00E036B1"/>
    <w:rsid w:val="00E04C45"/>
    <w:rsid w:val="00E05510"/>
    <w:rsid w:val="00E23545"/>
    <w:rsid w:val="00E24902"/>
    <w:rsid w:val="00E31570"/>
    <w:rsid w:val="00E43A05"/>
    <w:rsid w:val="00E4475B"/>
    <w:rsid w:val="00E50026"/>
    <w:rsid w:val="00E506AB"/>
    <w:rsid w:val="00E52053"/>
    <w:rsid w:val="00E525B9"/>
    <w:rsid w:val="00E52E41"/>
    <w:rsid w:val="00E606C9"/>
    <w:rsid w:val="00E6163E"/>
    <w:rsid w:val="00E66082"/>
    <w:rsid w:val="00E83217"/>
    <w:rsid w:val="00E9139C"/>
    <w:rsid w:val="00EA05CF"/>
    <w:rsid w:val="00EA0AD2"/>
    <w:rsid w:val="00EB2923"/>
    <w:rsid w:val="00EB7B90"/>
    <w:rsid w:val="00EC236D"/>
    <w:rsid w:val="00EC24EE"/>
    <w:rsid w:val="00EC4A49"/>
    <w:rsid w:val="00EC4DB3"/>
    <w:rsid w:val="00EC55EE"/>
    <w:rsid w:val="00ED11ED"/>
    <w:rsid w:val="00ED26FD"/>
    <w:rsid w:val="00EE232F"/>
    <w:rsid w:val="00EF3294"/>
    <w:rsid w:val="00F01A19"/>
    <w:rsid w:val="00F14258"/>
    <w:rsid w:val="00F172D6"/>
    <w:rsid w:val="00F177C6"/>
    <w:rsid w:val="00F23F18"/>
    <w:rsid w:val="00F24E2F"/>
    <w:rsid w:val="00F2618C"/>
    <w:rsid w:val="00F35DA2"/>
    <w:rsid w:val="00F3743A"/>
    <w:rsid w:val="00F4336F"/>
    <w:rsid w:val="00F47487"/>
    <w:rsid w:val="00F52E82"/>
    <w:rsid w:val="00F53761"/>
    <w:rsid w:val="00F57229"/>
    <w:rsid w:val="00F63F2C"/>
    <w:rsid w:val="00F65882"/>
    <w:rsid w:val="00F71BDB"/>
    <w:rsid w:val="00F93981"/>
    <w:rsid w:val="00FA3AA6"/>
    <w:rsid w:val="00FB1AF3"/>
    <w:rsid w:val="00FB53A1"/>
    <w:rsid w:val="00FB6B67"/>
    <w:rsid w:val="00FB7297"/>
    <w:rsid w:val="00FB7F2D"/>
    <w:rsid w:val="00FC2AAB"/>
    <w:rsid w:val="00FC6631"/>
    <w:rsid w:val="00FE6905"/>
    <w:rsid w:val="00FF5104"/>
    <w:rsid w:val="04123E3D"/>
    <w:rsid w:val="044F27F8"/>
    <w:rsid w:val="045711FC"/>
    <w:rsid w:val="04874B6F"/>
    <w:rsid w:val="05D51A25"/>
    <w:rsid w:val="06272B46"/>
    <w:rsid w:val="085B531A"/>
    <w:rsid w:val="086C13F9"/>
    <w:rsid w:val="088F5EB7"/>
    <w:rsid w:val="0A097410"/>
    <w:rsid w:val="0B4272EA"/>
    <w:rsid w:val="0B4D50E3"/>
    <w:rsid w:val="0B770136"/>
    <w:rsid w:val="0BA811D8"/>
    <w:rsid w:val="0C165AE3"/>
    <w:rsid w:val="0D0D46DC"/>
    <w:rsid w:val="0D706302"/>
    <w:rsid w:val="0D7A72A3"/>
    <w:rsid w:val="0DDF31B7"/>
    <w:rsid w:val="0FA2358C"/>
    <w:rsid w:val="0FE91DAB"/>
    <w:rsid w:val="10AC3BB5"/>
    <w:rsid w:val="10D6559F"/>
    <w:rsid w:val="1216244D"/>
    <w:rsid w:val="12891005"/>
    <w:rsid w:val="13A57A3D"/>
    <w:rsid w:val="152F4C16"/>
    <w:rsid w:val="16665702"/>
    <w:rsid w:val="16927B63"/>
    <w:rsid w:val="16CB3002"/>
    <w:rsid w:val="16FE1A3D"/>
    <w:rsid w:val="17E07896"/>
    <w:rsid w:val="17F04EE5"/>
    <w:rsid w:val="18FA68BA"/>
    <w:rsid w:val="19033C07"/>
    <w:rsid w:val="197F0D77"/>
    <w:rsid w:val="19CD63C6"/>
    <w:rsid w:val="19E60ED9"/>
    <w:rsid w:val="1A635402"/>
    <w:rsid w:val="1A7E0086"/>
    <w:rsid w:val="1B4A140C"/>
    <w:rsid w:val="1B4A1840"/>
    <w:rsid w:val="1C0A26F1"/>
    <w:rsid w:val="1C2F61BB"/>
    <w:rsid w:val="1D3303CB"/>
    <w:rsid w:val="1D5E23B0"/>
    <w:rsid w:val="1E9F114A"/>
    <w:rsid w:val="1EFC5D44"/>
    <w:rsid w:val="1FE57F70"/>
    <w:rsid w:val="20741B85"/>
    <w:rsid w:val="20CB5884"/>
    <w:rsid w:val="21C05965"/>
    <w:rsid w:val="21F82E63"/>
    <w:rsid w:val="22165901"/>
    <w:rsid w:val="23943C59"/>
    <w:rsid w:val="258D1B9B"/>
    <w:rsid w:val="2599190B"/>
    <w:rsid w:val="259B6066"/>
    <w:rsid w:val="273A5DF3"/>
    <w:rsid w:val="282848AC"/>
    <w:rsid w:val="29E87B00"/>
    <w:rsid w:val="2B5B6A5C"/>
    <w:rsid w:val="2CDC6608"/>
    <w:rsid w:val="2D422B67"/>
    <w:rsid w:val="2E5A4625"/>
    <w:rsid w:val="2EF86D35"/>
    <w:rsid w:val="2F015C15"/>
    <w:rsid w:val="30C17D09"/>
    <w:rsid w:val="316534C6"/>
    <w:rsid w:val="31752D65"/>
    <w:rsid w:val="31C657F6"/>
    <w:rsid w:val="32117AFC"/>
    <w:rsid w:val="329C598E"/>
    <w:rsid w:val="32AB4FF2"/>
    <w:rsid w:val="33494F39"/>
    <w:rsid w:val="338A2EE4"/>
    <w:rsid w:val="33E71B9E"/>
    <w:rsid w:val="349452DA"/>
    <w:rsid w:val="34C04ECD"/>
    <w:rsid w:val="34D574A0"/>
    <w:rsid w:val="358055D2"/>
    <w:rsid w:val="373D6F5A"/>
    <w:rsid w:val="37D1267F"/>
    <w:rsid w:val="39024716"/>
    <w:rsid w:val="398D328B"/>
    <w:rsid w:val="399747F3"/>
    <w:rsid w:val="39B66A86"/>
    <w:rsid w:val="3A46441C"/>
    <w:rsid w:val="3AB47290"/>
    <w:rsid w:val="3B983469"/>
    <w:rsid w:val="3BC77A62"/>
    <w:rsid w:val="3BE11BAF"/>
    <w:rsid w:val="3C207B6D"/>
    <w:rsid w:val="3D29480A"/>
    <w:rsid w:val="3D910DE5"/>
    <w:rsid w:val="3DA11A65"/>
    <w:rsid w:val="3DEC3238"/>
    <w:rsid w:val="3E1A7D70"/>
    <w:rsid w:val="3E8F46D4"/>
    <w:rsid w:val="3F1F57B2"/>
    <w:rsid w:val="40637FE7"/>
    <w:rsid w:val="409E5A85"/>
    <w:rsid w:val="42E85542"/>
    <w:rsid w:val="432B06F1"/>
    <w:rsid w:val="434D351A"/>
    <w:rsid w:val="449E0157"/>
    <w:rsid w:val="451009C7"/>
    <w:rsid w:val="455377B2"/>
    <w:rsid w:val="45553FC8"/>
    <w:rsid w:val="46A223AE"/>
    <w:rsid w:val="47073D66"/>
    <w:rsid w:val="478913AE"/>
    <w:rsid w:val="47C644F2"/>
    <w:rsid w:val="48485630"/>
    <w:rsid w:val="485908AD"/>
    <w:rsid w:val="491E0BBC"/>
    <w:rsid w:val="49765F21"/>
    <w:rsid w:val="4B4A6867"/>
    <w:rsid w:val="4B862C75"/>
    <w:rsid w:val="4C95759A"/>
    <w:rsid w:val="4E3700AD"/>
    <w:rsid w:val="4EB47674"/>
    <w:rsid w:val="4FD304DF"/>
    <w:rsid w:val="5008113C"/>
    <w:rsid w:val="504E05D0"/>
    <w:rsid w:val="50FB650C"/>
    <w:rsid w:val="51E90A3D"/>
    <w:rsid w:val="52846C9B"/>
    <w:rsid w:val="52D93A92"/>
    <w:rsid w:val="52E3732A"/>
    <w:rsid w:val="533D58D6"/>
    <w:rsid w:val="53A30B07"/>
    <w:rsid w:val="53BB5A7C"/>
    <w:rsid w:val="55660642"/>
    <w:rsid w:val="556A36E8"/>
    <w:rsid w:val="56050BA7"/>
    <w:rsid w:val="56BD0F12"/>
    <w:rsid w:val="574450E7"/>
    <w:rsid w:val="578C758D"/>
    <w:rsid w:val="57D9421A"/>
    <w:rsid w:val="58264D0E"/>
    <w:rsid w:val="58FA692E"/>
    <w:rsid w:val="5928668F"/>
    <w:rsid w:val="592D22F2"/>
    <w:rsid w:val="5A8F6848"/>
    <w:rsid w:val="5BAE59CA"/>
    <w:rsid w:val="5D305306"/>
    <w:rsid w:val="5DE40F0B"/>
    <w:rsid w:val="5E542552"/>
    <w:rsid w:val="5FB43CC7"/>
    <w:rsid w:val="5FC211A5"/>
    <w:rsid w:val="6096607C"/>
    <w:rsid w:val="619C4E8A"/>
    <w:rsid w:val="61AF4823"/>
    <w:rsid w:val="61B04156"/>
    <w:rsid w:val="6265271C"/>
    <w:rsid w:val="64A54D6A"/>
    <w:rsid w:val="64C61BC8"/>
    <w:rsid w:val="65A53CC7"/>
    <w:rsid w:val="664553EA"/>
    <w:rsid w:val="669A4315"/>
    <w:rsid w:val="669F2D9B"/>
    <w:rsid w:val="682A7573"/>
    <w:rsid w:val="68F93583"/>
    <w:rsid w:val="6A4A06E2"/>
    <w:rsid w:val="6E5B50F0"/>
    <w:rsid w:val="6E996352"/>
    <w:rsid w:val="6F2439E4"/>
    <w:rsid w:val="6F3858B0"/>
    <w:rsid w:val="6F6F53EE"/>
    <w:rsid w:val="706751FA"/>
    <w:rsid w:val="71D41FFF"/>
    <w:rsid w:val="722509AC"/>
    <w:rsid w:val="72D23653"/>
    <w:rsid w:val="7305596E"/>
    <w:rsid w:val="736412DB"/>
    <w:rsid w:val="736F7056"/>
    <w:rsid w:val="73A5050C"/>
    <w:rsid w:val="74DE384D"/>
    <w:rsid w:val="77E0256E"/>
    <w:rsid w:val="78C824A1"/>
    <w:rsid w:val="792B056D"/>
    <w:rsid w:val="79827981"/>
    <w:rsid w:val="79CC25E4"/>
    <w:rsid w:val="79FE36B7"/>
    <w:rsid w:val="7A982785"/>
    <w:rsid w:val="7BF64376"/>
    <w:rsid w:val="7D1C20B9"/>
    <w:rsid w:val="7D34031E"/>
    <w:rsid w:val="7D445D45"/>
    <w:rsid w:val="7D7A63BF"/>
    <w:rsid w:val="7E933016"/>
    <w:rsid w:val="7EA4213C"/>
    <w:rsid w:val="7F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49D12A3"/>
  <w15:docId w15:val="{EBD6590E-400A-4974-9B7C-82E0D6CA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paragraph" w:customStyle="1" w:styleId="Char">
    <w:name w:val="Char"/>
    <w:basedOn w:val="a"/>
    <w:qFormat/>
    <w:pPr>
      <w:numPr>
        <w:numId w:val="1"/>
      </w:numPr>
    </w:pPr>
    <w:rPr>
      <w:sz w:val="24"/>
    </w:rPr>
  </w:style>
  <w:style w:type="paragraph" w:customStyle="1" w:styleId="Char1">
    <w:name w:val="Char1"/>
    <w:basedOn w:val="a"/>
    <w:qFormat/>
    <w:pPr>
      <w:numPr>
        <w:numId w:val="2"/>
      </w:numPr>
    </w:p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b">
    <w:name w:val="标准书眉_奇数页"/>
    <w:next w:val="a"/>
    <w:uiPriority w:val="99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z zx</cp:lastModifiedBy>
  <cp:revision>128</cp:revision>
  <cp:lastPrinted>2010-12-27T06:36:00Z</cp:lastPrinted>
  <dcterms:created xsi:type="dcterms:W3CDTF">2020-09-20T08:16:00Z</dcterms:created>
  <dcterms:modified xsi:type="dcterms:W3CDTF">2021-03-26T03:26:00Z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