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0209-2021-QEO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赣州市生荣文体用品有限公司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江西省赣州市章贡区赣南贸易广场西街34、36号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341000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江西省赣州市章贡区赣南贸易广场西街34、36号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341000</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91360702759976842K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0797-8111823</w:t>
      </w:r>
      <w:bookmarkEnd w:id="9"/>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郭荣春</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刘传文</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Q：办公用品、体育用品、日用品、劳动保护用品、文具用品、纸制品的销售</w:t>
      </w:r>
    </w:p>
    <w:p>
      <w:pPr>
        <w:pStyle w:val="3"/>
        <w:spacing w:line="240" w:lineRule="auto"/>
        <w:ind w:firstLine="0"/>
        <w:rPr>
          <w:rFonts w:hint="eastAsia"/>
          <w:b/>
          <w:color w:val="000000" w:themeColor="text1"/>
          <w:sz w:val="22"/>
          <w:szCs w:val="22"/>
        </w:rPr>
      </w:pPr>
      <w:r>
        <w:rPr>
          <w:rFonts w:hint="eastAsia"/>
          <w:b/>
          <w:color w:val="000000" w:themeColor="text1"/>
          <w:sz w:val="22"/>
          <w:szCs w:val="22"/>
        </w:rPr>
        <w:t>E：办公用品、体育用品、日用品、劳动保护用品、文具用品、纸制品的销售所涉及场所的相关环境管理活动</w:t>
      </w:r>
    </w:p>
    <w:p>
      <w:pPr>
        <w:pStyle w:val="3"/>
        <w:spacing w:line="240" w:lineRule="auto"/>
        <w:ind w:firstLine="0"/>
        <w:rPr>
          <w:rFonts w:hint="eastAsia"/>
          <w:b/>
          <w:color w:val="000000" w:themeColor="text1"/>
          <w:sz w:val="22"/>
          <w:szCs w:val="22"/>
        </w:rPr>
      </w:pPr>
      <w:r>
        <w:rPr>
          <w:rFonts w:hint="eastAsia"/>
          <w:b/>
          <w:color w:val="000000" w:themeColor="text1"/>
          <w:sz w:val="22"/>
          <w:szCs w:val="22"/>
        </w:rPr>
        <w:t>O：办公用品、体育用品、日用品、劳动保护用品、文具用品、纸制品的销售所涉及场所的相关职业健康安全管理活动</w:t>
      </w:r>
      <w:bookmarkEnd w:id="15"/>
      <w:r>
        <w:rPr>
          <w:rFonts w:hint="eastAsia"/>
          <w:b/>
          <w:color w:val="000000" w:themeColor="text1"/>
          <w:sz w:val="22"/>
          <w:szCs w:val="22"/>
        </w:rPr>
        <w:t>□QMS（英文：）：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□EMS（英文：）：</w:t>
      </w:r>
    </w:p>
    <w:p>
      <w:pPr>
        <w:pStyle w:val="3"/>
        <w:spacing w:line="240" w:lineRule="auto"/>
        <w:ind w:firstLine="0"/>
        <w:rPr>
          <w:b/>
          <w:color w:val="000000" w:themeColor="text1"/>
          <w:sz w:val="22"/>
          <w:szCs w:val="22"/>
          <w:u w:val="single"/>
        </w:rPr>
      </w:pPr>
    </w:p>
    <w:p>
      <w:pPr>
        <w:pStyle w:val="3"/>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3"/>
        <w:spacing w:line="240" w:lineRule="auto"/>
        <w:ind w:firstLine="0"/>
        <w:rPr>
          <w:b/>
          <w:color w:val="000000" w:themeColor="text1"/>
          <w:sz w:val="22"/>
          <w:szCs w:val="22"/>
          <w:u w:val="single"/>
        </w:rPr>
      </w:pPr>
    </w:p>
    <w:p>
      <w:pPr>
        <w:pStyle w:val="3"/>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3893185</wp:posOffset>
            </wp:positionH>
            <wp:positionV relativeFrom="paragraph">
              <wp:posOffset>120650</wp:posOffset>
            </wp:positionV>
            <wp:extent cx="845185" cy="509270"/>
            <wp:effectExtent l="0" t="0" r="12065" b="508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845185" cy="509270"/>
                    </a:xfrm>
                    <a:prstGeom prst="rect">
                      <a:avLst/>
                    </a:prstGeom>
                  </pic:spPr>
                </pic:pic>
              </a:graphicData>
            </a:graphic>
          </wp:anchor>
        </w:drawing>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2021.3.28</w:t>
      </w:r>
      <w:r>
        <w:rPr>
          <w:rFonts w:hint="eastAsia"/>
          <w:b/>
          <w:color w:val="000000" w:themeColor="text1"/>
          <w:sz w:val="22"/>
          <w:szCs w:val="22"/>
        </w:rPr>
        <w:t xml:space="preserve">                              日期：</w:t>
      </w:r>
      <w:r>
        <w:rPr>
          <w:rFonts w:hint="eastAsia"/>
          <w:b/>
          <w:color w:val="000000" w:themeColor="text1"/>
          <w:sz w:val="22"/>
          <w:szCs w:val="22"/>
          <w:lang w:val="en-US" w:eastAsia="zh-CN"/>
        </w:rPr>
        <w:t>2021.3.28</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hint="eastAsia"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rPr>
          <w:rFonts w:hint="eastAsia" w:ascii="宋体" w:hAnsi="宋体"/>
          <w:b/>
          <w:color w:val="000000" w:themeColor="text1"/>
          <w:sz w:val="18"/>
          <w:szCs w:val="18"/>
        </w:rPr>
      </w:pPr>
      <w:r>
        <w:rPr>
          <w:rFonts w:hint="eastAsia" w:ascii="宋体" w:hAnsi="宋体"/>
          <w:b/>
          <w:color w:val="000000" w:themeColor="text1"/>
          <w:sz w:val="18"/>
          <w:szCs w:val="18"/>
        </w:rPr>
        <w:br w:type="page"/>
      </w:r>
    </w:p>
    <w:p>
      <w:pPr>
        <w:pStyle w:val="3"/>
        <w:spacing w:line="0" w:lineRule="atLeast"/>
        <w:ind w:firstLine="602" w:firstLineChars="200"/>
        <w:rPr>
          <w:rFonts w:hint="eastAsia" w:ascii="宋体" w:hAnsi="宋体"/>
          <w:b/>
          <w:color w:val="000000" w:themeColor="text1"/>
          <w:sz w:val="18"/>
          <w:szCs w:val="18"/>
        </w:rPr>
      </w:pPr>
      <w:bookmarkStart w:id="16" w:name="_GoBack"/>
      <w:bookmarkEnd w:id="16"/>
      <w:r>
        <w:rPr>
          <w:rFonts w:hint="eastAsia" w:eastAsia="隶书"/>
          <w:b/>
          <w:color w:val="000000" w:themeColor="text1"/>
          <w:sz w:val="30"/>
          <w:szCs w:val="30"/>
        </w:rPr>
        <w:drawing>
          <wp:anchor distT="0" distB="0" distL="114300" distR="114300" simplePos="0" relativeHeight="251660288" behindDoc="0" locked="0" layoutInCell="1" allowOverlap="1">
            <wp:simplePos x="0" y="0"/>
            <wp:positionH relativeFrom="column">
              <wp:posOffset>-683895</wp:posOffset>
            </wp:positionH>
            <wp:positionV relativeFrom="paragraph">
              <wp:posOffset>-918210</wp:posOffset>
            </wp:positionV>
            <wp:extent cx="7581900" cy="10717530"/>
            <wp:effectExtent l="0" t="0" r="0" b="7620"/>
            <wp:wrapNone/>
            <wp:docPr id="3" name="图片 3" descr="微信图片_2021032716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27161624"/>
                    <pic:cNvPicPr>
                      <a:picLocks noChangeAspect="1"/>
                    </pic:cNvPicPr>
                  </pic:nvPicPr>
                  <pic:blipFill>
                    <a:blip r:embed="rId6"/>
                    <a:stretch>
                      <a:fillRect/>
                    </a:stretch>
                  </pic:blipFill>
                  <pic:spPr>
                    <a:xfrm>
                      <a:off x="0" y="0"/>
                      <a:ext cx="7581900" cy="10717530"/>
                    </a:xfrm>
                    <a:prstGeom prst="rect">
                      <a:avLst/>
                    </a:prstGeom>
                  </pic:spPr>
                </pic:pic>
              </a:graphicData>
            </a:graphic>
          </wp:anchor>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736549"/>
    <w:rsid w:val="53B4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themeColor="hyperlink"/>
      <w:u w:val="single"/>
    </w:rPr>
  </w:style>
  <w:style w:type="character" w:customStyle="1" w:styleId="9">
    <w:name w:val="正文文本缩进 Char"/>
    <w:basedOn w:val="7"/>
    <w:link w:val="3"/>
    <w:qFormat/>
    <w:uiPriority w:val="0"/>
    <w:rPr>
      <w:rFonts w:ascii="Times New Roman" w:hAnsi="Times New Roman" w:eastAsia="宋体" w:cs="Times New Roman"/>
      <w:sz w:val="32"/>
      <w:szCs w:val="20"/>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2021-03-27T08:43:40Z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