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F4" w:rsidRDefault="00500DD5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6124F4">
        <w:trPr>
          <w:trHeight w:val="515"/>
        </w:trPr>
        <w:tc>
          <w:tcPr>
            <w:tcW w:w="1809" w:type="dxa"/>
            <w:vMerge w:val="restart"/>
            <w:vAlign w:val="center"/>
          </w:tcPr>
          <w:p w:rsidR="006124F4" w:rsidRDefault="00500DD5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6124F4" w:rsidRDefault="00500DD5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6124F4" w:rsidRDefault="00500DD5" w:rsidP="006A1EF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受审核部门：供销部     主管领导：</w:t>
            </w:r>
            <w:r w:rsidR="00BF4C87">
              <w:rPr>
                <w:rFonts w:ascii="楷体" w:eastAsia="楷体" w:hAnsi="楷体" w:hint="eastAsia"/>
                <w:sz w:val="24"/>
                <w:szCs w:val="24"/>
              </w:rPr>
              <w:t>崔芹芹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BF4C87">
              <w:rPr>
                <w:rFonts w:ascii="楷体" w:eastAsia="楷体" w:hAnsi="楷体" w:hint="eastAsia"/>
                <w:sz w:val="24"/>
                <w:szCs w:val="24"/>
              </w:rPr>
              <w:t>崔青松</w:t>
            </w:r>
          </w:p>
        </w:tc>
        <w:tc>
          <w:tcPr>
            <w:tcW w:w="1585" w:type="dxa"/>
            <w:vMerge w:val="restart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6124F4">
        <w:trPr>
          <w:trHeight w:val="403"/>
        </w:trPr>
        <w:tc>
          <w:tcPr>
            <w:tcW w:w="1809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124F4" w:rsidRDefault="00500DD5" w:rsidP="00BA3BAF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审核员：姜海军</w:t>
            </w:r>
            <w:r w:rsidR="00BA3BA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审核时间：202</w:t>
            </w:r>
            <w:r w:rsidR="00BA3BAF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BA3BAF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BA3BAF">
              <w:rPr>
                <w:rFonts w:ascii="楷体" w:eastAsia="楷体" w:hAnsi="楷体" w:hint="eastAsia"/>
                <w:sz w:val="24"/>
                <w:szCs w:val="24"/>
              </w:rPr>
              <w:t>19</w:t>
            </w:r>
          </w:p>
        </w:tc>
        <w:tc>
          <w:tcPr>
            <w:tcW w:w="1585" w:type="dxa"/>
            <w:vMerge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124F4">
        <w:trPr>
          <w:trHeight w:val="516"/>
        </w:trPr>
        <w:tc>
          <w:tcPr>
            <w:tcW w:w="1809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124F4" w:rsidRDefault="00500DD5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审核条款：</w:t>
            </w:r>
          </w:p>
          <w:p w:rsidR="006124F4" w:rsidRDefault="00500DD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cs="Arial" w:hint="eastAsia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Tr="00F120DD">
        <w:trPr>
          <w:trHeight w:val="516"/>
        </w:trPr>
        <w:tc>
          <w:tcPr>
            <w:tcW w:w="1809" w:type="dxa"/>
            <w:vAlign w:val="center"/>
          </w:tcPr>
          <w:p w:rsidR="00C26124" w:rsidRPr="00CA6346" w:rsidRDefault="00C26124" w:rsidP="007C57D6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C26124" w:rsidRPr="00CA6346" w:rsidRDefault="00C26124" w:rsidP="00C26124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：5.3</w:t>
            </w:r>
          </w:p>
        </w:tc>
        <w:tc>
          <w:tcPr>
            <w:tcW w:w="10004" w:type="dxa"/>
            <w:vAlign w:val="center"/>
          </w:tcPr>
          <w:p w:rsidR="00C26124" w:rsidRPr="00CA6346" w:rsidRDefault="00C26124" w:rsidP="007C57D6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主要负责：供方管理控制、采购控制，与顾客有关的过程控制、负责顾客满意度调查、顾客财产、交付后活动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，部门环境因素和危险源辨识评价及运行控制，相关方施加影响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>
        <w:trPr>
          <w:trHeight w:val="516"/>
        </w:trPr>
        <w:tc>
          <w:tcPr>
            <w:tcW w:w="1809" w:type="dxa"/>
            <w:vAlign w:val="center"/>
          </w:tcPr>
          <w:p w:rsidR="00C26124" w:rsidRPr="007171D0" w:rsidRDefault="00C26124" w:rsidP="007C57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C26124" w:rsidRPr="007171D0" w:rsidRDefault="00C26124" w:rsidP="001D55E3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6.2</w:t>
            </w:r>
          </w:p>
        </w:tc>
        <w:tc>
          <w:tcPr>
            <w:tcW w:w="10004" w:type="dxa"/>
            <w:vAlign w:val="center"/>
          </w:tcPr>
          <w:p w:rsidR="00C26124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 xml:space="preserve">部门目标：  </w:t>
            </w:r>
          </w:p>
          <w:p w:rsidR="00C26124" w:rsidRPr="00171246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杜绝火灾事故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C26124" w:rsidRPr="007171D0" w:rsidRDefault="00C26124" w:rsidP="00C80041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杜绝人身伤害事故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； 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考核情况，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 w:rsidR="001659BD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="00C80041"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  <w:r w:rsidR="001659BD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C80041"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  <w:r w:rsidR="001659BD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C80041">
              <w:rPr>
                <w:rFonts w:ascii="楷体" w:eastAsia="楷体" w:hAnsi="楷体" w:cs="楷体" w:hint="eastAsia"/>
                <w:sz w:val="24"/>
                <w:szCs w:val="24"/>
              </w:rPr>
              <w:t>2日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经查已完成。</w:t>
            </w: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Tr="00F120DD">
        <w:trPr>
          <w:trHeight w:val="516"/>
        </w:trPr>
        <w:tc>
          <w:tcPr>
            <w:tcW w:w="1809" w:type="dxa"/>
            <w:vAlign w:val="center"/>
          </w:tcPr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环境因素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  <w:p w:rsidR="00C26124" w:rsidRPr="00CA6346" w:rsidRDefault="00C26124" w:rsidP="007C57D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1D55E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 xml:space="preserve">6.1.2 </w:t>
            </w: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A3DF0" w:rsidRPr="002A3DF0" w:rsidRDefault="002A3DF0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供销部根据</w:t>
            </w:r>
            <w:r w:rsidRPr="002A3DF0">
              <w:rPr>
                <w:rFonts w:ascii="楷体" w:eastAsia="楷体" w:hAnsi="楷体" w:cs="楷体" w:hint="eastAsia"/>
                <w:sz w:val="24"/>
                <w:szCs w:val="24"/>
              </w:rPr>
              <w:t>环境因素识别与评价程序</w:t>
            </w:r>
            <w:r w:rsidRPr="002A3DF0"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2A3DF0">
              <w:rPr>
                <w:rFonts w:ascii="楷体" w:eastAsia="楷体" w:hAnsi="楷体" w:cs="楷体" w:hint="eastAsia"/>
                <w:sz w:val="24"/>
                <w:szCs w:val="24"/>
              </w:rPr>
              <w:t>危险源识别、风险评价控制程序</w:t>
            </w:r>
            <w:r w:rsidRPr="002A3DF0">
              <w:rPr>
                <w:rFonts w:ascii="楷体" w:eastAsia="楷体" w:hAnsi="楷体" w:cs="楷体" w:hint="eastAsia"/>
                <w:sz w:val="24"/>
                <w:szCs w:val="24"/>
              </w:rPr>
              <w:t>对办公及销售过程的环境因素和危险源进行了识别评价，能考虑</w:t>
            </w:r>
            <w:r w:rsidRPr="002A3DF0">
              <w:rPr>
                <w:rFonts w:ascii="楷体" w:eastAsia="楷体" w:hAnsi="楷体" w:cs="楷体"/>
                <w:sz w:val="24"/>
                <w:szCs w:val="24"/>
              </w:rPr>
              <w:t>低压成套开关设备、电力器材、变压器的销售</w:t>
            </w:r>
            <w:r w:rsidRPr="002A3DF0">
              <w:rPr>
                <w:rFonts w:ascii="楷体" w:eastAsia="楷体" w:hAnsi="楷体" w:cs="楷体"/>
                <w:sz w:val="24"/>
                <w:szCs w:val="24"/>
              </w:rPr>
              <w:t>的特点</w:t>
            </w:r>
            <w:r w:rsidRPr="002A3DF0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26124" w:rsidRDefault="00C26124" w:rsidP="002A3DF0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907EC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9D2B58" w:rsidRPr="009D2B58">
              <w:rPr>
                <w:rFonts w:ascii="楷体" w:eastAsia="楷体" w:hAnsi="楷体" w:cs="楷体" w:hint="eastAsia"/>
                <w:sz w:val="24"/>
                <w:szCs w:val="24"/>
              </w:rPr>
              <w:t>环境因素识别、评价、控制表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危险源辨识及风险评价表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》，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供销部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环境因素主要为办公纸张消耗、水电消耗、</w:t>
            </w:r>
            <w:r w:rsidR="007E3F7C">
              <w:rPr>
                <w:rFonts w:ascii="楷体" w:eastAsia="楷体" w:hAnsi="楷体" w:hint="eastAsia"/>
                <w:sz w:val="24"/>
                <w:szCs w:val="24"/>
              </w:rPr>
              <w:t>搬运噪声、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运输尾气排放及地面扬尘等，危险源主要为交通事故、仓库火灾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，货物装卸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过程中的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落物砸伤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等，识别涉及到办公、照明、打印、合同签订与洽谈等活动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Pr="00506C6D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现有控制措施：指标方案、运行控制、教育培训、监督检查、制定应急预案等。</w:t>
            </w:r>
          </w:p>
          <w:p w:rsidR="007E3F7C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 w:hint="eastAsia"/>
                <w:sz w:val="24"/>
                <w:szCs w:val="24"/>
              </w:rPr>
            </w:pPr>
            <w:r w:rsidRPr="005B3B6E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经识别</w:t>
            </w:r>
            <w:r w:rsidR="007E3F7C">
              <w:rPr>
                <w:rFonts w:ascii="楷体" w:eastAsia="楷体" w:hAnsi="楷体" w:hint="eastAsia"/>
                <w:sz w:val="24"/>
                <w:szCs w:val="24"/>
              </w:rPr>
              <w:t>供销部</w:t>
            </w:r>
            <w:r w:rsidRPr="005B3B6E">
              <w:rPr>
                <w:rFonts w:ascii="楷体" w:eastAsia="楷体" w:hAnsi="楷体" w:hint="eastAsia"/>
                <w:sz w:val="24"/>
                <w:szCs w:val="24"/>
              </w:rPr>
              <w:t>重要环境因素及不可接受风险为：废弃物排放、火灾、</w:t>
            </w:r>
            <w:r w:rsidR="00DC1AD0" w:rsidRPr="00DC1AD0">
              <w:rPr>
                <w:rFonts w:ascii="楷体" w:eastAsia="楷体" w:hAnsi="楷体" w:hint="eastAsia"/>
                <w:sz w:val="24"/>
                <w:szCs w:val="24"/>
              </w:rPr>
              <w:t>装运过程意外产品砸伤，卸车过程意外产品砸伤，运输过程意外车祸</w:t>
            </w:r>
            <w:r w:rsidRPr="005B3B6E"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 w:rsidR="007E3F7C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5B3B6E">
              <w:rPr>
                <w:rFonts w:ascii="楷体" w:eastAsia="楷体" w:hAnsi="楷体" w:hint="eastAsia"/>
                <w:sz w:val="24"/>
                <w:szCs w:val="24"/>
              </w:rPr>
              <w:t>对重要环境因素及不可接受风险组织采用程序文件、管理方案、日常检查、应急预案等手段予以控制。控制手段和环境影响及风险相适应。</w:t>
            </w:r>
          </w:p>
          <w:p w:rsidR="00C26124" w:rsidRPr="00FF3EEF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Tr="00F120DD">
        <w:trPr>
          <w:trHeight w:val="516"/>
        </w:trPr>
        <w:tc>
          <w:tcPr>
            <w:tcW w:w="1809" w:type="dxa"/>
            <w:vAlign w:val="center"/>
          </w:tcPr>
          <w:p w:rsidR="00C26124" w:rsidRPr="00CA6346" w:rsidRDefault="00C26124" w:rsidP="007C57D6">
            <w:pPr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  <w:vAlign w:val="center"/>
          </w:tcPr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AA1435" w:rsidRDefault="00AA1435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SimSun-Identity-H" w:hint="eastAsia"/>
                <w:sz w:val="24"/>
                <w:szCs w:val="24"/>
              </w:rPr>
            </w:pP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编制了</w:t>
            </w:r>
            <w:r w:rsidRPr="007045A1">
              <w:rPr>
                <w:rFonts w:ascii="楷体" w:eastAsia="楷体" w:hAnsi="楷体" w:cs="SimSun-Identity-H" w:hint="eastAsia"/>
                <w:sz w:val="24"/>
                <w:szCs w:val="24"/>
              </w:rPr>
              <w:t>《环境运行控制程序》、《噪声控制程序》、《扬尘、废水、有害废物控制程序》、《内部环境管理控制程序》、《对相关方施加影响控制程序》、</w:t>
            </w:r>
            <w:r w:rsidRPr="008942F3">
              <w:rPr>
                <w:rFonts w:ascii="楷体" w:eastAsia="楷体" w:hAnsi="楷体" w:cs="SimSun-Identity-H" w:hint="eastAsia"/>
                <w:sz w:val="24"/>
                <w:szCs w:val="24"/>
              </w:rPr>
              <w:t>《</w:t>
            </w:r>
            <w:r w:rsidRPr="00533149">
              <w:rPr>
                <w:rFonts w:ascii="楷体" w:eastAsia="楷体" w:hAnsi="楷体" w:cs="SimSun-Identity-H" w:hint="eastAsia"/>
                <w:sz w:val="24"/>
                <w:szCs w:val="24"/>
              </w:rPr>
              <w:t>办公室环境卫生管理制度</w:t>
            </w:r>
            <w:r w:rsidRPr="008942F3">
              <w:rPr>
                <w:rFonts w:ascii="楷体" w:eastAsia="楷体" w:hAnsi="楷体" w:cs="SimSun-Identity-H" w:hint="eastAsia"/>
                <w:sz w:val="24"/>
                <w:szCs w:val="24"/>
              </w:rPr>
              <w:t>》、《仓库管理制度》、《</w:t>
            </w:r>
            <w:r w:rsidRPr="00533149">
              <w:rPr>
                <w:rFonts w:ascii="楷体" w:eastAsia="楷体" w:hAnsi="楷体" w:cs="SimSun-Identity-H" w:hint="eastAsia"/>
                <w:sz w:val="24"/>
                <w:szCs w:val="24"/>
              </w:rPr>
              <w:t>文明生产管理制度</w:t>
            </w:r>
            <w:r w:rsidRPr="008942F3">
              <w:rPr>
                <w:rFonts w:ascii="楷体" w:eastAsia="楷体" w:hAnsi="楷体" w:cs="SimSun-Identity-H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。</w:t>
            </w:r>
          </w:p>
          <w:p w:rsidR="00C26124" w:rsidRDefault="00BA3BAF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现场</w:t>
            </w:r>
            <w:r w:rsidR="00C26124" w:rsidRPr="00506C6D">
              <w:rPr>
                <w:rFonts w:ascii="楷体" w:eastAsia="楷体" w:hAnsi="楷体" w:hint="eastAsia"/>
                <w:sz w:val="24"/>
                <w:szCs w:val="24"/>
              </w:rPr>
              <w:t>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 w:rsidR="00C26124" w:rsidRPr="00506C6D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日常对汽车做好保养，定期年检，防止交通事故的发生。</w:t>
            </w:r>
          </w:p>
          <w:p w:rsidR="00C26124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《库房安全日常检查表》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、《安全运行检查表》</w:t>
            </w:r>
            <w:r w:rsidR="00511661">
              <w:rPr>
                <w:rFonts w:ascii="楷体" w:eastAsia="楷体" w:hAnsi="楷体" w:hint="eastAsia"/>
                <w:sz w:val="24"/>
                <w:szCs w:val="24"/>
              </w:rPr>
              <w:t>、《产品装卸过程安全执行情况检查记录》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，按既定的项目及频次对相关部位实施监控，从检查情况来看，各检查项均良好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，见办公室E</w:t>
            </w:r>
            <w:r w:rsidR="00511661">
              <w:rPr>
                <w:rFonts w:ascii="楷体" w:eastAsia="楷体" w:hAnsi="楷体" w:hint="eastAsia"/>
                <w:sz w:val="24"/>
                <w:szCs w:val="24"/>
              </w:rPr>
              <w:t>S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9.1.1条款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Pr="00D12E96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12E96">
              <w:rPr>
                <w:rFonts w:ascii="楷体" w:eastAsia="楷体" w:hAnsi="楷体" w:hint="eastAsia"/>
                <w:sz w:val="24"/>
                <w:szCs w:val="24"/>
              </w:rPr>
              <w:t>公司识别出与组织相关的客户、社会机构、周围企业、供方等相关方，提供了</w:t>
            </w:r>
            <w:r w:rsidR="00F42570">
              <w:rPr>
                <w:rFonts w:ascii="楷体" w:eastAsia="楷体" w:hAnsi="楷体" w:hint="eastAsia"/>
                <w:sz w:val="24"/>
                <w:szCs w:val="24"/>
              </w:rPr>
              <w:t>2020</w:t>
            </w:r>
            <w:r w:rsidRPr="00D12E9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42570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E12679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D12E96">
              <w:rPr>
                <w:rFonts w:ascii="楷体" w:eastAsia="楷体" w:hAnsi="楷体" w:hint="eastAsia"/>
                <w:sz w:val="24"/>
                <w:szCs w:val="24"/>
              </w:rPr>
              <w:t>.1日组织对相关方的《告知书》及《相关方环境和安全要求承诺书》。</w:t>
            </w:r>
          </w:p>
          <w:p w:rsidR="00C26124" w:rsidRDefault="00C26124" w:rsidP="00E1267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查见《劳保用品发放记录》，20</w:t>
            </w:r>
            <w:r w:rsidR="00714E70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E12679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12679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12679">
              <w:rPr>
                <w:rFonts w:ascii="楷体" w:eastAsia="楷体" w:hAnsi="楷体" w:hint="eastAsia"/>
                <w:sz w:val="24"/>
                <w:szCs w:val="24"/>
              </w:rPr>
              <w:t>30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日发放了</w:t>
            </w:r>
            <w:r w:rsidR="00E12679" w:rsidRPr="00E12679">
              <w:rPr>
                <w:rFonts w:ascii="楷体" w:eastAsia="楷体" w:hAnsi="楷体" w:hint="eastAsia"/>
                <w:sz w:val="24"/>
                <w:szCs w:val="24"/>
              </w:rPr>
              <w:t>手套</w:t>
            </w:r>
            <w:r w:rsidR="00E12679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E12679" w:rsidRPr="00E12679">
              <w:rPr>
                <w:rFonts w:ascii="楷体" w:eastAsia="楷体" w:hAnsi="楷体" w:hint="eastAsia"/>
                <w:sz w:val="24"/>
                <w:szCs w:val="24"/>
              </w:rPr>
              <w:t>毛巾</w:t>
            </w:r>
            <w:r w:rsidR="00E12679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E12679" w:rsidRPr="00E12679">
              <w:rPr>
                <w:rFonts w:ascii="楷体" w:eastAsia="楷体" w:hAnsi="楷体" w:hint="eastAsia"/>
                <w:sz w:val="24"/>
                <w:szCs w:val="24"/>
              </w:rPr>
              <w:t>洗衣粉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，接收人</w:t>
            </w:r>
            <w:r w:rsidR="00E12679">
              <w:rPr>
                <w:rFonts w:ascii="楷体" w:eastAsia="楷体" w:hAnsi="楷体" w:hint="eastAsia"/>
                <w:sz w:val="24"/>
                <w:szCs w:val="24"/>
              </w:rPr>
              <w:t>崔云朋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等人。</w:t>
            </w:r>
          </w:p>
          <w:p w:rsidR="00EE3B58" w:rsidRDefault="00EE3B58" w:rsidP="00E1267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崔芹芹介绍外出业务洽谈时尽量乘坐公共交通工具，注意饮食卫生避免酗酒，佩戴口罩做好新冠病毒疫情防护。</w:t>
            </w:r>
          </w:p>
          <w:p w:rsidR="00852FC8" w:rsidRDefault="00852FC8" w:rsidP="00E12679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对外招投标时明确公司产品属于环保产品</w:t>
            </w:r>
            <w:r w:rsidR="00B21C82">
              <w:rPr>
                <w:rFonts w:ascii="楷体" w:eastAsia="楷体" w:hAnsi="楷体" w:hint="eastAsia"/>
                <w:sz w:val="24"/>
                <w:szCs w:val="24"/>
              </w:rPr>
              <w:t>，产品附带</w:t>
            </w:r>
            <w:bookmarkStart w:id="0" w:name="_GoBack"/>
            <w:bookmarkEnd w:id="0"/>
            <w:r w:rsidR="00B21C82">
              <w:rPr>
                <w:rFonts w:ascii="楷体" w:eastAsia="楷体" w:hAnsi="楷体" w:hint="eastAsia"/>
                <w:sz w:val="24"/>
                <w:szCs w:val="24"/>
              </w:rPr>
              <w:t>安全使用说明书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Pr="00047E8A" w:rsidRDefault="00C26124" w:rsidP="00843FF2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color w:val="0070C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843FF2">
              <w:rPr>
                <w:rFonts w:ascii="楷体" w:eastAsia="楷体" w:hAnsi="楷体" w:cs="楷体" w:hint="eastAsia"/>
                <w:sz w:val="24"/>
                <w:szCs w:val="24"/>
              </w:rPr>
              <w:t>部门运行</w:t>
            </w:r>
            <w:r w:rsidR="00843FF2" w:rsidRPr="00EE3B58">
              <w:rPr>
                <w:rFonts w:ascii="楷体" w:eastAsia="楷体" w:hAnsi="楷体" w:hint="eastAsia"/>
                <w:sz w:val="24"/>
                <w:szCs w:val="24"/>
              </w:rPr>
              <w:t>控制</w:t>
            </w:r>
            <w:r w:rsidRPr="00EE3B58">
              <w:rPr>
                <w:rFonts w:ascii="楷体" w:eastAsia="楷体" w:hAnsi="楷体" w:hint="eastAsia"/>
                <w:sz w:val="24"/>
                <w:szCs w:val="24"/>
              </w:rPr>
              <w:t>方面</w:t>
            </w:r>
            <w:r w:rsidR="00843FF2" w:rsidRPr="00EE3B58">
              <w:rPr>
                <w:rFonts w:ascii="楷体" w:eastAsia="楷体" w:hAnsi="楷体" w:hint="eastAsia"/>
                <w:sz w:val="24"/>
                <w:szCs w:val="24"/>
              </w:rPr>
              <w:t>基本有效</w:t>
            </w:r>
            <w:r w:rsidRPr="00EE3B58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Tr="00F120DD">
        <w:trPr>
          <w:trHeight w:val="1255"/>
        </w:trPr>
        <w:tc>
          <w:tcPr>
            <w:tcW w:w="1809" w:type="dxa"/>
            <w:vAlign w:val="center"/>
          </w:tcPr>
          <w:p w:rsidR="00C26124" w:rsidRPr="00CA6346" w:rsidRDefault="00C26124" w:rsidP="007C57D6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C26124" w:rsidRPr="00FF3EEF" w:rsidRDefault="00C26124" w:rsidP="007C57D6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26124" w:rsidRPr="00EE3B58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编制了《火灾应急预案》、《安全应急预案》，其中包括目的、适用范围、职责、应急领导小组成员职责、程序、现场应急措施等，相关内容基本充分。</w:t>
            </w:r>
          </w:p>
          <w:p w:rsidR="00C26124" w:rsidRPr="00EE3B58" w:rsidRDefault="001D55E3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202</w:t>
            </w:r>
            <w:r w:rsidR="00E12679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</w:t>
            </w:r>
            <w:r w:rsidR="00C26124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.</w:t>
            </w:r>
            <w:r w:rsidR="00E12679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3</w:t>
            </w:r>
            <w:r w:rsidR="00C26124"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.</w:t>
            </w:r>
            <w:r w:rsidR="00E12679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</w:t>
            </w:r>
            <w:r w:rsidR="00C26124" w:rsidRPr="00506C6D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日</w:t>
            </w:r>
            <w:r w:rsidR="00C26124" w:rsidRPr="00EE3B58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参加了由办公室组织的消防演练。</w:t>
            </w:r>
          </w:p>
          <w:p w:rsidR="007F415F" w:rsidRPr="00EE3B58" w:rsidRDefault="00BA3BAF" w:rsidP="007F415F">
            <w:pPr>
              <w:spacing w:before="120" w:line="360" w:lineRule="auto"/>
              <w:ind w:firstLineChars="200" w:firstLine="48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EE3B58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现场</w:t>
            </w:r>
            <w:r w:rsidR="00E12679" w:rsidRPr="00EE3B58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查看仓库</w:t>
            </w:r>
            <w:r w:rsidR="007F415F" w:rsidRPr="00EE3B58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配备消防器材，</w:t>
            </w:r>
            <w:r w:rsidR="00E12679" w:rsidRPr="00EE3B58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状态有效</w:t>
            </w:r>
            <w:r w:rsidR="007F415F" w:rsidRPr="00EE3B58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。</w:t>
            </w:r>
          </w:p>
          <w:p w:rsidR="00C26124" w:rsidRPr="00061EAC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EE3B58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 w:rsidR="00C26124" w:rsidRPr="00EE3B58" w:rsidRDefault="004C6C9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EE3B58">
              <w:rPr>
                <w:rFonts w:ascii="楷体" w:eastAsia="楷体" w:hAnsi="楷体"/>
                <w:sz w:val="24"/>
                <w:szCs w:val="24"/>
              </w:rPr>
              <w:t>符合</w:t>
            </w:r>
          </w:p>
        </w:tc>
      </w:tr>
      <w:tr w:rsidR="00C26124">
        <w:trPr>
          <w:trHeight w:val="986"/>
        </w:trPr>
        <w:tc>
          <w:tcPr>
            <w:tcW w:w="1809" w:type="dxa"/>
          </w:tcPr>
          <w:p w:rsidR="00C26124" w:rsidRDefault="00C2612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6124" w:rsidRDefault="00C26124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26124" w:rsidRDefault="00C2612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6124F4" w:rsidRDefault="00500DD5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6124F4" w:rsidRDefault="006124F4">
      <w:pPr>
        <w:rPr>
          <w:rFonts w:ascii="楷体" w:eastAsia="楷体" w:hAnsi="楷体"/>
        </w:rPr>
      </w:pPr>
    </w:p>
    <w:p w:rsidR="006124F4" w:rsidRDefault="00500DD5">
      <w:pPr>
        <w:pStyle w:val="a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6124F4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065" w:rsidRDefault="00EE5065">
      <w:r>
        <w:separator/>
      </w:r>
    </w:p>
  </w:endnote>
  <w:endnote w:type="continuationSeparator" w:id="0">
    <w:p w:rsidR="00EE5065" w:rsidRDefault="00EE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Identity-H">
    <w:altName w:val="黑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500DD5" w:rsidRDefault="00500DD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1C8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21C8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0DD5" w:rsidRDefault="00500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065" w:rsidRDefault="00EE5065">
      <w:r>
        <w:separator/>
      </w:r>
    </w:p>
  </w:footnote>
  <w:footnote w:type="continuationSeparator" w:id="0">
    <w:p w:rsidR="00EE5065" w:rsidRDefault="00EE5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D5" w:rsidRDefault="00500DD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00DD5" w:rsidRDefault="00EE5065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00DD5" w:rsidRDefault="00500DD5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0DD5">
      <w:rPr>
        <w:rStyle w:val="CharChar1"/>
        <w:rFonts w:hint="default"/>
      </w:rPr>
      <w:t xml:space="preserve">        </w:t>
    </w:r>
    <w:r w:rsidR="00500DD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00DD5">
      <w:rPr>
        <w:rStyle w:val="CharChar1"/>
        <w:rFonts w:hint="default"/>
        <w:w w:val="90"/>
      </w:rPr>
      <w:t>Co.</w:t>
    </w:r>
    <w:proofErr w:type="gramStart"/>
    <w:r w:rsidR="00500DD5">
      <w:rPr>
        <w:rStyle w:val="CharChar1"/>
        <w:rFonts w:hint="default"/>
        <w:w w:val="90"/>
      </w:rPr>
      <w:t>,Ltd</w:t>
    </w:r>
    <w:proofErr w:type="spellEnd"/>
    <w:proofErr w:type="gramEnd"/>
    <w:r w:rsidR="00500DD5">
      <w:rPr>
        <w:rStyle w:val="CharChar1"/>
        <w:rFonts w:hint="default"/>
        <w:w w:val="90"/>
      </w:rPr>
      <w:t>.</w:t>
    </w:r>
    <w:r w:rsidR="00500DD5">
      <w:rPr>
        <w:rStyle w:val="CharChar1"/>
        <w:rFonts w:hint="default"/>
        <w:w w:val="90"/>
        <w:szCs w:val="21"/>
      </w:rPr>
      <w:t xml:space="preserve">  </w:t>
    </w:r>
    <w:r w:rsidR="00500DD5">
      <w:rPr>
        <w:rStyle w:val="CharChar1"/>
        <w:rFonts w:hint="default"/>
        <w:w w:val="90"/>
        <w:sz w:val="20"/>
      </w:rPr>
      <w:t xml:space="preserve"> </w:t>
    </w:r>
    <w:r w:rsidR="00500DD5">
      <w:rPr>
        <w:rStyle w:val="CharChar1"/>
        <w:rFonts w:hint="default"/>
        <w:w w:val="90"/>
      </w:rPr>
      <w:t xml:space="preserve">                   </w:t>
    </w:r>
  </w:p>
  <w:p w:rsidR="00500DD5" w:rsidRDefault="00500D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597"/>
    <w:rsid w:val="00004817"/>
    <w:rsid w:val="00005AA6"/>
    <w:rsid w:val="000214B6"/>
    <w:rsid w:val="0002505F"/>
    <w:rsid w:val="0002531E"/>
    <w:rsid w:val="00027F3C"/>
    <w:rsid w:val="000328AB"/>
    <w:rsid w:val="0003373A"/>
    <w:rsid w:val="000412F6"/>
    <w:rsid w:val="00045270"/>
    <w:rsid w:val="0004642B"/>
    <w:rsid w:val="00047E49"/>
    <w:rsid w:val="0005199E"/>
    <w:rsid w:val="0005697E"/>
    <w:rsid w:val="000579CF"/>
    <w:rsid w:val="00063B09"/>
    <w:rsid w:val="00072B81"/>
    <w:rsid w:val="00073D52"/>
    <w:rsid w:val="00076A2D"/>
    <w:rsid w:val="00076CD3"/>
    <w:rsid w:val="0007745F"/>
    <w:rsid w:val="0008033E"/>
    <w:rsid w:val="00082216"/>
    <w:rsid w:val="00082398"/>
    <w:rsid w:val="000828F8"/>
    <w:rsid w:val="00083701"/>
    <w:rsid w:val="000849D2"/>
    <w:rsid w:val="00085D74"/>
    <w:rsid w:val="00095672"/>
    <w:rsid w:val="000A0159"/>
    <w:rsid w:val="000A192B"/>
    <w:rsid w:val="000A5E44"/>
    <w:rsid w:val="000A7044"/>
    <w:rsid w:val="000B0541"/>
    <w:rsid w:val="000B1394"/>
    <w:rsid w:val="000B25DF"/>
    <w:rsid w:val="000B2E9C"/>
    <w:rsid w:val="000B40BD"/>
    <w:rsid w:val="000C123B"/>
    <w:rsid w:val="000C2724"/>
    <w:rsid w:val="000C408E"/>
    <w:rsid w:val="000D5401"/>
    <w:rsid w:val="000D5976"/>
    <w:rsid w:val="000D697A"/>
    <w:rsid w:val="000D7F6A"/>
    <w:rsid w:val="000E2B69"/>
    <w:rsid w:val="000E2FCD"/>
    <w:rsid w:val="000E557B"/>
    <w:rsid w:val="000E7848"/>
    <w:rsid w:val="000E7EF7"/>
    <w:rsid w:val="000F35F1"/>
    <w:rsid w:val="000F7D53"/>
    <w:rsid w:val="00101F08"/>
    <w:rsid w:val="001022F1"/>
    <w:rsid w:val="001037D5"/>
    <w:rsid w:val="001123FA"/>
    <w:rsid w:val="00112EBF"/>
    <w:rsid w:val="00117BB9"/>
    <w:rsid w:val="001446FB"/>
    <w:rsid w:val="00145688"/>
    <w:rsid w:val="00146C22"/>
    <w:rsid w:val="00150852"/>
    <w:rsid w:val="0015334D"/>
    <w:rsid w:val="00161106"/>
    <w:rsid w:val="001659BD"/>
    <w:rsid w:val="001677C1"/>
    <w:rsid w:val="001737D0"/>
    <w:rsid w:val="00173DEB"/>
    <w:rsid w:val="001779ED"/>
    <w:rsid w:val="00180D2D"/>
    <w:rsid w:val="0018301A"/>
    <w:rsid w:val="001904A8"/>
    <w:rsid w:val="001918ED"/>
    <w:rsid w:val="00192A7F"/>
    <w:rsid w:val="001A2536"/>
    <w:rsid w:val="001A2D7F"/>
    <w:rsid w:val="001A31C8"/>
    <w:rsid w:val="001A3DF8"/>
    <w:rsid w:val="001A572D"/>
    <w:rsid w:val="001A6BE4"/>
    <w:rsid w:val="001C5AD2"/>
    <w:rsid w:val="001C724A"/>
    <w:rsid w:val="001C74CE"/>
    <w:rsid w:val="001D318E"/>
    <w:rsid w:val="001D4AB3"/>
    <w:rsid w:val="001D4AD8"/>
    <w:rsid w:val="001D54FF"/>
    <w:rsid w:val="001D55E3"/>
    <w:rsid w:val="001D65A1"/>
    <w:rsid w:val="001E1631"/>
    <w:rsid w:val="001E1974"/>
    <w:rsid w:val="001E636B"/>
    <w:rsid w:val="001F6E53"/>
    <w:rsid w:val="00202BC2"/>
    <w:rsid w:val="002122D7"/>
    <w:rsid w:val="00214113"/>
    <w:rsid w:val="00215081"/>
    <w:rsid w:val="00215B15"/>
    <w:rsid w:val="00222532"/>
    <w:rsid w:val="00222BDA"/>
    <w:rsid w:val="002250F7"/>
    <w:rsid w:val="0023038C"/>
    <w:rsid w:val="00237445"/>
    <w:rsid w:val="00237625"/>
    <w:rsid w:val="0024000F"/>
    <w:rsid w:val="002400DA"/>
    <w:rsid w:val="002451B5"/>
    <w:rsid w:val="00247AD6"/>
    <w:rsid w:val="00250E2E"/>
    <w:rsid w:val="002513BC"/>
    <w:rsid w:val="002518FD"/>
    <w:rsid w:val="00252A48"/>
    <w:rsid w:val="0026246B"/>
    <w:rsid w:val="0026497A"/>
    <w:rsid w:val="00264A93"/>
    <w:rsid w:val="002651A6"/>
    <w:rsid w:val="00267E42"/>
    <w:rsid w:val="00275306"/>
    <w:rsid w:val="00281EB5"/>
    <w:rsid w:val="002840AC"/>
    <w:rsid w:val="00290C8D"/>
    <w:rsid w:val="00290FC2"/>
    <w:rsid w:val="00291628"/>
    <w:rsid w:val="00293973"/>
    <w:rsid w:val="00297034"/>
    <w:rsid w:val="002973F0"/>
    <w:rsid w:val="002975C1"/>
    <w:rsid w:val="002A0E6E"/>
    <w:rsid w:val="002A2529"/>
    <w:rsid w:val="002A33CC"/>
    <w:rsid w:val="002A34DD"/>
    <w:rsid w:val="002A397E"/>
    <w:rsid w:val="002A3DF0"/>
    <w:rsid w:val="002A6354"/>
    <w:rsid w:val="002B01C2"/>
    <w:rsid w:val="002B14DB"/>
    <w:rsid w:val="002B1808"/>
    <w:rsid w:val="002B7910"/>
    <w:rsid w:val="002C1ACE"/>
    <w:rsid w:val="002C1AF9"/>
    <w:rsid w:val="002C3E0D"/>
    <w:rsid w:val="002C47E9"/>
    <w:rsid w:val="002D41FB"/>
    <w:rsid w:val="002D4F8D"/>
    <w:rsid w:val="002D565F"/>
    <w:rsid w:val="002E0587"/>
    <w:rsid w:val="002E1E1D"/>
    <w:rsid w:val="002F05FA"/>
    <w:rsid w:val="002F307B"/>
    <w:rsid w:val="002F6B71"/>
    <w:rsid w:val="00301256"/>
    <w:rsid w:val="0030204B"/>
    <w:rsid w:val="003075BF"/>
    <w:rsid w:val="00310456"/>
    <w:rsid w:val="00312608"/>
    <w:rsid w:val="00314D71"/>
    <w:rsid w:val="00317401"/>
    <w:rsid w:val="0032358B"/>
    <w:rsid w:val="00326FC1"/>
    <w:rsid w:val="00330405"/>
    <w:rsid w:val="0033189B"/>
    <w:rsid w:val="00331EC6"/>
    <w:rsid w:val="00336052"/>
    <w:rsid w:val="00337922"/>
    <w:rsid w:val="00340867"/>
    <w:rsid w:val="00340CC4"/>
    <w:rsid w:val="00342857"/>
    <w:rsid w:val="00342E9F"/>
    <w:rsid w:val="00351CEE"/>
    <w:rsid w:val="003524D2"/>
    <w:rsid w:val="00354EA0"/>
    <w:rsid w:val="003608CB"/>
    <w:rsid w:val="00362501"/>
    <w:rsid w:val="003627B6"/>
    <w:rsid w:val="003635F3"/>
    <w:rsid w:val="00365EC5"/>
    <w:rsid w:val="0036714F"/>
    <w:rsid w:val="003708D5"/>
    <w:rsid w:val="003744AD"/>
    <w:rsid w:val="00374D02"/>
    <w:rsid w:val="003779E1"/>
    <w:rsid w:val="0038061A"/>
    <w:rsid w:val="0038063B"/>
    <w:rsid w:val="00380837"/>
    <w:rsid w:val="003810B0"/>
    <w:rsid w:val="00381F0F"/>
    <w:rsid w:val="00382518"/>
    <w:rsid w:val="00382EDD"/>
    <w:rsid w:val="003836CA"/>
    <w:rsid w:val="00384306"/>
    <w:rsid w:val="00385291"/>
    <w:rsid w:val="00386A98"/>
    <w:rsid w:val="00396075"/>
    <w:rsid w:val="003A01F2"/>
    <w:rsid w:val="003A12A3"/>
    <w:rsid w:val="003A1E9C"/>
    <w:rsid w:val="003A7A5C"/>
    <w:rsid w:val="003B4CA7"/>
    <w:rsid w:val="003D2552"/>
    <w:rsid w:val="003D30C1"/>
    <w:rsid w:val="003D42CB"/>
    <w:rsid w:val="003D6134"/>
    <w:rsid w:val="003D6BE3"/>
    <w:rsid w:val="003D736E"/>
    <w:rsid w:val="003E0E52"/>
    <w:rsid w:val="003F20A5"/>
    <w:rsid w:val="003F233D"/>
    <w:rsid w:val="00400B96"/>
    <w:rsid w:val="00401BD6"/>
    <w:rsid w:val="00405AE7"/>
    <w:rsid w:val="00405D5F"/>
    <w:rsid w:val="00407272"/>
    <w:rsid w:val="00407762"/>
    <w:rsid w:val="0041080B"/>
    <w:rsid w:val="00410914"/>
    <w:rsid w:val="00410B9E"/>
    <w:rsid w:val="00415AA3"/>
    <w:rsid w:val="00420C60"/>
    <w:rsid w:val="00421CB2"/>
    <w:rsid w:val="00423983"/>
    <w:rsid w:val="00424D15"/>
    <w:rsid w:val="00424E87"/>
    <w:rsid w:val="0042604D"/>
    <w:rsid w:val="00426A56"/>
    <w:rsid w:val="00430432"/>
    <w:rsid w:val="00433759"/>
    <w:rsid w:val="0043494E"/>
    <w:rsid w:val="00436ADC"/>
    <w:rsid w:val="00440B76"/>
    <w:rsid w:val="004414A5"/>
    <w:rsid w:val="004450D0"/>
    <w:rsid w:val="004452BE"/>
    <w:rsid w:val="00454A81"/>
    <w:rsid w:val="00456697"/>
    <w:rsid w:val="00462E74"/>
    <w:rsid w:val="004638EF"/>
    <w:rsid w:val="00464BF7"/>
    <w:rsid w:val="00465FE1"/>
    <w:rsid w:val="00471378"/>
    <w:rsid w:val="00475491"/>
    <w:rsid w:val="004869FB"/>
    <w:rsid w:val="00490404"/>
    <w:rsid w:val="00491735"/>
    <w:rsid w:val="00494A46"/>
    <w:rsid w:val="004A2C0A"/>
    <w:rsid w:val="004A3C79"/>
    <w:rsid w:val="004B1EC1"/>
    <w:rsid w:val="004B217F"/>
    <w:rsid w:val="004B3600"/>
    <w:rsid w:val="004B3E7F"/>
    <w:rsid w:val="004B437C"/>
    <w:rsid w:val="004B768D"/>
    <w:rsid w:val="004C07FE"/>
    <w:rsid w:val="004C6C94"/>
    <w:rsid w:val="004C706C"/>
    <w:rsid w:val="004D3E4C"/>
    <w:rsid w:val="004D4610"/>
    <w:rsid w:val="004E2863"/>
    <w:rsid w:val="004E6BA9"/>
    <w:rsid w:val="004F185D"/>
    <w:rsid w:val="00500DD5"/>
    <w:rsid w:val="00502126"/>
    <w:rsid w:val="00502C16"/>
    <w:rsid w:val="005037D9"/>
    <w:rsid w:val="00504418"/>
    <w:rsid w:val="005056ED"/>
    <w:rsid w:val="00506D58"/>
    <w:rsid w:val="00511661"/>
    <w:rsid w:val="00513A36"/>
    <w:rsid w:val="005159E6"/>
    <w:rsid w:val="00516106"/>
    <w:rsid w:val="005162A7"/>
    <w:rsid w:val="00517E4C"/>
    <w:rsid w:val="005210D2"/>
    <w:rsid w:val="005217C3"/>
    <w:rsid w:val="00521CF0"/>
    <w:rsid w:val="005272FD"/>
    <w:rsid w:val="00530B0E"/>
    <w:rsid w:val="00530BBE"/>
    <w:rsid w:val="0053145D"/>
    <w:rsid w:val="0053208B"/>
    <w:rsid w:val="00532214"/>
    <w:rsid w:val="00534814"/>
    <w:rsid w:val="00536930"/>
    <w:rsid w:val="00540396"/>
    <w:rsid w:val="0054270E"/>
    <w:rsid w:val="00542A03"/>
    <w:rsid w:val="0054635B"/>
    <w:rsid w:val="00546DD5"/>
    <w:rsid w:val="00547980"/>
    <w:rsid w:val="00552F32"/>
    <w:rsid w:val="005577C1"/>
    <w:rsid w:val="00560A2A"/>
    <w:rsid w:val="00564E53"/>
    <w:rsid w:val="00564E58"/>
    <w:rsid w:val="00571DE8"/>
    <w:rsid w:val="00574F8E"/>
    <w:rsid w:val="0057559A"/>
    <w:rsid w:val="00580224"/>
    <w:rsid w:val="00581B74"/>
    <w:rsid w:val="00583277"/>
    <w:rsid w:val="00583744"/>
    <w:rsid w:val="00584E4C"/>
    <w:rsid w:val="00592C3E"/>
    <w:rsid w:val="00595FA8"/>
    <w:rsid w:val="005A000F"/>
    <w:rsid w:val="005A045C"/>
    <w:rsid w:val="005A1ED6"/>
    <w:rsid w:val="005A4E86"/>
    <w:rsid w:val="005A76D9"/>
    <w:rsid w:val="005B173D"/>
    <w:rsid w:val="005B6888"/>
    <w:rsid w:val="005B74BA"/>
    <w:rsid w:val="005B78B3"/>
    <w:rsid w:val="005D3185"/>
    <w:rsid w:val="005D6E95"/>
    <w:rsid w:val="005E4859"/>
    <w:rsid w:val="005F085B"/>
    <w:rsid w:val="005F3F52"/>
    <w:rsid w:val="005F4B95"/>
    <w:rsid w:val="005F6C65"/>
    <w:rsid w:val="00600F02"/>
    <w:rsid w:val="006037C6"/>
    <w:rsid w:val="0060444D"/>
    <w:rsid w:val="006122FC"/>
    <w:rsid w:val="006124F4"/>
    <w:rsid w:val="00624138"/>
    <w:rsid w:val="0062550A"/>
    <w:rsid w:val="006354BB"/>
    <w:rsid w:val="00642776"/>
    <w:rsid w:val="00644FE2"/>
    <w:rsid w:val="00645CCB"/>
    <w:rsid w:val="00645FB8"/>
    <w:rsid w:val="0065134F"/>
    <w:rsid w:val="00651986"/>
    <w:rsid w:val="006545E8"/>
    <w:rsid w:val="00664736"/>
    <w:rsid w:val="00665701"/>
    <w:rsid w:val="00665980"/>
    <w:rsid w:val="006675FB"/>
    <w:rsid w:val="0067027C"/>
    <w:rsid w:val="00672BD0"/>
    <w:rsid w:val="0067640C"/>
    <w:rsid w:val="006836D9"/>
    <w:rsid w:val="00686699"/>
    <w:rsid w:val="00686D0C"/>
    <w:rsid w:val="00695256"/>
    <w:rsid w:val="00695570"/>
    <w:rsid w:val="00696AF1"/>
    <w:rsid w:val="006A1EF6"/>
    <w:rsid w:val="006A3B31"/>
    <w:rsid w:val="006A66C1"/>
    <w:rsid w:val="006A68F3"/>
    <w:rsid w:val="006A73E8"/>
    <w:rsid w:val="006B06F4"/>
    <w:rsid w:val="006B2C6D"/>
    <w:rsid w:val="006B4127"/>
    <w:rsid w:val="006C24BF"/>
    <w:rsid w:val="006C40B9"/>
    <w:rsid w:val="006C6653"/>
    <w:rsid w:val="006E3160"/>
    <w:rsid w:val="006E678B"/>
    <w:rsid w:val="006F50AA"/>
    <w:rsid w:val="006F5843"/>
    <w:rsid w:val="006F599A"/>
    <w:rsid w:val="006F7580"/>
    <w:rsid w:val="00703009"/>
    <w:rsid w:val="0070367F"/>
    <w:rsid w:val="00712F3C"/>
    <w:rsid w:val="00713183"/>
    <w:rsid w:val="00714E70"/>
    <w:rsid w:val="00715C27"/>
    <w:rsid w:val="007170AA"/>
    <w:rsid w:val="00722A29"/>
    <w:rsid w:val="00732B66"/>
    <w:rsid w:val="00737C8F"/>
    <w:rsid w:val="007406DE"/>
    <w:rsid w:val="00740DCC"/>
    <w:rsid w:val="00742186"/>
    <w:rsid w:val="00743E79"/>
    <w:rsid w:val="00744BEA"/>
    <w:rsid w:val="00751532"/>
    <w:rsid w:val="00751C37"/>
    <w:rsid w:val="0075411F"/>
    <w:rsid w:val="0075769B"/>
    <w:rsid w:val="0077198E"/>
    <w:rsid w:val="007757F3"/>
    <w:rsid w:val="007815DC"/>
    <w:rsid w:val="00787AEA"/>
    <w:rsid w:val="00793469"/>
    <w:rsid w:val="00796E4A"/>
    <w:rsid w:val="007A47FB"/>
    <w:rsid w:val="007A5DFE"/>
    <w:rsid w:val="007A7056"/>
    <w:rsid w:val="007B106B"/>
    <w:rsid w:val="007B275D"/>
    <w:rsid w:val="007C587C"/>
    <w:rsid w:val="007D661E"/>
    <w:rsid w:val="007D67CE"/>
    <w:rsid w:val="007E3F7C"/>
    <w:rsid w:val="007E4877"/>
    <w:rsid w:val="007E6AEB"/>
    <w:rsid w:val="007F01EC"/>
    <w:rsid w:val="007F415F"/>
    <w:rsid w:val="007F7DF2"/>
    <w:rsid w:val="00806CD1"/>
    <w:rsid w:val="008079FA"/>
    <w:rsid w:val="00810D58"/>
    <w:rsid w:val="0081321A"/>
    <w:rsid w:val="00823D48"/>
    <w:rsid w:val="00825286"/>
    <w:rsid w:val="0082611C"/>
    <w:rsid w:val="008336D7"/>
    <w:rsid w:val="00835B31"/>
    <w:rsid w:val="00843FF2"/>
    <w:rsid w:val="00844B5D"/>
    <w:rsid w:val="00845F70"/>
    <w:rsid w:val="008463E6"/>
    <w:rsid w:val="0084793C"/>
    <w:rsid w:val="00850413"/>
    <w:rsid w:val="00852FC8"/>
    <w:rsid w:val="00857B4A"/>
    <w:rsid w:val="00860633"/>
    <w:rsid w:val="008646DE"/>
    <w:rsid w:val="00864902"/>
    <w:rsid w:val="00864BE7"/>
    <w:rsid w:val="00865200"/>
    <w:rsid w:val="00866B22"/>
    <w:rsid w:val="008700E0"/>
    <w:rsid w:val="00871695"/>
    <w:rsid w:val="008724D8"/>
    <w:rsid w:val="008815DE"/>
    <w:rsid w:val="00884879"/>
    <w:rsid w:val="00887945"/>
    <w:rsid w:val="00891C25"/>
    <w:rsid w:val="008945E1"/>
    <w:rsid w:val="008957E5"/>
    <w:rsid w:val="008973EE"/>
    <w:rsid w:val="00897630"/>
    <w:rsid w:val="008A67DB"/>
    <w:rsid w:val="008B1414"/>
    <w:rsid w:val="008B2609"/>
    <w:rsid w:val="008C51BA"/>
    <w:rsid w:val="008C7870"/>
    <w:rsid w:val="008D089D"/>
    <w:rsid w:val="008E31F5"/>
    <w:rsid w:val="008E376D"/>
    <w:rsid w:val="008E4A04"/>
    <w:rsid w:val="008F0B04"/>
    <w:rsid w:val="008F3FE0"/>
    <w:rsid w:val="008F41A1"/>
    <w:rsid w:val="008F7C55"/>
    <w:rsid w:val="00900C72"/>
    <w:rsid w:val="0090150F"/>
    <w:rsid w:val="009023F1"/>
    <w:rsid w:val="0090248D"/>
    <w:rsid w:val="0090435D"/>
    <w:rsid w:val="009064F9"/>
    <w:rsid w:val="00906FE4"/>
    <w:rsid w:val="00907732"/>
    <w:rsid w:val="00922540"/>
    <w:rsid w:val="00926284"/>
    <w:rsid w:val="00930694"/>
    <w:rsid w:val="00930E70"/>
    <w:rsid w:val="00932C92"/>
    <w:rsid w:val="0093521F"/>
    <w:rsid w:val="00936368"/>
    <w:rsid w:val="00936493"/>
    <w:rsid w:val="009370D3"/>
    <w:rsid w:val="00945677"/>
    <w:rsid w:val="00950E55"/>
    <w:rsid w:val="00951FB6"/>
    <w:rsid w:val="00954FA5"/>
    <w:rsid w:val="00955B84"/>
    <w:rsid w:val="009610F8"/>
    <w:rsid w:val="00962113"/>
    <w:rsid w:val="00962F78"/>
    <w:rsid w:val="0096609F"/>
    <w:rsid w:val="00966D8E"/>
    <w:rsid w:val="00971600"/>
    <w:rsid w:val="00973499"/>
    <w:rsid w:val="009823CC"/>
    <w:rsid w:val="00983B0D"/>
    <w:rsid w:val="00984342"/>
    <w:rsid w:val="00986340"/>
    <w:rsid w:val="00987356"/>
    <w:rsid w:val="009973B4"/>
    <w:rsid w:val="009A76A1"/>
    <w:rsid w:val="009B0991"/>
    <w:rsid w:val="009B1982"/>
    <w:rsid w:val="009B213F"/>
    <w:rsid w:val="009B3A92"/>
    <w:rsid w:val="009B7EB8"/>
    <w:rsid w:val="009C7717"/>
    <w:rsid w:val="009D1FC3"/>
    <w:rsid w:val="009D2B58"/>
    <w:rsid w:val="009D48E6"/>
    <w:rsid w:val="009D6D70"/>
    <w:rsid w:val="009D7E11"/>
    <w:rsid w:val="009E30DA"/>
    <w:rsid w:val="009E577A"/>
    <w:rsid w:val="009E6193"/>
    <w:rsid w:val="009E7DD1"/>
    <w:rsid w:val="009F609F"/>
    <w:rsid w:val="009F7752"/>
    <w:rsid w:val="009F7EED"/>
    <w:rsid w:val="00A01006"/>
    <w:rsid w:val="00A115EA"/>
    <w:rsid w:val="00A138EC"/>
    <w:rsid w:val="00A169D0"/>
    <w:rsid w:val="00A26E44"/>
    <w:rsid w:val="00A34237"/>
    <w:rsid w:val="00A34B9E"/>
    <w:rsid w:val="00A458FE"/>
    <w:rsid w:val="00A53106"/>
    <w:rsid w:val="00A6128F"/>
    <w:rsid w:val="00A6317F"/>
    <w:rsid w:val="00A63D90"/>
    <w:rsid w:val="00A672B4"/>
    <w:rsid w:val="00A7595A"/>
    <w:rsid w:val="00A76C35"/>
    <w:rsid w:val="00A801DE"/>
    <w:rsid w:val="00A86F44"/>
    <w:rsid w:val="00A90A22"/>
    <w:rsid w:val="00A94694"/>
    <w:rsid w:val="00A95DF8"/>
    <w:rsid w:val="00A960E3"/>
    <w:rsid w:val="00A97734"/>
    <w:rsid w:val="00AA1435"/>
    <w:rsid w:val="00AA1814"/>
    <w:rsid w:val="00AA1A59"/>
    <w:rsid w:val="00AA6C7E"/>
    <w:rsid w:val="00AA7F40"/>
    <w:rsid w:val="00AB2990"/>
    <w:rsid w:val="00AB3547"/>
    <w:rsid w:val="00AB3C2B"/>
    <w:rsid w:val="00AB41FC"/>
    <w:rsid w:val="00AB7D2F"/>
    <w:rsid w:val="00AC36AB"/>
    <w:rsid w:val="00AC3C8A"/>
    <w:rsid w:val="00AC56CE"/>
    <w:rsid w:val="00AC763E"/>
    <w:rsid w:val="00AD1C7F"/>
    <w:rsid w:val="00AD333E"/>
    <w:rsid w:val="00AD6F34"/>
    <w:rsid w:val="00AF0AAB"/>
    <w:rsid w:val="00AF156F"/>
    <w:rsid w:val="00AF5D3E"/>
    <w:rsid w:val="00AF616B"/>
    <w:rsid w:val="00B0685B"/>
    <w:rsid w:val="00B077F0"/>
    <w:rsid w:val="00B07916"/>
    <w:rsid w:val="00B15887"/>
    <w:rsid w:val="00B160D4"/>
    <w:rsid w:val="00B17A56"/>
    <w:rsid w:val="00B20E72"/>
    <w:rsid w:val="00B21C82"/>
    <w:rsid w:val="00B22D22"/>
    <w:rsid w:val="00B23030"/>
    <w:rsid w:val="00B237B9"/>
    <w:rsid w:val="00B23A5E"/>
    <w:rsid w:val="00B23CAA"/>
    <w:rsid w:val="00B2585D"/>
    <w:rsid w:val="00B374FA"/>
    <w:rsid w:val="00B410EE"/>
    <w:rsid w:val="00B4369C"/>
    <w:rsid w:val="00B443E9"/>
    <w:rsid w:val="00B57EAB"/>
    <w:rsid w:val="00B64949"/>
    <w:rsid w:val="00B81284"/>
    <w:rsid w:val="00B8202D"/>
    <w:rsid w:val="00B857F1"/>
    <w:rsid w:val="00B929FD"/>
    <w:rsid w:val="00B938DD"/>
    <w:rsid w:val="00B95B99"/>
    <w:rsid w:val="00B95F69"/>
    <w:rsid w:val="00B9622D"/>
    <w:rsid w:val="00BA0438"/>
    <w:rsid w:val="00BA3355"/>
    <w:rsid w:val="00BA3BAF"/>
    <w:rsid w:val="00BB6A56"/>
    <w:rsid w:val="00BC2015"/>
    <w:rsid w:val="00BC36BE"/>
    <w:rsid w:val="00BC6CDF"/>
    <w:rsid w:val="00BC71B0"/>
    <w:rsid w:val="00BE2675"/>
    <w:rsid w:val="00BE6A10"/>
    <w:rsid w:val="00BF4C87"/>
    <w:rsid w:val="00BF597E"/>
    <w:rsid w:val="00C028B7"/>
    <w:rsid w:val="00C0299D"/>
    <w:rsid w:val="00C03098"/>
    <w:rsid w:val="00C0339F"/>
    <w:rsid w:val="00C14685"/>
    <w:rsid w:val="00C173F0"/>
    <w:rsid w:val="00C26124"/>
    <w:rsid w:val="00C31C73"/>
    <w:rsid w:val="00C42C8D"/>
    <w:rsid w:val="00C46B78"/>
    <w:rsid w:val="00C51224"/>
    <w:rsid w:val="00C51A36"/>
    <w:rsid w:val="00C548BE"/>
    <w:rsid w:val="00C54D2F"/>
    <w:rsid w:val="00C55228"/>
    <w:rsid w:val="00C676F2"/>
    <w:rsid w:val="00C67E19"/>
    <w:rsid w:val="00C67E47"/>
    <w:rsid w:val="00C71E85"/>
    <w:rsid w:val="00C73543"/>
    <w:rsid w:val="00C74F8C"/>
    <w:rsid w:val="00C80041"/>
    <w:rsid w:val="00C81ACE"/>
    <w:rsid w:val="00C86F9B"/>
    <w:rsid w:val="00C87FEE"/>
    <w:rsid w:val="00C911DA"/>
    <w:rsid w:val="00C920A9"/>
    <w:rsid w:val="00CA22B6"/>
    <w:rsid w:val="00CA43A6"/>
    <w:rsid w:val="00CA5A02"/>
    <w:rsid w:val="00CB0B69"/>
    <w:rsid w:val="00CB11CC"/>
    <w:rsid w:val="00CB260B"/>
    <w:rsid w:val="00CB728B"/>
    <w:rsid w:val="00CD53A5"/>
    <w:rsid w:val="00CD7B7C"/>
    <w:rsid w:val="00CE2A9E"/>
    <w:rsid w:val="00CE315A"/>
    <w:rsid w:val="00CE7BE1"/>
    <w:rsid w:val="00CF147A"/>
    <w:rsid w:val="00CF1726"/>
    <w:rsid w:val="00CF324A"/>
    <w:rsid w:val="00CF46F8"/>
    <w:rsid w:val="00CF615B"/>
    <w:rsid w:val="00CF6C5C"/>
    <w:rsid w:val="00D02852"/>
    <w:rsid w:val="00D02F7F"/>
    <w:rsid w:val="00D06F59"/>
    <w:rsid w:val="00D2302E"/>
    <w:rsid w:val="00D3392D"/>
    <w:rsid w:val="00D35309"/>
    <w:rsid w:val="00D35353"/>
    <w:rsid w:val="00D363BF"/>
    <w:rsid w:val="00D37F3C"/>
    <w:rsid w:val="00D4063C"/>
    <w:rsid w:val="00D429D7"/>
    <w:rsid w:val="00D44AD0"/>
    <w:rsid w:val="00D458E8"/>
    <w:rsid w:val="00D5229B"/>
    <w:rsid w:val="00D55BC5"/>
    <w:rsid w:val="00D55E69"/>
    <w:rsid w:val="00D562F6"/>
    <w:rsid w:val="00D566B4"/>
    <w:rsid w:val="00D624A3"/>
    <w:rsid w:val="00D6642D"/>
    <w:rsid w:val="00D66DD1"/>
    <w:rsid w:val="00D744DA"/>
    <w:rsid w:val="00D80F35"/>
    <w:rsid w:val="00D82E3A"/>
    <w:rsid w:val="00D8388C"/>
    <w:rsid w:val="00D87E15"/>
    <w:rsid w:val="00D95656"/>
    <w:rsid w:val="00D96342"/>
    <w:rsid w:val="00D96755"/>
    <w:rsid w:val="00DA0DF0"/>
    <w:rsid w:val="00DA53CD"/>
    <w:rsid w:val="00DA7616"/>
    <w:rsid w:val="00DC1AD0"/>
    <w:rsid w:val="00DC4F7D"/>
    <w:rsid w:val="00DC632A"/>
    <w:rsid w:val="00DD04F5"/>
    <w:rsid w:val="00DD1C8E"/>
    <w:rsid w:val="00DE146D"/>
    <w:rsid w:val="00DE1582"/>
    <w:rsid w:val="00DE2D80"/>
    <w:rsid w:val="00DE6FCE"/>
    <w:rsid w:val="00DF3923"/>
    <w:rsid w:val="00DF3ECC"/>
    <w:rsid w:val="00DF76DB"/>
    <w:rsid w:val="00E02739"/>
    <w:rsid w:val="00E038E4"/>
    <w:rsid w:val="00E04ED8"/>
    <w:rsid w:val="00E12679"/>
    <w:rsid w:val="00E13D9A"/>
    <w:rsid w:val="00E21843"/>
    <w:rsid w:val="00E21E7D"/>
    <w:rsid w:val="00E314D1"/>
    <w:rsid w:val="00E32D13"/>
    <w:rsid w:val="00E43822"/>
    <w:rsid w:val="00E44012"/>
    <w:rsid w:val="00E44C05"/>
    <w:rsid w:val="00E467AB"/>
    <w:rsid w:val="00E52076"/>
    <w:rsid w:val="00E54035"/>
    <w:rsid w:val="00E62996"/>
    <w:rsid w:val="00E63714"/>
    <w:rsid w:val="00E64A51"/>
    <w:rsid w:val="00E676F9"/>
    <w:rsid w:val="00E7040E"/>
    <w:rsid w:val="00E70928"/>
    <w:rsid w:val="00E764D2"/>
    <w:rsid w:val="00E910C0"/>
    <w:rsid w:val="00E9449D"/>
    <w:rsid w:val="00E97424"/>
    <w:rsid w:val="00EA10B1"/>
    <w:rsid w:val="00EA55F7"/>
    <w:rsid w:val="00EA7C42"/>
    <w:rsid w:val="00EB0164"/>
    <w:rsid w:val="00EB2329"/>
    <w:rsid w:val="00EB5DF5"/>
    <w:rsid w:val="00EB65F7"/>
    <w:rsid w:val="00EC2231"/>
    <w:rsid w:val="00EC42F5"/>
    <w:rsid w:val="00EC6702"/>
    <w:rsid w:val="00ED0F62"/>
    <w:rsid w:val="00ED2789"/>
    <w:rsid w:val="00ED47C6"/>
    <w:rsid w:val="00EE3B58"/>
    <w:rsid w:val="00EE5065"/>
    <w:rsid w:val="00EE7B72"/>
    <w:rsid w:val="00EF36E7"/>
    <w:rsid w:val="00F05A8B"/>
    <w:rsid w:val="00F06D09"/>
    <w:rsid w:val="00F101A2"/>
    <w:rsid w:val="00F11201"/>
    <w:rsid w:val="00F11D78"/>
    <w:rsid w:val="00F11E8A"/>
    <w:rsid w:val="00F14D99"/>
    <w:rsid w:val="00F26793"/>
    <w:rsid w:val="00F32CB9"/>
    <w:rsid w:val="00F33729"/>
    <w:rsid w:val="00F35CD7"/>
    <w:rsid w:val="00F3666E"/>
    <w:rsid w:val="00F40BCF"/>
    <w:rsid w:val="00F42570"/>
    <w:rsid w:val="00F46B1E"/>
    <w:rsid w:val="00F47F89"/>
    <w:rsid w:val="00F51005"/>
    <w:rsid w:val="00F5266A"/>
    <w:rsid w:val="00F53FE9"/>
    <w:rsid w:val="00F5492A"/>
    <w:rsid w:val="00F606E1"/>
    <w:rsid w:val="00F657C4"/>
    <w:rsid w:val="00F6739D"/>
    <w:rsid w:val="00F708CB"/>
    <w:rsid w:val="00F76AFD"/>
    <w:rsid w:val="00F80C36"/>
    <w:rsid w:val="00F83639"/>
    <w:rsid w:val="00F840C3"/>
    <w:rsid w:val="00F856F5"/>
    <w:rsid w:val="00F862A2"/>
    <w:rsid w:val="00F87F8F"/>
    <w:rsid w:val="00F956F5"/>
    <w:rsid w:val="00FA0833"/>
    <w:rsid w:val="00FA350D"/>
    <w:rsid w:val="00FA4D7C"/>
    <w:rsid w:val="00FA623D"/>
    <w:rsid w:val="00FB03C3"/>
    <w:rsid w:val="00FB5A65"/>
    <w:rsid w:val="00FB6414"/>
    <w:rsid w:val="00FC09D9"/>
    <w:rsid w:val="00FC6E40"/>
    <w:rsid w:val="00FC6FE0"/>
    <w:rsid w:val="00FC78BF"/>
    <w:rsid w:val="00FD1448"/>
    <w:rsid w:val="00FD2869"/>
    <w:rsid w:val="00FD5EE5"/>
    <w:rsid w:val="00FD72A6"/>
    <w:rsid w:val="00FE065B"/>
    <w:rsid w:val="00FE09C9"/>
    <w:rsid w:val="00FE4EE7"/>
    <w:rsid w:val="00FF5CAB"/>
    <w:rsid w:val="108219C2"/>
    <w:rsid w:val="47874676"/>
    <w:rsid w:val="5EA12B9A"/>
    <w:rsid w:val="78420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7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8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Emphasis"/>
    <w:basedOn w:val="a0"/>
    <w:uiPriority w:val="20"/>
    <w:qFormat/>
    <w:rsid w:val="00C54D2F"/>
    <w:rPr>
      <w:i/>
      <w:iCs/>
    </w:rPr>
  </w:style>
  <w:style w:type="character" w:customStyle="1" w:styleId="gaogao1">
    <w:name w:val="gaogao1"/>
    <w:basedOn w:val="a0"/>
    <w:rsid w:val="0074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</TotalTime>
  <Pages>3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982</cp:revision>
  <dcterms:created xsi:type="dcterms:W3CDTF">2015-06-17T12:51:00Z</dcterms:created>
  <dcterms:modified xsi:type="dcterms:W3CDTF">2021-03-19T08:57:00Z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