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1330325</wp:posOffset>
                  </wp:positionH>
                  <wp:positionV relativeFrom="paragraph">
                    <wp:posOffset>61595</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0"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bookmarkStart w:id="0" w:name="_GoBack"/>
            <w:r>
              <w:rPr>
                <w:rFonts w:hint="eastAsia" w:eastAsia="宋体"/>
                <w:sz w:val="22"/>
                <w:szCs w:val="22"/>
                <w:lang w:eastAsia="zh-CN"/>
              </w:rPr>
              <w:drawing>
                <wp:anchor distT="0" distB="0" distL="114300" distR="114300" simplePos="0" relativeHeight="251672576" behindDoc="0" locked="0" layoutInCell="1" allowOverlap="1">
                  <wp:simplePos x="0" y="0"/>
                  <wp:positionH relativeFrom="column">
                    <wp:posOffset>2370455</wp:posOffset>
                  </wp:positionH>
                  <wp:positionV relativeFrom="paragraph">
                    <wp:posOffset>27305</wp:posOffset>
                  </wp:positionV>
                  <wp:extent cx="581660" cy="290195"/>
                  <wp:effectExtent l="0" t="0" r="12700" b="14605"/>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11"/>
                          <a:srcRect l="10377" t="24118" r="4335" b="17353"/>
                          <a:stretch>
                            <a:fillRect/>
                          </a:stretch>
                        </pic:blipFill>
                        <pic:spPr>
                          <a:xfrm>
                            <a:off x="0" y="0"/>
                            <a:ext cx="581660" cy="290195"/>
                          </a:xfrm>
                          <a:prstGeom prst="rect">
                            <a:avLst/>
                          </a:prstGeom>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2021.3.19</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316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2021-03-17T05:23:22Z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