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91349D">
      <w:pPr>
        <w:snapToGrid w:val="0"/>
        <w:spacing w:line="480" w:lineRule="auto"/>
        <w:rPr>
          <w:b/>
        </w:rPr>
      </w:pPr>
    </w:p>
    <w:p w:rsidR="005B46B4" w:rsidRDefault="0091349D">
      <w:pPr>
        <w:snapToGrid w:val="0"/>
        <w:spacing w:line="480" w:lineRule="auto"/>
        <w:jc w:val="center"/>
        <w:rPr>
          <w:rFonts w:eastAsia="隶书"/>
          <w:sz w:val="52"/>
        </w:rPr>
      </w:pPr>
    </w:p>
    <w:p w:rsidR="005B46B4" w:rsidRDefault="0091349D">
      <w:pPr>
        <w:snapToGrid w:val="0"/>
        <w:spacing w:line="480" w:lineRule="auto"/>
        <w:jc w:val="center"/>
        <w:rPr>
          <w:rFonts w:eastAsia="隶书"/>
          <w:sz w:val="52"/>
        </w:rPr>
      </w:pPr>
    </w:p>
    <w:p w:rsidR="005B46B4" w:rsidRDefault="00FB7E68">
      <w:pPr>
        <w:snapToGrid w:val="0"/>
        <w:spacing w:line="480" w:lineRule="auto"/>
        <w:jc w:val="center"/>
        <w:rPr>
          <w:rFonts w:eastAsia="隶书"/>
          <w:sz w:val="52"/>
        </w:rPr>
      </w:pPr>
      <w:r w:rsidRPr="00FB7E6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58752;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91349D">
      <w:pPr>
        <w:snapToGrid w:val="0"/>
        <w:spacing w:line="480" w:lineRule="auto"/>
        <w:jc w:val="center"/>
        <w:rPr>
          <w:rFonts w:eastAsia="隶书"/>
          <w:sz w:val="52"/>
        </w:rPr>
      </w:pPr>
    </w:p>
    <w:p w:rsidR="005B46B4" w:rsidRDefault="00A4154C">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91349D" w:rsidP="00705BFE">
      <w:pPr>
        <w:snapToGrid w:val="0"/>
        <w:spacing w:line="360" w:lineRule="auto"/>
        <w:ind w:firstLineChars="150" w:firstLine="450"/>
        <w:rPr>
          <w:sz w:val="30"/>
          <w:szCs w:val="30"/>
        </w:rPr>
      </w:pPr>
    </w:p>
    <w:p w:rsidR="005B46B4" w:rsidRDefault="0091349D" w:rsidP="007E5720">
      <w:pPr>
        <w:snapToGrid w:val="0"/>
        <w:spacing w:line="360" w:lineRule="auto"/>
        <w:rPr>
          <w:b/>
          <w:sz w:val="30"/>
          <w:szCs w:val="30"/>
        </w:rPr>
      </w:pPr>
    </w:p>
    <w:p w:rsidR="005B46B4" w:rsidRDefault="00A4154C" w:rsidP="00CD112F">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705BFE" w:rsidRPr="00705BFE">
        <w:rPr>
          <w:rFonts w:asciiTheme="minorEastAsia" w:eastAsiaTheme="minorEastAsia" w:hAnsiTheme="minorEastAsia"/>
          <w:sz w:val="30"/>
          <w:szCs w:val="30"/>
        </w:rPr>
        <w:t>贵州保胜线缆有限公司</w:t>
      </w:r>
      <w:bookmarkEnd w:id="0"/>
    </w:p>
    <w:p w:rsidR="005B46B4" w:rsidRDefault="0091349D" w:rsidP="00CD112F">
      <w:pPr>
        <w:snapToGrid w:val="0"/>
        <w:spacing w:afterLines="30"/>
        <w:rPr>
          <w:rFonts w:ascii="楷体" w:eastAsia="楷体" w:hAnsi="楷体"/>
          <w:b/>
          <w:color w:val="000000"/>
          <w:sz w:val="32"/>
          <w:szCs w:val="32"/>
        </w:rPr>
      </w:pPr>
    </w:p>
    <w:p w:rsidR="005B46B4" w:rsidRDefault="00A4154C" w:rsidP="00CD112F">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A4154C" w:rsidP="00CD112F">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721480">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A4154C" w:rsidP="00CD112F">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721480">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A4154C" w:rsidP="00CD112F">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721480">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91349D">
      <w:pPr>
        <w:snapToGrid w:val="0"/>
        <w:spacing w:line="480" w:lineRule="auto"/>
        <w:ind w:left="850"/>
        <w:rPr>
          <w:rFonts w:ascii="楷体" w:eastAsia="楷体" w:hAnsi="楷体"/>
          <w:b/>
          <w:color w:val="000000"/>
          <w:sz w:val="32"/>
          <w:szCs w:val="32"/>
        </w:rPr>
      </w:pPr>
    </w:p>
    <w:p w:rsidR="005D6D93" w:rsidRDefault="0091349D">
      <w:pPr>
        <w:snapToGrid w:val="0"/>
        <w:spacing w:line="480" w:lineRule="auto"/>
        <w:ind w:left="850"/>
        <w:rPr>
          <w:rFonts w:eastAsia="楷体_GB2312"/>
          <w:sz w:val="32"/>
        </w:rPr>
      </w:pPr>
    </w:p>
    <w:p w:rsidR="00721480" w:rsidRDefault="00721480">
      <w:pPr>
        <w:snapToGrid w:val="0"/>
        <w:spacing w:line="480" w:lineRule="auto"/>
        <w:ind w:left="850"/>
        <w:rPr>
          <w:rFonts w:eastAsia="楷体_GB2312"/>
          <w:sz w:val="32"/>
        </w:rPr>
      </w:pPr>
    </w:p>
    <w:p w:rsidR="00705BFE" w:rsidRDefault="00705BFE">
      <w:pPr>
        <w:snapToGrid w:val="0"/>
        <w:spacing w:line="480" w:lineRule="auto"/>
        <w:ind w:left="850"/>
        <w:rPr>
          <w:rFonts w:eastAsia="楷体_GB2312"/>
          <w:sz w:val="32"/>
        </w:rPr>
      </w:pPr>
    </w:p>
    <w:p w:rsidR="005B46B4" w:rsidRDefault="00A4154C" w:rsidP="00CD112F">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A4154C" w:rsidP="00705BFE">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5B46B4" w:rsidRDefault="00A4154C" w:rsidP="00705BFE">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2268"/>
        <w:gridCol w:w="424"/>
        <w:gridCol w:w="850"/>
        <w:gridCol w:w="144"/>
        <w:gridCol w:w="1470"/>
      </w:tblGrid>
      <w:tr w:rsidR="006F2858" w:rsidTr="009D6308">
        <w:trPr>
          <w:trHeight w:val="354"/>
        </w:trPr>
        <w:tc>
          <w:tcPr>
            <w:tcW w:w="1559" w:type="dxa"/>
            <w:gridSpan w:val="2"/>
            <w:vAlign w:val="center"/>
          </w:tcPr>
          <w:p w:rsidR="005B46B4" w:rsidRPr="005D6D93" w:rsidRDefault="00A4154C">
            <w:pPr>
              <w:rPr>
                <w:b/>
                <w:sz w:val="21"/>
                <w:szCs w:val="21"/>
              </w:rPr>
            </w:pPr>
            <w:r w:rsidRPr="005D6D93">
              <w:rPr>
                <w:rFonts w:hint="eastAsia"/>
                <w:b/>
                <w:sz w:val="21"/>
                <w:szCs w:val="21"/>
              </w:rPr>
              <w:t>审核方名称</w:t>
            </w:r>
          </w:p>
        </w:tc>
        <w:tc>
          <w:tcPr>
            <w:tcW w:w="8275" w:type="dxa"/>
            <w:gridSpan w:val="8"/>
          </w:tcPr>
          <w:p w:rsidR="005B46B4" w:rsidRPr="005D6D93" w:rsidRDefault="00A4154C">
            <w:pPr>
              <w:rPr>
                <w:b/>
                <w:sz w:val="21"/>
                <w:szCs w:val="21"/>
              </w:rPr>
            </w:pPr>
            <w:r w:rsidRPr="005D6D93">
              <w:rPr>
                <w:rFonts w:hint="eastAsia"/>
                <w:b/>
                <w:sz w:val="21"/>
                <w:szCs w:val="21"/>
              </w:rPr>
              <w:t>北京国标联合认证有限公司</w:t>
            </w:r>
          </w:p>
        </w:tc>
      </w:tr>
      <w:tr w:rsidR="006F2858" w:rsidTr="009D6308">
        <w:trPr>
          <w:trHeight w:val="377"/>
        </w:trPr>
        <w:tc>
          <w:tcPr>
            <w:tcW w:w="1559" w:type="dxa"/>
            <w:gridSpan w:val="2"/>
            <w:vAlign w:val="center"/>
          </w:tcPr>
          <w:p w:rsidR="005B46B4" w:rsidRPr="005D6D93" w:rsidRDefault="00A4154C">
            <w:pPr>
              <w:rPr>
                <w:b/>
                <w:sz w:val="21"/>
                <w:szCs w:val="21"/>
              </w:rPr>
            </w:pPr>
            <w:r w:rsidRPr="005D6D93">
              <w:rPr>
                <w:rFonts w:hint="eastAsia"/>
                <w:b/>
                <w:sz w:val="21"/>
                <w:szCs w:val="21"/>
              </w:rPr>
              <w:t>审核方地址</w:t>
            </w:r>
          </w:p>
        </w:tc>
        <w:tc>
          <w:tcPr>
            <w:tcW w:w="5811" w:type="dxa"/>
            <w:gridSpan w:val="5"/>
          </w:tcPr>
          <w:p w:rsidR="005B46B4" w:rsidRPr="005D6D93" w:rsidRDefault="00A4154C"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A4154C">
            <w:pPr>
              <w:rPr>
                <w:b/>
                <w:sz w:val="21"/>
                <w:szCs w:val="21"/>
              </w:rPr>
            </w:pPr>
            <w:r w:rsidRPr="005D6D93">
              <w:rPr>
                <w:rFonts w:hint="eastAsia"/>
                <w:b/>
                <w:sz w:val="21"/>
                <w:szCs w:val="21"/>
              </w:rPr>
              <w:t>邮编</w:t>
            </w:r>
          </w:p>
        </w:tc>
        <w:tc>
          <w:tcPr>
            <w:tcW w:w="1614" w:type="dxa"/>
            <w:gridSpan w:val="2"/>
          </w:tcPr>
          <w:p w:rsidR="005B46B4" w:rsidRPr="005D6D93" w:rsidRDefault="00A4154C">
            <w:pPr>
              <w:rPr>
                <w:b/>
                <w:sz w:val="21"/>
                <w:szCs w:val="21"/>
              </w:rPr>
            </w:pPr>
            <w:r>
              <w:rPr>
                <w:rFonts w:hint="eastAsia"/>
                <w:b/>
                <w:sz w:val="21"/>
                <w:szCs w:val="21"/>
              </w:rPr>
              <w:t>100101</w:t>
            </w:r>
          </w:p>
        </w:tc>
      </w:tr>
      <w:tr w:rsidR="006F2858" w:rsidTr="005A7327">
        <w:trPr>
          <w:trHeight w:val="377"/>
        </w:trPr>
        <w:tc>
          <w:tcPr>
            <w:tcW w:w="1559" w:type="dxa"/>
            <w:gridSpan w:val="2"/>
            <w:vAlign w:val="center"/>
          </w:tcPr>
          <w:p w:rsidR="000B1D53" w:rsidRPr="005D6D93" w:rsidRDefault="00A4154C">
            <w:pPr>
              <w:rPr>
                <w:b/>
                <w:sz w:val="21"/>
                <w:szCs w:val="21"/>
              </w:rPr>
            </w:pPr>
            <w:r w:rsidRPr="005D6D93">
              <w:rPr>
                <w:rFonts w:hint="eastAsia"/>
                <w:b/>
                <w:sz w:val="21"/>
                <w:szCs w:val="21"/>
              </w:rPr>
              <w:t>联系电话</w:t>
            </w:r>
          </w:p>
        </w:tc>
        <w:tc>
          <w:tcPr>
            <w:tcW w:w="8275" w:type="dxa"/>
            <w:gridSpan w:val="8"/>
          </w:tcPr>
          <w:p w:rsidR="000B1D53" w:rsidRPr="005D6D93" w:rsidRDefault="00A4154C">
            <w:pPr>
              <w:rPr>
                <w:b/>
                <w:sz w:val="21"/>
                <w:szCs w:val="21"/>
              </w:rPr>
            </w:pPr>
            <w:r>
              <w:rPr>
                <w:b/>
                <w:sz w:val="21"/>
                <w:szCs w:val="21"/>
              </w:rPr>
              <w:t>010</w:t>
            </w:r>
            <w:r>
              <w:rPr>
                <w:rFonts w:hint="eastAsia"/>
                <w:b/>
                <w:sz w:val="21"/>
                <w:szCs w:val="21"/>
              </w:rPr>
              <w:t>-5351 6278</w:t>
            </w:r>
          </w:p>
        </w:tc>
      </w:tr>
      <w:tr w:rsidR="006F2858">
        <w:trPr>
          <w:trHeight w:val="428"/>
        </w:trPr>
        <w:tc>
          <w:tcPr>
            <w:tcW w:w="9834" w:type="dxa"/>
            <w:gridSpan w:val="10"/>
          </w:tcPr>
          <w:p w:rsidR="005B46B4" w:rsidRPr="005D6D93" w:rsidRDefault="00A4154C">
            <w:pPr>
              <w:rPr>
                <w:b/>
                <w:sz w:val="21"/>
                <w:szCs w:val="21"/>
              </w:rPr>
            </w:pPr>
            <w:r w:rsidRPr="005D6D93">
              <w:rPr>
                <w:rFonts w:hint="eastAsia"/>
                <w:b/>
                <w:sz w:val="21"/>
                <w:szCs w:val="21"/>
              </w:rPr>
              <w:t>审核组信息</w:t>
            </w:r>
          </w:p>
        </w:tc>
      </w:tr>
      <w:tr w:rsidR="006F2858" w:rsidTr="00705BFE">
        <w:trPr>
          <w:trHeight w:val="645"/>
        </w:trPr>
        <w:tc>
          <w:tcPr>
            <w:tcW w:w="1018" w:type="dxa"/>
            <w:vAlign w:val="center"/>
          </w:tcPr>
          <w:p w:rsidR="009D6308" w:rsidRPr="005D6D93" w:rsidRDefault="00A4154C">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A4154C">
            <w:pPr>
              <w:jc w:val="center"/>
              <w:rPr>
                <w:b/>
                <w:sz w:val="21"/>
                <w:szCs w:val="21"/>
              </w:rPr>
            </w:pPr>
            <w:r w:rsidRPr="005D6D93">
              <w:rPr>
                <w:rFonts w:hint="eastAsia"/>
                <w:b/>
                <w:sz w:val="21"/>
                <w:szCs w:val="21"/>
              </w:rPr>
              <w:t>性别</w:t>
            </w:r>
          </w:p>
        </w:tc>
        <w:tc>
          <w:tcPr>
            <w:tcW w:w="1559" w:type="dxa"/>
            <w:vAlign w:val="center"/>
          </w:tcPr>
          <w:p w:rsidR="009D6308" w:rsidRPr="005D6D93" w:rsidRDefault="00A4154C">
            <w:pPr>
              <w:jc w:val="center"/>
              <w:rPr>
                <w:b/>
                <w:sz w:val="21"/>
                <w:szCs w:val="21"/>
              </w:rPr>
            </w:pPr>
            <w:r w:rsidRPr="005D6D93">
              <w:rPr>
                <w:rFonts w:hint="eastAsia"/>
                <w:b/>
                <w:sz w:val="21"/>
                <w:szCs w:val="21"/>
              </w:rPr>
              <w:t>职务</w:t>
            </w:r>
          </w:p>
        </w:tc>
        <w:tc>
          <w:tcPr>
            <w:tcW w:w="1277" w:type="dxa"/>
            <w:vAlign w:val="center"/>
          </w:tcPr>
          <w:p w:rsidR="009D6308" w:rsidRPr="005D6D93" w:rsidRDefault="00A4154C">
            <w:pPr>
              <w:jc w:val="center"/>
              <w:rPr>
                <w:b/>
                <w:sz w:val="21"/>
                <w:szCs w:val="21"/>
              </w:rPr>
            </w:pPr>
            <w:r w:rsidRPr="005D6D93">
              <w:rPr>
                <w:rFonts w:hint="eastAsia"/>
                <w:b/>
                <w:sz w:val="21"/>
                <w:szCs w:val="21"/>
              </w:rPr>
              <w:t>注册级别</w:t>
            </w:r>
          </w:p>
        </w:tc>
        <w:tc>
          <w:tcPr>
            <w:tcW w:w="2268" w:type="dxa"/>
            <w:vAlign w:val="center"/>
          </w:tcPr>
          <w:p w:rsidR="009D6308" w:rsidRPr="005D6D93" w:rsidRDefault="00A4154C">
            <w:pPr>
              <w:jc w:val="center"/>
              <w:rPr>
                <w:b/>
                <w:sz w:val="21"/>
                <w:szCs w:val="21"/>
              </w:rPr>
            </w:pPr>
            <w:r w:rsidRPr="005D6D93">
              <w:rPr>
                <w:rFonts w:hint="eastAsia"/>
                <w:b/>
                <w:sz w:val="21"/>
                <w:szCs w:val="21"/>
              </w:rPr>
              <w:t>审核员注册号</w:t>
            </w:r>
          </w:p>
        </w:tc>
        <w:tc>
          <w:tcPr>
            <w:tcW w:w="1418" w:type="dxa"/>
            <w:gridSpan w:val="3"/>
            <w:vAlign w:val="center"/>
          </w:tcPr>
          <w:p w:rsidR="009D6308" w:rsidRPr="005D6D93" w:rsidRDefault="00A4154C">
            <w:pPr>
              <w:jc w:val="center"/>
              <w:rPr>
                <w:b/>
                <w:sz w:val="21"/>
                <w:szCs w:val="21"/>
              </w:rPr>
            </w:pPr>
            <w:r w:rsidRPr="005D6D93">
              <w:rPr>
                <w:rFonts w:hint="eastAsia"/>
                <w:b/>
                <w:sz w:val="21"/>
                <w:szCs w:val="21"/>
              </w:rPr>
              <w:t>专业代码</w:t>
            </w:r>
          </w:p>
        </w:tc>
        <w:tc>
          <w:tcPr>
            <w:tcW w:w="1470" w:type="dxa"/>
            <w:vAlign w:val="center"/>
          </w:tcPr>
          <w:p w:rsidR="009D6308" w:rsidRPr="005D6D93" w:rsidRDefault="00A4154C">
            <w:pPr>
              <w:jc w:val="center"/>
              <w:rPr>
                <w:b/>
                <w:sz w:val="21"/>
                <w:szCs w:val="21"/>
              </w:rPr>
            </w:pPr>
            <w:r w:rsidRPr="005D6D93">
              <w:rPr>
                <w:rFonts w:hint="eastAsia"/>
                <w:b/>
                <w:sz w:val="21"/>
                <w:szCs w:val="21"/>
              </w:rPr>
              <w:t>组内代号</w:t>
            </w:r>
          </w:p>
        </w:tc>
      </w:tr>
      <w:tr w:rsidR="006F2858" w:rsidTr="00705BFE">
        <w:trPr>
          <w:trHeight w:val="645"/>
        </w:trPr>
        <w:tc>
          <w:tcPr>
            <w:tcW w:w="1018" w:type="dxa"/>
            <w:vAlign w:val="center"/>
          </w:tcPr>
          <w:p w:rsidR="009D6308" w:rsidRPr="005D6D93" w:rsidRDefault="00A4154C">
            <w:pPr>
              <w:jc w:val="center"/>
              <w:rPr>
                <w:b/>
                <w:sz w:val="21"/>
                <w:szCs w:val="21"/>
              </w:rPr>
            </w:pPr>
            <w:r w:rsidRPr="005D6D93">
              <w:rPr>
                <w:b/>
                <w:sz w:val="21"/>
                <w:szCs w:val="21"/>
              </w:rPr>
              <w:t>文平</w:t>
            </w:r>
          </w:p>
        </w:tc>
        <w:tc>
          <w:tcPr>
            <w:tcW w:w="824" w:type="dxa"/>
            <w:gridSpan w:val="2"/>
            <w:vAlign w:val="center"/>
          </w:tcPr>
          <w:p w:rsidR="009D6308" w:rsidRPr="005D6D93" w:rsidRDefault="00A4154C">
            <w:pPr>
              <w:jc w:val="center"/>
              <w:rPr>
                <w:b/>
                <w:sz w:val="21"/>
                <w:szCs w:val="21"/>
              </w:rPr>
            </w:pPr>
            <w:r w:rsidRPr="005D6D93">
              <w:rPr>
                <w:b/>
                <w:sz w:val="21"/>
                <w:szCs w:val="21"/>
              </w:rPr>
              <w:t>男</w:t>
            </w:r>
          </w:p>
        </w:tc>
        <w:tc>
          <w:tcPr>
            <w:tcW w:w="1559" w:type="dxa"/>
            <w:vAlign w:val="center"/>
          </w:tcPr>
          <w:p w:rsidR="009D6308" w:rsidRPr="005D6D93" w:rsidRDefault="00A4154C">
            <w:pPr>
              <w:jc w:val="center"/>
              <w:rPr>
                <w:b/>
                <w:sz w:val="21"/>
                <w:szCs w:val="21"/>
              </w:rPr>
            </w:pPr>
            <w:r w:rsidRPr="005D6D93">
              <w:rPr>
                <w:b/>
                <w:sz w:val="21"/>
                <w:szCs w:val="21"/>
              </w:rPr>
              <w:t>组长</w:t>
            </w:r>
          </w:p>
        </w:tc>
        <w:tc>
          <w:tcPr>
            <w:tcW w:w="1277" w:type="dxa"/>
            <w:vAlign w:val="center"/>
          </w:tcPr>
          <w:p w:rsidR="009D6308" w:rsidRPr="005D6D93" w:rsidRDefault="00A4154C">
            <w:pPr>
              <w:jc w:val="center"/>
              <w:rPr>
                <w:b/>
                <w:sz w:val="21"/>
                <w:szCs w:val="21"/>
              </w:rPr>
            </w:pPr>
            <w:r w:rsidRPr="005D6D93">
              <w:rPr>
                <w:b/>
                <w:sz w:val="21"/>
                <w:szCs w:val="21"/>
              </w:rPr>
              <w:t>Q:</w:t>
            </w:r>
            <w:r w:rsidRPr="005D6D93">
              <w:rPr>
                <w:b/>
                <w:sz w:val="21"/>
                <w:szCs w:val="21"/>
              </w:rPr>
              <w:t>审核员</w:t>
            </w:r>
          </w:p>
          <w:p w:rsidR="009D6308" w:rsidRPr="005D6D93" w:rsidRDefault="00A4154C">
            <w:pPr>
              <w:jc w:val="center"/>
              <w:rPr>
                <w:b/>
                <w:sz w:val="21"/>
                <w:szCs w:val="21"/>
              </w:rPr>
            </w:pPr>
            <w:r w:rsidRPr="005D6D93">
              <w:rPr>
                <w:b/>
                <w:sz w:val="21"/>
                <w:szCs w:val="21"/>
              </w:rPr>
              <w:t>E:</w:t>
            </w:r>
            <w:r w:rsidRPr="005D6D93">
              <w:rPr>
                <w:b/>
                <w:sz w:val="21"/>
                <w:szCs w:val="21"/>
              </w:rPr>
              <w:t>审核员</w:t>
            </w:r>
          </w:p>
          <w:p w:rsidR="009D6308" w:rsidRPr="005D6D93" w:rsidRDefault="00A4154C">
            <w:pPr>
              <w:jc w:val="center"/>
              <w:rPr>
                <w:b/>
                <w:sz w:val="21"/>
                <w:szCs w:val="21"/>
              </w:rPr>
            </w:pPr>
            <w:r w:rsidRPr="005D6D93">
              <w:rPr>
                <w:b/>
                <w:sz w:val="21"/>
                <w:szCs w:val="21"/>
              </w:rPr>
              <w:t>O:</w:t>
            </w:r>
            <w:r w:rsidRPr="005D6D93">
              <w:rPr>
                <w:b/>
                <w:sz w:val="21"/>
                <w:szCs w:val="21"/>
              </w:rPr>
              <w:t>审核员</w:t>
            </w:r>
          </w:p>
        </w:tc>
        <w:tc>
          <w:tcPr>
            <w:tcW w:w="2268" w:type="dxa"/>
            <w:vAlign w:val="center"/>
          </w:tcPr>
          <w:p w:rsidR="009D6308" w:rsidRPr="005D6D93" w:rsidRDefault="00A4154C">
            <w:pPr>
              <w:jc w:val="center"/>
              <w:rPr>
                <w:b/>
                <w:sz w:val="21"/>
                <w:szCs w:val="21"/>
              </w:rPr>
            </w:pPr>
            <w:r w:rsidRPr="005D6D93">
              <w:rPr>
                <w:b/>
                <w:sz w:val="21"/>
                <w:szCs w:val="21"/>
              </w:rPr>
              <w:t>2019-N1QMS-3093566</w:t>
            </w:r>
          </w:p>
          <w:p w:rsidR="009D6308" w:rsidRPr="005D6D93" w:rsidRDefault="00A4154C">
            <w:pPr>
              <w:jc w:val="center"/>
              <w:rPr>
                <w:b/>
                <w:sz w:val="21"/>
                <w:szCs w:val="21"/>
              </w:rPr>
            </w:pPr>
            <w:r w:rsidRPr="005D6D93">
              <w:rPr>
                <w:b/>
                <w:sz w:val="21"/>
                <w:szCs w:val="21"/>
              </w:rPr>
              <w:t>2018-N1EMS-2093566</w:t>
            </w:r>
          </w:p>
          <w:p w:rsidR="009D6308" w:rsidRPr="005D6D93" w:rsidRDefault="00A4154C">
            <w:pPr>
              <w:jc w:val="center"/>
              <w:rPr>
                <w:b/>
                <w:sz w:val="21"/>
                <w:szCs w:val="21"/>
              </w:rPr>
            </w:pPr>
            <w:r w:rsidRPr="005D6D93">
              <w:rPr>
                <w:b/>
                <w:sz w:val="21"/>
                <w:szCs w:val="21"/>
              </w:rPr>
              <w:t>2019-N1OHSMS-2093566</w:t>
            </w:r>
          </w:p>
        </w:tc>
        <w:tc>
          <w:tcPr>
            <w:tcW w:w="1418" w:type="dxa"/>
            <w:gridSpan w:val="3"/>
            <w:vAlign w:val="center"/>
          </w:tcPr>
          <w:p w:rsidR="009D6308" w:rsidRPr="005D6D93" w:rsidRDefault="00A4154C">
            <w:pPr>
              <w:jc w:val="center"/>
              <w:rPr>
                <w:b/>
                <w:sz w:val="21"/>
                <w:szCs w:val="21"/>
              </w:rPr>
            </w:pPr>
            <w:r w:rsidRPr="005D6D93">
              <w:rPr>
                <w:b/>
                <w:sz w:val="21"/>
                <w:szCs w:val="21"/>
              </w:rPr>
              <w:t>Q:19.11.02</w:t>
            </w:r>
          </w:p>
          <w:p w:rsidR="009D6308" w:rsidRPr="005D6D93" w:rsidRDefault="00A4154C">
            <w:pPr>
              <w:jc w:val="center"/>
              <w:rPr>
                <w:b/>
                <w:sz w:val="21"/>
                <w:szCs w:val="21"/>
              </w:rPr>
            </w:pPr>
            <w:r w:rsidRPr="005D6D93">
              <w:rPr>
                <w:b/>
                <w:sz w:val="21"/>
                <w:szCs w:val="21"/>
              </w:rPr>
              <w:t>E:19.11.02</w:t>
            </w:r>
          </w:p>
          <w:p w:rsidR="009D6308" w:rsidRPr="005D6D93" w:rsidRDefault="00A4154C">
            <w:pPr>
              <w:jc w:val="center"/>
              <w:rPr>
                <w:b/>
                <w:sz w:val="21"/>
                <w:szCs w:val="21"/>
              </w:rPr>
            </w:pPr>
            <w:r w:rsidRPr="005D6D93">
              <w:rPr>
                <w:b/>
                <w:sz w:val="21"/>
                <w:szCs w:val="21"/>
              </w:rPr>
              <w:t>O:19.11.02</w:t>
            </w:r>
          </w:p>
        </w:tc>
        <w:tc>
          <w:tcPr>
            <w:tcW w:w="1470" w:type="dxa"/>
            <w:vAlign w:val="center"/>
          </w:tcPr>
          <w:p w:rsidR="009D6308" w:rsidRPr="005D6D93" w:rsidRDefault="00A4154C">
            <w:pPr>
              <w:jc w:val="center"/>
              <w:rPr>
                <w:b/>
                <w:sz w:val="21"/>
                <w:szCs w:val="21"/>
              </w:rPr>
            </w:pPr>
            <w:r w:rsidRPr="005D6D93">
              <w:rPr>
                <w:b/>
                <w:sz w:val="21"/>
                <w:szCs w:val="21"/>
              </w:rPr>
              <w:t>ISC-93566</w:t>
            </w:r>
          </w:p>
        </w:tc>
      </w:tr>
      <w:tr w:rsidR="006F2858" w:rsidTr="00705BFE">
        <w:trPr>
          <w:trHeight w:val="645"/>
        </w:trPr>
        <w:tc>
          <w:tcPr>
            <w:tcW w:w="1018" w:type="dxa"/>
            <w:vAlign w:val="center"/>
          </w:tcPr>
          <w:p w:rsidR="009D6308" w:rsidRPr="005D6D93" w:rsidRDefault="00A4154C">
            <w:pPr>
              <w:jc w:val="center"/>
              <w:rPr>
                <w:b/>
                <w:sz w:val="21"/>
                <w:szCs w:val="21"/>
              </w:rPr>
            </w:pPr>
            <w:r w:rsidRPr="005D6D93">
              <w:rPr>
                <w:b/>
                <w:sz w:val="21"/>
                <w:szCs w:val="21"/>
              </w:rPr>
              <w:t>张心</w:t>
            </w:r>
          </w:p>
        </w:tc>
        <w:tc>
          <w:tcPr>
            <w:tcW w:w="824" w:type="dxa"/>
            <w:gridSpan w:val="2"/>
            <w:vAlign w:val="center"/>
          </w:tcPr>
          <w:p w:rsidR="009D6308" w:rsidRPr="005D6D93" w:rsidRDefault="00A4154C">
            <w:pPr>
              <w:jc w:val="center"/>
              <w:rPr>
                <w:b/>
                <w:sz w:val="21"/>
                <w:szCs w:val="21"/>
              </w:rPr>
            </w:pPr>
            <w:r w:rsidRPr="005D6D93">
              <w:rPr>
                <w:b/>
                <w:sz w:val="21"/>
                <w:szCs w:val="21"/>
              </w:rPr>
              <w:t>女</w:t>
            </w:r>
          </w:p>
        </w:tc>
        <w:tc>
          <w:tcPr>
            <w:tcW w:w="1559" w:type="dxa"/>
            <w:vAlign w:val="center"/>
          </w:tcPr>
          <w:p w:rsidR="009D6308" w:rsidRPr="005D6D93" w:rsidRDefault="00A4154C">
            <w:pPr>
              <w:jc w:val="center"/>
              <w:rPr>
                <w:b/>
                <w:sz w:val="21"/>
                <w:szCs w:val="21"/>
              </w:rPr>
            </w:pPr>
            <w:r w:rsidRPr="005D6D93">
              <w:rPr>
                <w:b/>
                <w:sz w:val="21"/>
                <w:szCs w:val="21"/>
              </w:rPr>
              <w:t>组员</w:t>
            </w:r>
          </w:p>
        </w:tc>
        <w:tc>
          <w:tcPr>
            <w:tcW w:w="1277" w:type="dxa"/>
            <w:vAlign w:val="center"/>
          </w:tcPr>
          <w:p w:rsidR="00721480" w:rsidRDefault="00721480" w:rsidP="00721480">
            <w:pPr>
              <w:jc w:val="center"/>
              <w:rPr>
                <w:sz w:val="20"/>
              </w:rPr>
            </w:pPr>
            <w:r>
              <w:rPr>
                <w:sz w:val="20"/>
              </w:rPr>
              <w:t>Q:</w:t>
            </w:r>
            <w:r>
              <w:rPr>
                <w:sz w:val="20"/>
              </w:rPr>
              <w:t>审核员</w:t>
            </w:r>
          </w:p>
          <w:p w:rsidR="009D6308" w:rsidRPr="005D6D93" w:rsidRDefault="00721480" w:rsidP="00721480">
            <w:pPr>
              <w:jc w:val="center"/>
              <w:rPr>
                <w:b/>
                <w:sz w:val="21"/>
                <w:szCs w:val="21"/>
              </w:rPr>
            </w:pPr>
            <w:r>
              <w:rPr>
                <w:sz w:val="20"/>
              </w:rPr>
              <w:t>E:</w:t>
            </w:r>
            <w:r>
              <w:rPr>
                <w:sz w:val="20"/>
              </w:rPr>
              <w:t>实习审核员</w:t>
            </w:r>
          </w:p>
        </w:tc>
        <w:tc>
          <w:tcPr>
            <w:tcW w:w="2268" w:type="dxa"/>
            <w:vAlign w:val="center"/>
          </w:tcPr>
          <w:p w:rsidR="00721480" w:rsidRDefault="00721480" w:rsidP="00721480">
            <w:pPr>
              <w:jc w:val="center"/>
              <w:rPr>
                <w:sz w:val="20"/>
              </w:rPr>
            </w:pPr>
            <w:r>
              <w:rPr>
                <w:sz w:val="20"/>
              </w:rPr>
              <w:t>2018-N1QMS-2207381</w:t>
            </w:r>
          </w:p>
          <w:p w:rsidR="009D6308" w:rsidRPr="005D6D93" w:rsidRDefault="00721480" w:rsidP="00721480">
            <w:pPr>
              <w:jc w:val="center"/>
              <w:rPr>
                <w:b/>
                <w:sz w:val="21"/>
                <w:szCs w:val="21"/>
              </w:rPr>
            </w:pPr>
            <w:r>
              <w:rPr>
                <w:sz w:val="20"/>
              </w:rPr>
              <w:t>2020-N0EMS-1207381</w:t>
            </w:r>
          </w:p>
        </w:tc>
        <w:tc>
          <w:tcPr>
            <w:tcW w:w="1418" w:type="dxa"/>
            <w:gridSpan w:val="3"/>
            <w:vAlign w:val="center"/>
          </w:tcPr>
          <w:p w:rsidR="009D6308" w:rsidRPr="005D6D93" w:rsidRDefault="00721480">
            <w:pPr>
              <w:jc w:val="center"/>
              <w:rPr>
                <w:b/>
                <w:sz w:val="21"/>
                <w:szCs w:val="21"/>
              </w:rPr>
            </w:pPr>
            <w:r>
              <w:rPr>
                <w:sz w:val="20"/>
              </w:rPr>
              <w:t>Q:19.11.02</w:t>
            </w:r>
          </w:p>
        </w:tc>
        <w:tc>
          <w:tcPr>
            <w:tcW w:w="1470" w:type="dxa"/>
            <w:vAlign w:val="center"/>
          </w:tcPr>
          <w:p w:rsidR="009D6308" w:rsidRPr="005D6D93" w:rsidRDefault="00A4154C">
            <w:pPr>
              <w:jc w:val="center"/>
              <w:rPr>
                <w:b/>
                <w:sz w:val="21"/>
                <w:szCs w:val="21"/>
              </w:rPr>
            </w:pPr>
            <w:r w:rsidRPr="005D6D93">
              <w:rPr>
                <w:b/>
                <w:sz w:val="21"/>
                <w:szCs w:val="21"/>
              </w:rPr>
              <w:t>ISC-207381</w:t>
            </w:r>
          </w:p>
        </w:tc>
      </w:tr>
      <w:tr w:rsidR="006F2858" w:rsidTr="00705BFE">
        <w:trPr>
          <w:trHeight w:val="510"/>
        </w:trPr>
        <w:tc>
          <w:tcPr>
            <w:tcW w:w="1018" w:type="dxa"/>
          </w:tcPr>
          <w:p w:rsidR="009D6308" w:rsidRPr="005D6D93" w:rsidRDefault="0091349D">
            <w:pPr>
              <w:rPr>
                <w:b/>
                <w:sz w:val="21"/>
                <w:szCs w:val="21"/>
              </w:rPr>
            </w:pPr>
          </w:p>
        </w:tc>
        <w:tc>
          <w:tcPr>
            <w:tcW w:w="824" w:type="dxa"/>
            <w:gridSpan w:val="2"/>
          </w:tcPr>
          <w:p w:rsidR="009D6308" w:rsidRPr="005D6D93" w:rsidRDefault="0091349D">
            <w:pPr>
              <w:rPr>
                <w:b/>
                <w:sz w:val="21"/>
                <w:szCs w:val="21"/>
              </w:rPr>
            </w:pPr>
          </w:p>
        </w:tc>
        <w:tc>
          <w:tcPr>
            <w:tcW w:w="1559" w:type="dxa"/>
          </w:tcPr>
          <w:p w:rsidR="009D6308" w:rsidRPr="005D6D93" w:rsidRDefault="0091349D">
            <w:pPr>
              <w:rPr>
                <w:b/>
                <w:sz w:val="21"/>
                <w:szCs w:val="21"/>
              </w:rPr>
            </w:pPr>
          </w:p>
        </w:tc>
        <w:tc>
          <w:tcPr>
            <w:tcW w:w="1277" w:type="dxa"/>
          </w:tcPr>
          <w:p w:rsidR="009D6308" w:rsidRPr="005D6D93" w:rsidRDefault="0091349D">
            <w:pPr>
              <w:rPr>
                <w:b/>
                <w:sz w:val="21"/>
                <w:szCs w:val="21"/>
              </w:rPr>
            </w:pPr>
          </w:p>
        </w:tc>
        <w:tc>
          <w:tcPr>
            <w:tcW w:w="2268" w:type="dxa"/>
          </w:tcPr>
          <w:p w:rsidR="009D6308" w:rsidRPr="005D6D93" w:rsidRDefault="0091349D">
            <w:pPr>
              <w:rPr>
                <w:b/>
                <w:sz w:val="21"/>
                <w:szCs w:val="21"/>
              </w:rPr>
            </w:pPr>
          </w:p>
        </w:tc>
        <w:tc>
          <w:tcPr>
            <w:tcW w:w="1418" w:type="dxa"/>
            <w:gridSpan w:val="3"/>
          </w:tcPr>
          <w:p w:rsidR="009D6308" w:rsidRPr="005D6D93" w:rsidRDefault="0091349D">
            <w:pPr>
              <w:rPr>
                <w:b/>
                <w:sz w:val="21"/>
                <w:szCs w:val="21"/>
              </w:rPr>
            </w:pPr>
          </w:p>
        </w:tc>
        <w:tc>
          <w:tcPr>
            <w:tcW w:w="1470" w:type="dxa"/>
          </w:tcPr>
          <w:p w:rsidR="009D6308" w:rsidRPr="005D6D93" w:rsidRDefault="0091349D">
            <w:pPr>
              <w:rPr>
                <w:b/>
                <w:sz w:val="21"/>
                <w:szCs w:val="21"/>
              </w:rPr>
            </w:pPr>
          </w:p>
        </w:tc>
      </w:tr>
      <w:tr w:rsidR="006F2858" w:rsidTr="00705BFE">
        <w:trPr>
          <w:trHeight w:val="465"/>
        </w:trPr>
        <w:tc>
          <w:tcPr>
            <w:tcW w:w="1018" w:type="dxa"/>
          </w:tcPr>
          <w:p w:rsidR="009D6308" w:rsidRPr="005D6D93" w:rsidRDefault="0091349D">
            <w:pPr>
              <w:rPr>
                <w:b/>
                <w:sz w:val="21"/>
                <w:szCs w:val="21"/>
              </w:rPr>
            </w:pPr>
          </w:p>
        </w:tc>
        <w:tc>
          <w:tcPr>
            <w:tcW w:w="824" w:type="dxa"/>
            <w:gridSpan w:val="2"/>
          </w:tcPr>
          <w:p w:rsidR="009D6308" w:rsidRPr="005D6D93" w:rsidRDefault="0091349D">
            <w:pPr>
              <w:rPr>
                <w:b/>
                <w:sz w:val="21"/>
                <w:szCs w:val="21"/>
              </w:rPr>
            </w:pPr>
          </w:p>
        </w:tc>
        <w:tc>
          <w:tcPr>
            <w:tcW w:w="1559" w:type="dxa"/>
          </w:tcPr>
          <w:p w:rsidR="009D6308" w:rsidRPr="005D6D93" w:rsidRDefault="0091349D">
            <w:pPr>
              <w:rPr>
                <w:b/>
                <w:sz w:val="21"/>
                <w:szCs w:val="21"/>
              </w:rPr>
            </w:pPr>
          </w:p>
        </w:tc>
        <w:tc>
          <w:tcPr>
            <w:tcW w:w="1277" w:type="dxa"/>
          </w:tcPr>
          <w:p w:rsidR="009D6308" w:rsidRPr="005D6D93" w:rsidRDefault="0091349D">
            <w:pPr>
              <w:rPr>
                <w:b/>
                <w:sz w:val="21"/>
                <w:szCs w:val="21"/>
              </w:rPr>
            </w:pPr>
          </w:p>
        </w:tc>
        <w:tc>
          <w:tcPr>
            <w:tcW w:w="2268" w:type="dxa"/>
          </w:tcPr>
          <w:p w:rsidR="009D6308" w:rsidRPr="005D6D93" w:rsidRDefault="0091349D">
            <w:pPr>
              <w:rPr>
                <w:b/>
                <w:sz w:val="21"/>
                <w:szCs w:val="21"/>
              </w:rPr>
            </w:pPr>
          </w:p>
        </w:tc>
        <w:tc>
          <w:tcPr>
            <w:tcW w:w="1418" w:type="dxa"/>
            <w:gridSpan w:val="3"/>
          </w:tcPr>
          <w:p w:rsidR="009D6308" w:rsidRPr="005D6D93" w:rsidRDefault="0091349D">
            <w:pPr>
              <w:rPr>
                <w:b/>
                <w:sz w:val="21"/>
                <w:szCs w:val="21"/>
              </w:rPr>
            </w:pPr>
          </w:p>
        </w:tc>
        <w:tc>
          <w:tcPr>
            <w:tcW w:w="1470" w:type="dxa"/>
          </w:tcPr>
          <w:p w:rsidR="009D6308" w:rsidRPr="005D6D93" w:rsidRDefault="0091349D">
            <w:pPr>
              <w:rPr>
                <w:b/>
                <w:sz w:val="21"/>
                <w:szCs w:val="21"/>
              </w:rPr>
            </w:pPr>
          </w:p>
        </w:tc>
      </w:tr>
      <w:tr w:rsidR="006F2858" w:rsidTr="00705BFE">
        <w:trPr>
          <w:trHeight w:val="351"/>
        </w:trPr>
        <w:tc>
          <w:tcPr>
            <w:tcW w:w="1018" w:type="dxa"/>
          </w:tcPr>
          <w:p w:rsidR="009D6308" w:rsidRPr="005D6D93" w:rsidRDefault="0091349D">
            <w:pPr>
              <w:rPr>
                <w:b/>
                <w:sz w:val="21"/>
                <w:szCs w:val="21"/>
              </w:rPr>
            </w:pPr>
          </w:p>
        </w:tc>
        <w:tc>
          <w:tcPr>
            <w:tcW w:w="824" w:type="dxa"/>
            <w:gridSpan w:val="2"/>
          </w:tcPr>
          <w:p w:rsidR="009D6308" w:rsidRPr="005D6D93" w:rsidRDefault="0091349D">
            <w:pPr>
              <w:rPr>
                <w:b/>
                <w:sz w:val="21"/>
                <w:szCs w:val="21"/>
              </w:rPr>
            </w:pPr>
          </w:p>
        </w:tc>
        <w:tc>
          <w:tcPr>
            <w:tcW w:w="1559" w:type="dxa"/>
          </w:tcPr>
          <w:p w:rsidR="009D6308" w:rsidRPr="005D6D93" w:rsidRDefault="0091349D">
            <w:pPr>
              <w:rPr>
                <w:b/>
                <w:sz w:val="21"/>
                <w:szCs w:val="21"/>
              </w:rPr>
            </w:pPr>
          </w:p>
        </w:tc>
        <w:tc>
          <w:tcPr>
            <w:tcW w:w="1277" w:type="dxa"/>
          </w:tcPr>
          <w:p w:rsidR="009D6308" w:rsidRPr="005D6D93" w:rsidRDefault="0091349D">
            <w:pPr>
              <w:rPr>
                <w:b/>
                <w:sz w:val="21"/>
                <w:szCs w:val="21"/>
              </w:rPr>
            </w:pPr>
          </w:p>
        </w:tc>
        <w:tc>
          <w:tcPr>
            <w:tcW w:w="2268" w:type="dxa"/>
          </w:tcPr>
          <w:p w:rsidR="009D6308" w:rsidRPr="005D6D93" w:rsidRDefault="0091349D">
            <w:pPr>
              <w:rPr>
                <w:b/>
                <w:sz w:val="21"/>
                <w:szCs w:val="21"/>
              </w:rPr>
            </w:pPr>
          </w:p>
        </w:tc>
        <w:tc>
          <w:tcPr>
            <w:tcW w:w="1418" w:type="dxa"/>
            <w:gridSpan w:val="3"/>
          </w:tcPr>
          <w:p w:rsidR="009D6308" w:rsidRPr="005D6D93" w:rsidRDefault="0091349D">
            <w:pPr>
              <w:rPr>
                <w:b/>
                <w:sz w:val="21"/>
                <w:szCs w:val="21"/>
              </w:rPr>
            </w:pPr>
          </w:p>
        </w:tc>
        <w:tc>
          <w:tcPr>
            <w:tcW w:w="1470" w:type="dxa"/>
          </w:tcPr>
          <w:p w:rsidR="009D6308" w:rsidRPr="005D6D93" w:rsidRDefault="0091349D">
            <w:pPr>
              <w:rPr>
                <w:b/>
                <w:sz w:val="21"/>
                <w:szCs w:val="21"/>
              </w:rPr>
            </w:pPr>
          </w:p>
        </w:tc>
      </w:tr>
      <w:tr w:rsidR="006F2858">
        <w:trPr>
          <w:trHeight w:val="413"/>
        </w:trPr>
        <w:tc>
          <w:tcPr>
            <w:tcW w:w="9834" w:type="dxa"/>
            <w:gridSpan w:val="10"/>
          </w:tcPr>
          <w:p w:rsidR="005B46B4" w:rsidRPr="005D6D93" w:rsidRDefault="00A4154C">
            <w:pPr>
              <w:rPr>
                <w:b/>
                <w:sz w:val="21"/>
                <w:szCs w:val="21"/>
              </w:rPr>
            </w:pPr>
            <w:r w:rsidRPr="005D6D93">
              <w:rPr>
                <w:rFonts w:hint="eastAsia"/>
                <w:b/>
                <w:sz w:val="21"/>
                <w:szCs w:val="21"/>
              </w:rPr>
              <w:t>与审核组同行人员信息</w:t>
            </w:r>
          </w:p>
        </w:tc>
      </w:tr>
      <w:tr w:rsidR="006F2858" w:rsidTr="009D6308">
        <w:trPr>
          <w:trHeight w:val="418"/>
        </w:trPr>
        <w:tc>
          <w:tcPr>
            <w:tcW w:w="1018" w:type="dxa"/>
            <w:vAlign w:val="center"/>
          </w:tcPr>
          <w:p w:rsidR="005B46B4" w:rsidRPr="005D6D93" w:rsidRDefault="00A4154C">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A4154C">
            <w:pPr>
              <w:jc w:val="center"/>
              <w:rPr>
                <w:b/>
                <w:sz w:val="21"/>
                <w:szCs w:val="21"/>
              </w:rPr>
            </w:pPr>
            <w:r w:rsidRPr="005D6D93">
              <w:rPr>
                <w:rFonts w:hint="eastAsia"/>
                <w:b/>
                <w:sz w:val="21"/>
                <w:szCs w:val="21"/>
              </w:rPr>
              <w:t>性别</w:t>
            </w:r>
          </w:p>
        </w:tc>
        <w:tc>
          <w:tcPr>
            <w:tcW w:w="1559" w:type="dxa"/>
            <w:vAlign w:val="center"/>
          </w:tcPr>
          <w:p w:rsidR="005B46B4" w:rsidRPr="005D6D93" w:rsidRDefault="00A4154C">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A4154C">
            <w:pPr>
              <w:rPr>
                <w:b/>
                <w:sz w:val="21"/>
                <w:szCs w:val="21"/>
              </w:rPr>
            </w:pPr>
            <w:r w:rsidRPr="005D6D93">
              <w:rPr>
                <w:rFonts w:hint="eastAsia"/>
                <w:b/>
                <w:sz w:val="21"/>
                <w:szCs w:val="21"/>
              </w:rPr>
              <w:t>工作单位</w:t>
            </w:r>
          </w:p>
        </w:tc>
      </w:tr>
      <w:tr w:rsidR="006F2858" w:rsidTr="009D6308">
        <w:trPr>
          <w:trHeight w:val="418"/>
        </w:trPr>
        <w:tc>
          <w:tcPr>
            <w:tcW w:w="1018" w:type="dxa"/>
            <w:vAlign w:val="center"/>
          </w:tcPr>
          <w:p w:rsidR="005B46B4" w:rsidRPr="005D6D93" w:rsidRDefault="0091349D">
            <w:pPr>
              <w:jc w:val="center"/>
              <w:rPr>
                <w:b/>
                <w:sz w:val="21"/>
                <w:szCs w:val="21"/>
              </w:rPr>
            </w:pPr>
          </w:p>
        </w:tc>
        <w:tc>
          <w:tcPr>
            <w:tcW w:w="824" w:type="dxa"/>
            <w:gridSpan w:val="2"/>
            <w:vAlign w:val="center"/>
          </w:tcPr>
          <w:p w:rsidR="005B46B4" w:rsidRPr="005D6D93" w:rsidRDefault="0091349D">
            <w:pPr>
              <w:jc w:val="center"/>
              <w:rPr>
                <w:b/>
                <w:sz w:val="21"/>
                <w:szCs w:val="21"/>
              </w:rPr>
            </w:pPr>
          </w:p>
        </w:tc>
        <w:tc>
          <w:tcPr>
            <w:tcW w:w="1559" w:type="dxa"/>
            <w:vAlign w:val="center"/>
          </w:tcPr>
          <w:p w:rsidR="005B46B4" w:rsidRPr="005D6D93" w:rsidRDefault="0091349D">
            <w:pPr>
              <w:jc w:val="center"/>
              <w:rPr>
                <w:b/>
                <w:sz w:val="21"/>
                <w:szCs w:val="21"/>
              </w:rPr>
            </w:pPr>
          </w:p>
        </w:tc>
        <w:tc>
          <w:tcPr>
            <w:tcW w:w="6433" w:type="dxa"/>
            <w:gridSpan w:val="6"/>
            <w:vAlign w:val="center"/>
          </w:tcPr>
          <w:p w:rsidR="005B46B4" w:rsidRPr="005D6D93" w:rsidRDefault="0091349D">
            <w:pPr>
              <w:rPr>
                <w:b/>
                <w:sz w:val="21"/>
                <w:szCs w:val="21"/>
              </w:rPr>
            </w:pPr>
          </w:p>
        </w:tc>
      </w:tr>
      <w:tr w:rsidR="006F2858" w:rsidTr="009D6308">
        <w:trPr>
          <w:trHeight w:val="418"/>
        </w:trPr>
        <w:tc>
          <w:tcPr>
            <w:tcW w:w="1018" w:type="dxa"/>
            <w:vAlign w:val="center"/>
          </w:tcPr>
          <w:p w:rsidR="005B46B4" w:rsidRDefault="0091349D">
            <w:pPr>
              <w:jc w:val="center"/>
              <w:rPr>
                <w:b/>
              </w:rPr>
            </w:pPr>
          </w:p>
        </w:tc>
        <w:tc>
          <w:tcPr>
            <w:tcW w:w="824" w:type="dxa"/>
            <w:gridSpan w:val="2"/>
            <w:vAlign w:val="center"/>
          </w:tcPr>
          <w:p w:rsidR="005B46B4" w:rsidRDefault="0091349D">
            <w:pPr>
              <w:jc w:val="center"/>
              <w:rPr>
                <w:b/>
              </w:rPr>
            </w:pPr>
          </w:p>
        </w:tc>
        <w:tc>
          <w:tcPr>
            <w:tcW w:w="1559" w:type="dxa"/>
            <w:vAlign w:val="center"/>
          </w:tcPr>
          <w:p w:rsidR="005B46B4" w:rsidRDefault="0091349D">
            <w:pPr>
              <w:jc w:val="center"/>
              <w:rPr>
                <w:b/>
              </w:rPr>
            </w:pPr>
          </w:p>
        </w:tc>
        <w:tc>
          <w:tcPr>
            <w:tcW w:w="6433" w:type="dxa"/>
            <w:gridSpan w:val="6"/>
            <w:vAlign w:val="center"/>
          </w:tcPr>
          <w:p w:rsidR="005B46B4" w:rsidRDefault="0091349D">
            <w:pPr>
              <w:rPr>
                <w:b/>
              </w:rPr>
            </w:pPr>
          </w:p>
        </w:tc>
      </w:tr>
      <w:tr w:rsidR="006F2858" w:rsidTr="009D6308">
        <w:trPr>
          <w:trHeight w:val="418"/>
        </w:trPr>
        <w:tc>
          <w:tcPr>
            <w:tcW w:w="1018" w:type="dxa"/>
            <w:vAlign w:val="center"/>
          </w:tcPr>
          <w:p w:rsidR="005B46B4" w:rsidRDefault="0091349D">
            <w:pPr>
              <w:jc w:val="center"/>
              <w:rPr>
                <w:b/>
              </w:rPr>
            </w:pPr>
          </w:p>
        </w:tc>
        <w:tc>
          <w:tcPr>
            <w:tcW w:w="824" w:type="dxa"/>
            <w:gridSpan w:val="2"/>
            <w:vAlign w:val="center"/>
          </w:tcPr>
          <w:p w:rsidR="005B46B4" w:rsidRDefault="0091349D">
            <w:pPr>
              <w:jc w:val="center"/>
              <w:rPr>
                <w:b/>
              </w:rPr>
            </w:pPr>
          </w:p>
        </w:tc>
        <w:tc>
          <w:tcPr>
            <w:tcW w:w="1559" w:type="dxa"/>
            <w:vAlign w:val="center"/>
          </w:tcPr>
          <w:p w:rsidR="005B46B4" w:rsidRDefault="0091349D">
            <w:pPr>
              <w:jc w:val="center"/>
              <w:rPr>
                <w:b/>
              </w:rPr>
            </w:pPr>
          </w:p>
        </w:tc>
        <w:tc>
          <w:tcPr>
            <w:tcW w:w="6433" w:type="dxa"/>
            <w:gridSpan w:val="6"/>
            <w:vAlign w:val="center"/>
          </w:tcPr>
          <w:p w:rsidR="005B46B4" w:rsidRDefault="0091349D">
            <w:pPr>
              <w:rPr>
                <w:b/>
              </w:rPr>
            </w:pPr>
          </w:p>
        </w:tc>
      </w:tr>
    </w:tbl>
    <w:p w:rsidR="005B46B4" w:rsidRDefault="00A4154C">
      <w:pPr>
        <w:tabs>
          <w:tab w:val="left" w:pos="645"/>
        </w:tabs>
        <w:rPr>
          <w:b/>
          <w:sz w:val="26"/>
          <w:szCs w:val="26"/>
        </w:rPr>
      </w:pPr>
      <w:r>
        <w:rPr>
          <w:rFonts w:hint="eastAsia"/>
          <w:b/>
          <w:sz w:val="26"/>
          <w:szCs w:val="26"/>
        </w:rPr>
        <w:t>二、审核目的</w:t>
      </w:r>
    </w:p>
    <w:p w:rsidR="009D6308" w:rsidRPr="005D6D93" w:rsidRDefault="00A4154C"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6F2858" w:rsidRPr="005D6D93" w:rsidRDefault="00705BFE" w:rsidP="009D6308">
      <w:pPr>
        <w:tabs>
          <w:tab w:val="left" w:pos="645"/>
        </w:tabs>
        <w:rPr>
          <w:b/>
          <w:sz w:val="21"/>
          <w:szCs w:val="21"/>
        </w:rPr>
      </w:pPr>
      <w:r w:rsidRPr="005D6D93">
        <w:rPr>
          <w:rFonts w:hint="eastAsia"/>
          <w:b/>
          <w:sz w:val="21"/>
          <w:szCs w:val="21"/>
        </w:rPr>
        <w:t>■</w:t>
      </w:r>
      <w:r w:rsidR="00A4154C" w:rsidRPr="005D6D93">
        <w:rPr>
          <w:rFonts w:hint="eastAsia"/>
          <w:b/>
          <w:sz w:val="21"/>
          <w:szCs w:val="21"/>
        </w:rPr>
        <w:t>保持认证注册资格：</w:t>
      </w:r>
      <w:r w:rsidR="00A4154C" w:rsidRPr="005D6D93">
        <w:rPr>
          <w:rFonts w:hint="eastAsia"/>
          <w:b/>
          <w:sz w:val="21"/>
          <w:szCs w:val="21"/>
        </w:rPr>
        <w:t>__________</w:t>
      </w:r>
    </w:p>
    <w:p w:rsidR="006F2858" w:rsidRPr="005D6D93" w:rsidRDefault="00A4154C"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6F2858" w:rsidRPr="005D6D93" w:rsidRDefault="00A4154C"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6F2858" w:rsidRPr="005D6D93" w:rsidRDefault="00A4154C"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A4154C" w:rsidP="009D6308">
      <w:pPr>
        <w:tabs>
          <w:tab w:val="left" w:pos="645"/>
        </w:tabs>
        <w:rPr>
          <w:b/>
          <w:sz w:val="16"/>
          <w:szCs w:val="16"/>
        </w:rPr>
      </w:pPr>
      <w:r>
        <w:rPr>
          <w:rFonts w:hint="eastAsia"/>
          <w:b/>
          <w:sz w:val="26"/>
          <w:szCs w:val="26"/>
        </w:rPr>
        <w:t>三、审核准则</w:t>
      </w:r>
    </w:p>
    <w:p w:rsidR="004209E6" w:rsidRPr="005D6D93" w:rsidRDefault="00A4154C"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705BFE">
        <w:rPr>
          <w:rFonts w:hint="eastAsia"/>
          <w:b/>
          <w:sz w:val="21"/>
          <w:szCs w:val="21"/>
        </w:rPr>
        <w:t>8.3</w:t>
      </w:r>
    </w:p>
    <w:p w:rsidR="004209E6" w:rsidRPr="005D6D93" w:rsidRDefault="00A4154C"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A4154C"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705BFE" w:rsidP="004209E6">
      <w:pPr>
        <w:tabs>
          <w:tab w:val="left" w:pos="645"/>
        </w:tabs>
        <w:rPr>
          <w:b/>
          <w:sz w:val="21"/>
          <w:szCs w:val="21"/>
        </w:rPr>
      </w:pPr>
      <w:r w:rsidRPr="005D6D93">
        <w:rPr>
          <w:rFonts w:hint="eastAsia"/>
          <w:b/>
          <w:sz w:val="21"/>
          <w:szCs w:val="21"/>
        </w:rPr>
        <w:t>□</w:t>
      </w:r>
      <w:r w:rsidR="00A4154C" w:rsidRPr="005D6D93">
        <w:rPr>
          <w:rFonts w:hint="eastAsia"/>
          <w:b/>
          <w:sz w:val="21"/>
          <w:szCs w:val="21"/>
        </w:rPr>
        <w:t xml:space="preserve"> GB/T 28001-2011 </w:t>
      </w:r>
      <w:proofErr w:type="spellStart"/>
      <w:r w:rsidR="00A4154C" w:rsidRPr="005D6D93">
        <w:rPr>
          <w:rFonts w:hint="eastAsia"/>
          <w:b/>
          <w:sz w:val="21"/>
          <w:szCs w:val="21"/>
        </w:rPr>
        <w:t>idt</w:t>
      </w:r>
      <w:proofErr w:type="spellEnd"/>
      <w:r w:rsidR="00A4154C" w:rsidRPr="005D6D93">
        <w:rPr>
          <w:rFonts w:hint="eastAsia"/>
          <w:b/>
          <w:sz w:val="21"/>
          <w:szCs w:val="21"/>
        </w:rPr>
        <w:t xml:space="preserve"> OHSMS 18001:2007</w:t>
      </w:r>
      <w:r w:rsidR="00A4154C" w:rsidRPr="005D6D93">
        <w:rPr>
          <w:rFonts w:hint="eastAsia"/>
          <w:b/>
          <w:sz w:val="21"/>
          <w:szCs w:val="21"/>
        </w:rPr>
        <w:t>标准</w:t>
      </w:r>
    </w:p>
    <w:p w:rsidR="004209E6" w:rsidRPr="005D6D93" w:rsidRDefault="00A4154C"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705BFE" w:rsidP="004209E6">
      <w:pPr>
        <w:tabs>
          <w:tab w:val="left" w:pos="645"/>
        </w:tabs>
        <w:rPr>
          <w:b/>
          <w:sz w:val="21"/>
          <w:szCs w:val="21"/>
        </w:rPr>
      </w:pPr>
      <w:r w:rsidRPr="005D6D93">
        <w:rPr>
          <w:rFonts w:hint="eastAsia"/>
          <w:b/>
          <w:sz w:val="21"/>
          <w:szCs w:val="21"/>
        </w:rPr>
        <w:t>■</w:t>
      </w:r>
      <w:r w:rsidR="00A4154C" w:rsidRPr="005D6D93">
        <w:rPr>
          <w:rFonts w:hint="eastAsia"/>
          <w:b/>
          <w:sz w:val="21"/>
          <w:szCs w:val="21"/>
        </w:rPr>
        <w:t>受审核方管理体系文件</w:t>
      </w:r>
      <w:r w:rsidRPr="005D6D93">
        <w:rPr>
          <w:rFonts w:hint="eastAsia"/>
          <w:b/>
          <w:sz w:val="21"/>
          <w:szCs w:val="21"/>
        </w:rPr>
        <w:t>■</w:t>
      </w:r>
      <w:r w:rsidR="00A4154C" w:rsidRPr="005D6D93">
        <w:rPr>
          <w:rFonts w:hint="eastAsia"/>
          <w:b/>
          <w:sz w:val="21"/>
          <w:szCs w:val="21"/>
        </w:rPr>
        <w:t>适用的法律法规□认证合同</w:t>
      </w:r>
    </w:p>
    <w:p w:rsidR="005B46B4" w:rsidRDefault="00A4154C"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6F2858">
        <w:trPr>
          <w:trHeight w:val="135"/>
          <w:jc w:val="center"/>
        </w:trPr>
        <w:tc>
          <w:tcPr>
            <w:tcW w:w="2218" w:type="dxa"/>
            <w:gridSpan w:val="2"/>
            <w:vAlign w:val="center"/>
          </w:tcPr>
          <w:p w:rsidR="005B46B4" w:rsidRDefault="00A4154C">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705BFE" w:rsidRDefault="00A4154C">
            <w:pPr>
              <w:spacing w:line="260" w:lineRule="exact"/>
              <w:rPr>
                <w:rFonts w:ascii="宋体"/>
                <w:b/>
                <w:sz w:val="21"/>
              </w:rPr>
            </w:pPr>
            <w:bookmarkStart w:id="10" w:name="组织名称Add"/>
            <w:r w:rsidRPr="00705BFE">
              <w:rPr>
                <w:rFonts w:ascii="宋体"/>
                <w:b/>
                <w:sz w:val="21"/>
              </w:rPr>
              <w:t>贵州保胜线缆有限公司</w:t>
            </w:r>
            <w:bookmarkEnd w:id="10"/>
          </w:p>
        </w:tc>
        <w:tc>
          <w:tcPr>
            <w:tcW w:w="1672" w:type="dxa"/>
            <w:vAlign w:val="center"/>
          </w:tcPr>
          <w:p w:rsidR="005B46B4" w:rsidRDefault="00A4154C">
            <w:pPr>
              <w:spacing w:line="260" w:lineRule="exact"/>
              <w:jc w:val="center"/>
              <w:rPr>
                <w:rFonts w:ascii="宋体"/>
                <w:b/>
                <w:sz w:val="21"/>
              </w:rPr>
            </w:pPr>
            <w:r>
              <w:rPr>
                <w:rFonts w:ascii="宋体" w:hAnsi="宋体" w:hint="eastAsia"/>
                <w:b/>
                <w:sz w:val="21"/>
              </w:rPr>
              <w:t>组织人数及</w:t>
            </w:r>
          </w:p>
          <w:p w:rsidR="005B46B4" w:rsidRDefault="00A4154C">
            <w:pPr>
              <w:spacing w:line="200" w:lineRule="exact"/>
              <w:rPr>
                <w:b/>
                <w:spacing w:val="-20"/>
              </w:rPr>
            </w:pPr>
            <w:r>
              <w:rPr>
                <w:rFonts w:ascii="宋体" w:hAnsi="宋体" w:hint="eastAsia"/>
                <w:b/>
                <w:sz w:val="21"/>
              </w:rPr>
              <w:t>变动情况核实</w:t>
            </w:r>
          </w:p>
        </w:tc>
        <w:tc>
          <w:tcPr>
            <w:tcW w:w="1500" w:type="dxa"/>
          </w:tcPr>
          <w:p w:rsidR="005B46B4" w:rsidRDefault="00705BFE">
            <w:pPr>
              <w:spacing w:line="260" w:lineRule="exact"/>
              <w:rPr>
                <w:rFonts w:ascii="宋体"/>
                <w:b/>
                <w:sz w:val="21"/>
              </w:rPr>
            </w:pPr>
            <w:r>
              <w:rPr>
                <w:rFonts w:ascii="宋体"/>
                <w:b/>
                <w:sz w:val="21"/>
              </w:rPr>
              <w:t>20</w:t>
            </w:r>
            <w:r>
              <w:rPr>
                <w:rFonts w:ascii="宋体" w:hint="eastAsia"/>
                <w:b/>
                <w:sz w:val="21"/>
              </w:rPr>
              <w:t>人</w:t>
            </w:r>
          </w:p>
        </w:tc>
      </w:tr>
      <w:tr w:rsidR="006F2858">
        <w:trPr>
          <w:trHeight w:val="546"/>
          <w:jc w:val="center"/>
        </w:trPr>
        <w:tc>
          <w:tcPr>
            <w:tcW w:w="2218" w:type="dxa"/>
            <w:gridSpan w:val="2"/>
            <w:vAlign w:val="center"/>
          </w:tcPr>
          <w:p w:rsidR="005B46B4" w:rsidRDefault="00A4154C">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A4154C">
            <w:pPr>
              <w:rPr>
                <w:rFonts w:ascii="宋体"/>
                <w:b/>
                <w:sz w:val="21"/>
              </w:rPr>
            </w:pPr>
            <w:bookmarkStart w:id="11" w:name="注册地址"/>
            <w:r>
              <w:rPr>
                <w:rFonts w:ascii="宋体"/>
                <w:b/>
                <w:sz w:val="21"/>
              </w:rPr>
              <w:t>贵州省贵阳市清镇市站街镇经开区铝镁深加工园区内</w:t>
            </w:r>
            <w:bookmarkEnd w:id="11"/>
          </w:p>
        </w:tc>
        <w:tc>
          <w:tcPr>
            <w:tcW w:w="1672" w:type="dxa"/>
            <w:vMerge w:val="restart"/>
            <w:vAlign w:val="center"/>
          </w:tcPr>
          <w:p w:rsidR="005B46B4" w:rsidRDefault="00A4154C">
            <w:pPr>
              <w:jc w:val="center"/>
              <w:rPr>
                <w:rFonts w:ascii="宋体"/>
                <w:b/>
                <w:sz w:val="21"/>
              </w:rPr>
            </w:pPr>
            <w:r>
              <w:rPr>
                <w:rFonts w:ascii="宋体" w:hAnsi="宋体" w:hint="eastAsia"/>
                <w:b/>
                <w:sz w:val="21"/>
              </w:rPr>
              <w:t>邮编</w:t>
            </w:r>
          </w:p>
        </w:tc>
        <w:tc>
          <w:tcPr>
            <w:tcW w:w="1500" w:type="dxa"/>
          </w:tcPr>
          <w:p w:rsidR="005B46B4" w:rsidRDefault="00A4154C">
            <w:pPr>
              <w:rPr>
                <w:rFonts w:ascii="宋体"/>
                <w:b/>
                <w:sz w:val="21"/>
              </w:rPr>
            </w:pPr>
            <w:bookmarkStart w:id="12" w:name="注册邮编"/>
            <w:r>
              <w:rPr>
                <w:rFonts w:ascii="宋体"/>
                <w:b/>
                <w:sz w:val="21"/>
              </w:rPr>
              <w:t>551400</w:t>
            </w:r>
            <w:bookmarkEnd w:id="12"/>
          </w:p>
        </w:tc>
      </w:tr>
      <w:tr w:rsidR="006F2858">
        <w:trPr>
          <w:trHeight w:val="434"/>
          <w:jc w:val="center"/>
        </w:trPr>
        <w:tc>
          <w:tcPr>
            <w:tcW w:w="2218" w:type="dxa"/>
            <w:gridSpan w:val="2"/>
            <w:vAlign w:val="center"/>
          </w:tcPr>
          <w:p w:rsidR="005B46B4" w:rsidRDefault="00A4154C">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A4154C">
            <w:pPr>
              <w:rPr>
                <w:rFonts w:ascii="宋体"/>
                <w:b/>
                <w:sz w:val="21"/>
              </w:rPr>
            </w:pPr>
            <w:bookmarkStart w:id="13" w:name="办公地址"/>
            <w:r>
              <w:rPr>
                <w:rFonts w:ascii="宋体"/>
                <w:b/>
                <w:sz w:val="21"/>
              </w:rPr>
              <w:t>贵州省贵阳市清镇市站街镇经开区铝镁深加工园区内</w:t>
            </w:r>
            <w:bookmarkEnd w:id="13"/>
          </w:p>
        </w:tc>
        <w:tc>
          <w:tcPr>
            <w:tcW w:w="1672" w:type="dxa"/>
            <w:vMerge/>
            <w:vAlign w:val="center"/>
          </w:tcPr>
          <w:p w:rsidR="005B46B4" w:rsidRDefault="0091349D">
            <w:pPr>
              <w:jc w:val="center"/>
              <w:rPr>
                <w:rFonts w:ascii="宋体"/>
                <w:b/>
                <w:sz w:val="21"/>
              </w:rPr>
            </w:pPr>
          </w:p>
        </w:tc>
        <w:tc>
          <w:tcPr>
            <w:tcW w:w="1500" w:type="dxa"/>
          </w:tcPr>
          <w:p w:rsidR="005B46B4" w:rsidRDefault="00A4154C">
            <w:pPr>
              <w:rPr>
                <w:rFonts w:ascii="宋体"/>
                <w:b/>
                <w:sz w:val="21"/>
              </w:rPr>
            </w:pPr>
            <w:bookmarkStart w:id="14" w:name="办公邮编"/>
            <w:r>
              <w:rPr>
                <w:rFonts w:ascii="宋体"/>
                <w:b/>
                <w:sz w:val="21"/>
              </w:rPr>
              <w:t>551400</w:t>
            </w:r>
            <w:bookmarkEnd w:id="14"/>
          </w:p>
        </w:tc>
      </w:tr>
      <w:tr w:rsidR="006F2858">
        <w:trPr>
          <w:trHeight w:val="374"/>
          <w:jc w:val="center"/>
        </w:trPr>
        <w:tc>
          <w:tcPr>
            <w:tcW w:w="2218" w:type="dxa"/>
            <w:gridSpan w:val="2"/>
            <w:vAlign w:val="center"/>
          </w:tcPr>
          <w:p w:rsidR="005B46B4" w:rsidRDefault="00A4154C">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A4154C">
            <w:pPr>
              <w:rPr>
                <w:rFonts w:ascii="宋体"/>
                <w:b/>
                <w:sz w:val="21"/>
              </w:rPr>
            </w:pPr>
            <w:bookmarkStart w:id="15" w:name="生产地址Add"/>
            <w:r>
              <w:rPr>
                <w:rFonts w:ascii="宋体"/>
                <w:b/>
                <w:sz w:val="21"/>
              </w:rPr>
              <w:t>贵州省贵阳市清镇市站街镇经开区铝镁深加工园区内</w:t>
            </w:r>
            <w:bookmarkEnd w:id="15"/>
          </w:p>
        </w:tc>
        <w:tc>
          <w:tcPr>
            <w:tcW w:w="1672" w:type="dxa"/>
            <w:vMerge/>
            <w:vAlign w:val="center"/>
          </w:tcPr>
          <w:p w:rsidR="005B46B4" w:rsidRDefault="0091349D">
            <w:pPr>
              <w:jc w:val="center"/>
              <w:rPr>
                <w:rFonts w:ascii="宋体"/>
                <w:b/>
                <w:sz w:val="21"/>
              </w:rPr>
            </w:pPr>
          </w:p>
        </w:tc>
        <w:tc>
          <w:tcPr>
            <w:tcW w:w="1500" w:type="dxa"/>
          </w:tcPr>
          <w:p w:rsidR="005B46B4" w:rsidRDefault="00A4154C">
            <w:pPr>
              <w:rPr>
                <w:rFonts w:ascii="宋体"/>
                <w:b/>
                <w:sz w:val="21"/>
              </w:rPr>
            </w:pPr>
            <w:bookmarkStart w:id="16" w:name="生产邮编"/>
            <w:r>
              <w:rPr>
                <w:rFonts w:ascii="宋体"/>
                <w:b/>
                <w:sz w:val="21"/>
              </w:rPr>
              <w:t>551400</w:t>
            </w:r>
            <w:bookmarkEnd w:id="16"/>
          </w:p>
        </w:tc>
      </w:tr>
      <w:tr w:rsidR="006F2858">
        <w:trPr>
          <w:trHeight w:val="256"/>
          <w:jc w:val="center"/>
        </w:trPr>
        <w:tc>
          <w:tcPr>
            <w:tcW w:w="2218" w:type="dxa"/>
            <w:gridSpan w:val="2"/>
            <w:vAlign w:val="center"/>
          </w:tcPr>
          <w:p w:rsidR="005B46B4" w:rsidRDefault="00A4154C">
            <w:pPr>
              <w:jc w:val="center"/>
              <w:rPr>
                <w:rFonts w:ascii="宋体"/>
                <w:b/>
                <w:sz w:val="21"/>
              </w:rPr>
            </w:pPr>
            <w:r>
              <w:rPr>
                <w:rFonts w:ascii="宋体" w:hAnsi="宋体" w:hint="eastAsia"/>
                <w:b/>
                <w:sz w:val="21"/>
              </w:rPr>
              <w:t>联系人</w:t>
            </w:r>
          </w:p>
        </w:tc>
        <w:tc>
          <w:tcPr>
            <w:tcW w:w="1689" w:type="dxa"/>
          </w:tcPr>
          <w:p w:rsidR="005B46B4" w:rsidRDefault="00A4154C">
            <w:pPr>
              <w:rPr>
                <w:rFonts w:ascii="宋体"/>
                <w:b/>
                <w:sz w:val="21"/>
              </w:rPr>
            </w:pPr>
            <w:bookmarkStart w:id="17" w:name="联系人"/>
            <w:r>
              <w:rPr>
                <w:rFonts w:ascii="宋体"/>
                <w:b/>
                <w:sz w:val="21"/>
              </w:rPr>
              <w:t>巨松</w:t>
            </w:r>
            <w:bookmarkEnd w:id="17"/>
          </w:p>
        </w:tc>
        <w:tc>
          <w:tcPr>
            <w:tcW w:w="1109" w:type="dxa"/>
            <w:vAlign w:val="center"/>
          </w:tcPr>
          <w:p w:rsidR="005B46B4" w:rsidRDefault="00A4154C">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A4154C">
            <w:pPr>
              <w:jc w:val="center"/>
              <w:rPr>
                <w:rFonts w:ascii="宋体"/>
                <w:b/>
                <w:sz w:val="21"/>
              </w:rPr>
            </w:pPr>
            <w:bookmarkStart w:id="18" w:name="联系人电话Add"/>
            <w:r>
              <w:rPr>
                <w:rFonts w:ascii="宋体"/>
                <w:b/>
                <w:sz w:val="21"/>
              </w:rPr>
              <w:t>0851-88426688</w:t>
            </w:r>
            <w:bookmarkEnd w:id="18"/>
          </w:p>
        </w:tc>
        <w:tc>
          <w:tcPr>
            <w:tcW w:w="1672" w:type="dxa"/>
            <w:vAlign w:val="center"/>
          </w:tcPr>
          <w:p w:rsidR="005B46B4" w:rsidRDefault="00A4154C">
            <w:pPr>
              <w:jc w:val="center"/>
              <w:rPr>
                <w:rFonts w:ascii="宋体"/>
                <w:b/>
                <w:sz w:val="21"/>
              </w:rPr>
            </w:pPr>
            <w:r>
              <w:rPr>
                <w:rFonts w:ascii="宋体" w:hAnsi="宋体" w:hint="eastAsia"/>
                <w:b/>
                <w:sz w:val="21"/>
              </w:rPr>
              <w:t>传真</w:t>
            </w:r>
          </w:p>
        </w:tc>
        <w:tc>
          <w:tcPr>
            <w:tcW w:w="1500" w:type="dxa"/>
          </w:tcPr>
          <w:p w:rsidR="005B46B4" w:rsidRDefault="0091349D">
            <w:pPr>
              <w:rPr>
                <w:rFonts w:ascii="宋体"/>
                <w:b/>
                <w:sz w:val="21"/>
              </w:rPr>
            </w:pPr>
            <w:bookmarkStart w:id="19" w:name="联系人传真"/>
            <w:bookmarkEnd w:id="19"/>
          </w:p>
        </w:tc>
      </w:tr>
      <w:tr w:rsidR="006F2858">
        <w:trPr>
          <w:trHeight w:val="510"/>
          <w:jc w:val="center"/>
        </w:trPr>
        <w:tc>
          <w:tcPr>
            <w:tcW w:w="2218" w:type="dxa"/>
            <w:gridSpan w:val="2"/>
            <w:vAlign w:val="center"/>
          </w:tcPr>
          <w:p w:rsidR="005B46B4" w:rsidRPr="005D6D93" w:rsidRDefault="00A4154C">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A4154C">
            <w:pPr>
              <w:rPr>
                <w:rFonts w:ascii="宋体" w:hAnsi="宋体"/>
                <w:b/>
                <w:sz w:val="21"/>
                <w:szCs w:val="21"/>
              </w:rPr>
            </w:pPr>
            <w:bookmarkStart w:id="20" w:name="法人"/>
            <w:r w:rsidRPr="005D6D93">
              <w:rPr>
                <w:rFonts w:ascii="宋体" w:hAnsi="宋体"/>
                <w:b/>
                <w:sz w:val="21"/>
                <w:szCs w:val="21"/>
              </w:rPr>
              <w:t>巨建英</w:t>
            </w:r>
            <w:bookmarkEnd w:id="20"/>
          </w:p>
        </w:tc>
        <w:tc>
          <w:tcPr>
            <w:tcW w:w="1109" w:type="dxa"/>
            <w:vAlign w:val="center"/>
          </w:tcPr>
          <w:p w:rsidR="005B46B4" w:rsidRPr="005D6D93" w:rsidRDefault="00A4154C">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91349D">
            <w:pPr>
              <w:rPr>
                <w:rFonts w:ascii="宋体" w:hAnsi="宋体"/>
                <w:b/>
                <w:sz w:val="21"/>
                <w:szCs w:val="21"/>
              </w:rPr>
            </w:pPr>
          </w:p>
        </w:tc>
        <w:tc>
          <w:tcPr>
            <w:tcW w:w="1672" w:type="dxa"/>
            <w:vAlign w:val="center"/>
          </w:tcPr>
          <w:p w:rsidR="005B46B4" w:rsidRPr="005D6D93" w:rsidRDefault="00A4154C">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A4154C">
            <w:pPr>
              <w:rPr>
                <w:rFonts w:ascii="宋体"/>
                <w:b/>
                <w:sz w:val="21"/>
              </w:rPr>
            </w:pPr>
            <w:bookmarkStart w:id="21" w:name="管理者代表"/>
            <w:r>
              <w:rPr>
                <w:rFonts w:ascii="宋体"/>
                <w:b/>
                <w:sz w:val="21"/>
              </w:rPr>
              <w:t>巨松</w:t>
            </w:r>
            <w:bookmarkEnd w:id="21"/>
          </w:p>
        </w:tc>
      </w:tr>
      <w:tr w:rsidR="006F2858">
        <w:trPr>
          <w:trHeight w:val="357"/>
          <w:jc w:val="center"/>
        </w:trPr>
        <w:tc>
          <w:tcPr>
            <w:tcW w:w="2218" w:type="dxa"/>
            <w:gridSpan w:val="2"/>
            <w:vAlign w:val="center"/>
          </w:tcPr>
          <w:p w:rsidR="005B46B4" w:rsidRPr="005D6D93" w:rsidRDefault="00A4154C">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A4154C">
            <w:pPr>
              <w:rPr>
                <w:rFonts w:ascii="宋体" w:hAnsi="宋体"/>
                <w:b/>
                <w:sz w:val="21"/>
                <w:szCs w:val="21"/>
              </w:rPr>
            </w:pPr>
            <w:bookmarkStart w:id="22" w:name="审核日期"/>
            <w:r w:rsidRPr="005D6D93">
              <w:rPr>
                <w:rFonts w:ascii="宋体" w:hAnsi="宋体"/>
                <w:b/>
                <w:sz w:val="21"/>
                <w:szCs w:val="21"/>
              </w:rPr>
              <w:t>202</w:t>
            </w:r>
            <w:r w:rsidR="00721480">
              <w:rPr>
                <w:rFonts w:ascii="宋体" w:hAnsi="宋体"/>
                <w:b/>
                <w:sz w:val="21"/>
                <w:szCs w:val="21"/>
              </w:rPr>
              <w:t>1</w:t>
            </w:r>
            <w:r w:rsidRPr="005D6D93">
              <w:rPr>
                <w:rFonts w:ascii="宋体" w:hAnsi="宋体"/>
                <w:b/>
                <w:sz w:val="21"/>
                <w:szCs w:val="21"/>
              </w:rPr>
              <w:t>年</w:t>
            </w:r>
            <w:r w:rsidR="00721480">
              <w:rPr>
                <w:rFonts w:ascii="宋体" w:hAnsi="宋体"/>
                <w:b/>
                <w:sz w:val="21"/>
                <w:szCs w:val="21"/>
              </w:rPr>
              <w:t>3</w:t>
            </w:r>
            <w:r w:rsidRPr="005D6D93">
              <w:rPr>
                <w:rFonts w:ascii="宋体" w:hAnsi="宋体"/>
                <w:b/>
                <w:sz w:val="21"/>
                <w:szCs w:val="21"/>
              </w:rPr>
              <w:t>月</w:t>
            </w:r>
            <w:r w:rsidR="00721480">
              <w:rPr>
                <w:rFonts w:ascii="宋体" w:hAnsi="宋体"/>
                <w:b/>
                <w:sz w:val="21"/>
                <w:szCs w:val="21"/>
              </w:rPr>
              <w:t>20</w:t>
            </w:r>
            <w:r w:rsidRPr="005D6D93">
              <w:rPr>
                <w:rFonts w:ascii="宋体" w:hAnsi="宋体"/>
                <w:b/>
                <w:sz w:val="21"/>
                <w:szCs w:val="21"/>
              </w:rPr>
              <w:t xml:space="preserve">日 </w:t>
            </w:r>
            <w:r w:rsidR="00721480">
              <w:rPr>
                <w:rFonts w:ascii="宋体" w:hAnsi="宋体" w:hint="eastAsia"/>
                <w:b/>
                <w:sz w:val="21"/>
                <w:szCs w:val="21"/>
              </w:rPr>
              <w:t>下</w:t>
            </w:r>
            <w:r w:rsidRPr="005D6D93">
              <w:rPr>
                <w:rFonts w:ascii="宋体" w:hAnsi="宋体"/>
                <w:b/>
                <w:sz w:val="21"/>
                <w:szCs w:val="21"/>
              </w:rPr>
              <w:t>午至202</w:t>
            </w:r>
            <w:r w:rsidR="00721480">
              <w:rPr>
                <w:rFonts w:ascii="宋体" w:hAnsi="宋体"/>
                <w:b/>
                <w:sz w:val="21"/>
                <w:szCs w:val="21"/>
              </w:rPr>
              <w:t>1</w:t>
            </w:r>
            <w:r w:rsidRPr="005D6D93">
              <w:rPr>
                <w:rFonts w:ascii="宋体" w:hAnsi="宋体"/>
                <w:b/>
                <w:sz w:val="21"/>
                <w:szCs w:val="21"/>
              </w:rPr>
              <w:t>年</w:t>
            </w:r>
            <w:r w:rsidR="00721480">
              <w:rPr>
                <w:rFonts w:ascii="宋体" w:hAnsi="宋体"/>
                <w:b/>
                <w:sz w:val="21"/>
                <w:szCs w:val="21"/>
              </w:rPr>
              <w:t>3</w:t>
            </w:r>
            <w:r w:rsidRPr="005D6D93">
              <w:rPr>
                <w:rFonts w:ascii="宋体" w:hAnsi="宋体"/>
                <w:b/>
                <w:sz w:val="21"/>
                <w:szCs w:val="21"/>
              </w:rPr>
              <w:t>月</w:t>
            </w:r>
            <w:r w:rsidR="00721480">
              <w:rPr>
                <w:rFonts w:ascii="宋体" w:hAnsi="宋体"/>
                <w:b/>
                <w:sz w:val="21"/>
                <w:szCs w:val="21"/>
              </w:rPr>
              <w:t>21</w:t>
            </w:r>
            <w:r w:rsidRPr="005D6D93">
              <w:rPr>
                <w:rFonts w:ascii="宋体" w:hAnsi="宋体"/>
                <w:b/>
                <w:sz w:val="21"/>
                <w:szCs w:val="21"/>
              </w:rPr>
              <w:t>日 下午</w:t>
            </w:r>
            <w:bookmarkEnd w:id="22"/>
          </w:p>
        </w:tc>
        <w:tc>
          <w:tcPr>
            <w:tcW w:w="1609" w:type="dxa"/>
            <w:vAlign w:val="center"/>
          </w:tcPr>
          <w:p w:rsidR="005B46B4" w:rsidRPr="005D6D93" w:rsidRDefault="00A4154C">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705BFE">
            <w:pPr>
              <w:rPr>
                <w:rFonts w:ascii="宋体" w:hAnsi="宋体"/>
                <w:b/>
                <w:sz w:val="21"/>
                <w:szCs w:val="21"/>
              </w:rPr>
            </w:pPr>
            <w:r w:rsidRPr="005D6D93">
              <w:rPr>
                <w:rFonts w:ascii="宋体" w:hAnsi="宋体" w:hint="eastAsia"/>
                <w:b/>
                <w:sz w:val="21"/>
                <w:szCs w:val="21"/>
              </w:rPr>
              <w:t>■</w:t>
            </w:r>
            <w:r w:rsidR="00A4154C" w:rsidRPr="005D6D93">
              <w:rPr>
                <w:rFonts w:ascii="宋体" w:hAnsi="宋体" w:hint="eastAsia"/>
                <w:b/>
                <w:sz w:val="21"/>
                <w:szCs w:val="21"/>
              </w:rPr>
              <w:t>是□否</w:t>
            </w:r>
          </w:p>
        </w:tc>
      </w:tr>
      <w:tr w:rsidR="006F2858" w:rsidTr="005D6D93">
        <w:trPr>
          <w:cantSplit/>
          <w:trHeight w:val="1296"/>
          <w:jc w:val="center"/>
        </w:trPr>
        <w:tc>
          <w:tcPr>
            <w:tcW w:w="2218" w:type="dxa"/>
            <w:gridSpan w:val="2"/>
            <w:vAlign w:val="center"/>
          </w:tcPr>
          <w:p w:rsidR="005B46B4" w:rsidRPr="005D6D93" w:rsidRDefault="00A4154C">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705BFE" w:rsidRDefault="00A4154C" w:rsidP="00705BFE">
            <w:pPr>
              <w:rPr>
                <w:sz w:val="20"/>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00705BFE">
              <w:rPr>
                <w:sz w:val="20"/>
              </w:rPr>
              <w:t>资质范围内电缆的生产</w:t>
            </w:r>
          </w:p>
          <w:p w:rsidR="005B46B4" w:rsidRPr="005D6D93" w:rsidRDefault="00A4154C">
            <w:pPr>
              <w:spacing w:line="360" w:lineRule="exact"/>
              <w:rPr>
                <w:rFonts w:ascii="宋体" w:hAnsi="宋体"/>
                <w:b/>
                <w:sz w:val="21"/>
                <w:szCs w:val="21"/>
              </w:rPr>
            </w:pPr>
            <w:bookmarkStart w:id="25" w:name="E勾选Add1"/>
            <w:bookmarkEnd w:id="24"/>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r w:rsidR="00705BFE">
              <w:rPr>
                <w:sz w:val="20"/>
              </w:rPr>
              <w:t>资质范围内电缆的生产所涉及场所的相关环境管理活动</w:t>
            </w:r>
          </w:p>
          <w:p w:rsidR="005B46B4" w:rsidRPr="005D6D93" w:rsidRDefault="00A4154C">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00705BFE">
              <w:rPr>
                <w:rFonts w:ascii="宋体" w:hAnsi="宋体"/>
                <w:b/>
                <w:sz w:val="21"/>
                <w:szCs w:val="21"/>
              </w:rPr>
              <w:t>：</w:t>
            </w:r>
            <w:r w:rsidR="00705BFE">
              <w:rPr>
                <w:sz w:val="20"/>
              </w:rPr>
              <w:t>资质范围内电缆的生产所涉及场所的相关职业健康安全管理活动</w:t>
            </w:r>
          </w:p>
        </w:tc>
      </w:tr>
      <w:tr w:rsidR="006F2858">
        <w:trPr>
          <w:cantSplit/>
          <w:trHeight w:val="838"/>
          <w:jc w:val="center"/>
        </w:trPr>
        <w:tc>
          <w:tcPr>
            <w:tcW w:w="1041" w:type="dxa"/>
            <w:vAlign w:val="center"/>
          </w:tcPr>
          <w:p w:rsidR="005B46B4" w:rsidRPr="005D6D93" w:rsidRDefault="00A4154C">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91349D">
            <w:pPr>
              <w:spacing w:line="180" w:lineRule="exact"/>
              <w:jc w:val="center"/>
              <w:rPr>
                <w:rFonts w:ascii="宋体" w:hAnsi="宋体"/>
                <w:b/>
                <w:sz w:val="21"/>
                <w:szCs w:val="21"/>
              </w:rPr>
            </w:pPr>
          </w:p>
        </w:tc>
        <w:tc>
          <w:tcPr>
            <w:tcW w:w="1177" w:type="dxa"/>
            <w:vAlign w:val="center"/>
          </w:tcPr>
          <w:p w:rsidR="005B46B4" w:rsidRPr="005D6D93" w:rsidRDefault="00A4154C">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91349D">
            <w:pPr>
              <w:spacing w:line="260" w:lineRule="exact"/>
              <w:jc w:val="center"/>
              <w:rPr>
                <w:rFonts w:ascii="宋体" w:hAnsi="宋体"/>
                <w:b/>
                <w:sz w:val="21"/>
                <w:szCs w:val="21"/>
              </w:rPr>
            </w:pPr>
          </w:p>
          <w:p w:rsidR="005B46B4" w:rsidRPr="005D6D93" w:rsidRDefault="00705BFE">
            <w:pPr>
              <w:spacing w:line="260" w:lineRule="exact"/>
              <w:rPr>
                <w:rFonts w:ascii="宋体" w:hAnsi="宋体"/>
                <w:b/>
                <w:sz w:val="21"/>
                <w:szCs w:val="21"/>
              </w:rPr>
            </w:pPr>
            <w:r w:rsidRPr="005D6D93">
              <w:rPr>
                <w:rFonts w:ascii="宋体" w:hAnsi="宋体" w:hint="eastAsia"/>
                <w:b/>
                <w:sz w:val="21"/>
                <w:szCs w:val="21"/>
              </w:rPr>
              <w:t>■</w:t>
            </w:r>
            <w:r w:rsidR="00A4154C" w:rsidRPr="005D6D93">
              <w:rPr>
                <w:rFonts w:ascii="宋体" w:hAnsi="宋体" w:hint="eastAsia"/>
                <w:b/>
                <w:sz w:val="21"/>
                <w:szCs w:val="21"/>
              </w:rPr>
              <w:t>否</w:t>
            </w:r>
          </w:p>
        </w:tc>
        <w:tc>
          <w:tcPr>
            <w:tcW w:w="7588" w:type="dxa"/>
            <w:gridSpan w:val="6"/>
          </w:tcPr>
          <w:p w:rsidR="005B46B4" w:rsidRPr="005D6D93" w:rsidRDefault="00A4154C">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6F2858">
        <w:trPr>
          <w:trHeight w:val="600"/>
          <w:jc w:val="center"/>
        </w:trPr>
        <w:tc>
          <w:tcPr>
            <w:tcW w:w="2218" w:type="dxa"/>
            <w:gridSpan w:val="2"/>
            <w:vAlign w:val="center"/>
          </w:tcPr>
          <w:p w:rsidR="005B46B4" w:rsidRPr="005D6D93" w:rsidRDefault="00A4154C">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A4154C">
            <w:pPr>
              <w:spacing w:line="260" w:lineRule="exact"/>
              <w:rPr>
                <w:rFonts w:ascii="宋体" w:hAnsi="宋体"/>
                <w:b/>
                <w:sz w:val="21"/>
                <w:szCs w:val="21"/>
              </w:rPr>
            </w:pPr>
            <w:bookmarkStart w:id="27" w:name="专业代码"/>
            <w:r w:rsidRPr="005D6D93">
              <w:rPr>
                <w:rFonts w:ascii="宋体" w:hAnsi="宋体"/>
                <w:b/>
                <w:sz w:val="21"/>
                <w:szCs w:val="21"/>
              </w:rPr>
              <w:t>Q：19.11.02</w:t>
            </w:r>
          </w:p>
          <w:p w:rsidR="005B46B4" w:rsidRPr="005D6D93" w:rsidRDefault="00A4154C">
            <w:pPr>
              <w:spacing w:line="260" w:lineRule="exact"/>
              <w:rPr>
                <w:rFonts w:ascii="宋体" w:hAnsi="宋体"/>
                <w:b/>
                <w:sz w:val="21"/>
                <w:szCs w:val="21"/>
              </w:rPr>
            </w:pPr>
            <w:r w:rsidRPr="005D6D93">
              <w:rPr>
                <w:rFonts w:ascii="宋体" w:hAnsi="宋体"/>
                <w:b/>
                <w:sz w:val="21"/>
                <w:szCs w:val="21"/>
              </w:rPr>
              <w:t>E：19.11.02</w:t>
            </w:r>
          </w:p>
          <w:p w:rsidR="005B46B4" w:rsidRPr="005D6D93" w:rsidRDefault="00A4154C">
            <w:pPr>
              <w:spacing w:line="260" w:lineRule="exact"/>
              <w:rPr>
                <w:rFonts w:ascii="宋体" w:hAnsi="宋体"/>
                <w:b/>
                <w:sz w:val="21"/>
                <w:szCs w:val="21"/>
              </w:rPr>
            </w:pPr>
            <w:r w:rsidRPr="005D6D93">
              <w:rPr>
                <w:rFonts w:ascii="宋体" w:hAnsi="宋体"/>
                <w:b/>
                <w:sz w:val="21"/>
                <w:szCs w:val="21"/>
              </w:rPr>
              <w:t>O：19.11.02</w:t>
            </w:r>
            <w:bookmarkEnd w:id="27"/>
          </w:p>
        </w:tc>
        <w:tc>
          <w:tcPr>
            <w:tcW w:w="1109" w:type="dxa"/>
            <w:vAlign w:val="center"/>
          </w:tcPr>
          <w:p w:rsidR="005B46B4" w:rsidRPr="005D6D93" w:rsidRDefault="00A4154C">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A4154C">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705BFE">
            <w:pPr>
              <w:spacing w:line="260" w:lineRule="exact"/>
              <w:rPr>
                <w:rFonts w:ascii="宋体" w:hAnsi="宋体"/>
                <w:b/>
                <w:sz w:val="21"/>
                <w:szCs w:val="21"/>
              </w:rPr>
            </w:pPr>
            <w:bookmarkStart w:id="28" w:name="_GoBack"/>
            <w:bookmarkEnd w:id="28"/>
            <w:r>
              <w:rPr>
                <w:rFonts w:ascii="宋体" w:hAnsi="宋体"/>
                <w:b/>
                <w:sz w:val="21"/>
                <w:szCs w:val="21"/>
              </w:rPr>
              <w:t>2022.4.3</w:t>
            </w:r>
          </w:p>
        </w:tc>
        <w:tc>
          <w:tcPr>
            <w:tcW w:w="1672" w:type="dxa"/>
            <w:vAlign w:val="center"/>
          </w:tcPr>
          <w:p w:rsidR="005B46B4" w:rsidRPr="005D6D93" w:rsidRDefault="00A4154C">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A4154C">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705BFE">
            <w:pPr>
              <w:spacing w:line="260" w:lineRule="exact"/>
              <w:rPr>
                <w:rFonts w:ascii="宋体"/>
                <w:b/>
                <w:sz w:val="21"/>
              </w:rPr>
            </w:pPr>
            <w:r>
              <w:rPr>
                <w:rFonts w:ascii="宋体"/>
                <w:b/>
                <w:sz w:val="21"/>
              </w:rPr>
              <w:t>20</w:t>
            </w:r>
            <w:r w:rsidR="00721480">
              <w:rPr>
                <w:rFonts w:ascii="宋体"/>
                <w:b/>
                <w:sz w:val="21"/>
              </w:rPr>
              <w:t>20</w:t>
            </w:r>
            <w:r>
              <w:rPr>
                <w:rFonts w:ascii="宋体" w:hint="eastAsia"/>
                <w:b/>
                <w:sz w:val="21"/>
              </w:rPr>
              <w:t>．</w:t>
            </w:r>
            <w:r w:rsidR="00721480">
              <w:rPr>
                <w:rFonts w:ascii="宋体"/>
                <w:b/>
                <w:sz w:val="21"/>
              </w:rPr>
              <w:t>6</w:t>
            </w:r>
            <w:r>
              <w:rPr>
                <w:rFonts w:ascii="宋体"/>
                <w:b/>
                <w:sz w:val="21"/>
              </w:rPr>
              <w:t>.</w:t>
            </w:r>
            <w:r w:rsidR="00721480">
              <w:rPr>
                <w:rFonts w:ascii="宋体"/>
                <w:b/>
                <w:sz w:val="21"/>
              </w:rPr>
              <w:t>30</w:t>
            </w:r>
          </w:p>
        </w:tc>
      </w:tr>
    </w:tbl>
    <w:p w:rsidR="00705BFE" w:rsidRDefault="00705BFE" w:rsidP="00CD112F">
      <w:pPr>
        <w:tabs>
          <w:tab w:val="left" w:pos="645"/>
        </w:tabs>
        <w:spacing w:afterLines="50" w:line="360" w:lineRule="exact"/>
        <w:rPr>
          <w:b/>
          <w:spacing w:val="-6"/>
          <w:sz w:val="16"/>
          <w:szCs w:val="16"/>
        </w:rPr>
      </w:pPr>
      <w:r>
        <w:rPr>
          <w:rFonts w:hint="eastAsia"/>
          <w:b/>
          <w:sz w:val="26"/>
          <w:szCs w:val="26"/>
        </w:rPr>
        <w:t>五、审核活动安排综述</w:t>
      </w:r>
    </w:p>
    <w:p w:rsidR="00705BFE" w:rsidRDefault="00705BFE" w:rsidP="00CD112F">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05BFE" w:rsidRDefault="00705BFE" w:rsidP="00CD112F">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705BFE" w:rsidRDefault="00705BFE" w:rsidP="00CD112F">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705BFE" w:rsidRDefault="00705BFE" w:rsidP="00705BFE">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05BFE" w:rsidRDefault="00705BFE" w:rsidP="00705BFE">
      <w:pPr>
        <w:spacing w:line="360" w:lineRule="atLeast"/>
        <w:rPr>
          <w:rFonts w:ascii="宋体" w:hAnsi="宋体"/>
          <w:b/>
          <w:sz w:val="21"/>
          <w:szCs w:val="21"/>
          <w:highlight w:val="green"/>
        </w:rPr>
      </w:pPr>
      <w:r>
        <w:rPr>
          <w:rFonts w:ascii="宋体" w:hAnsi="宋体"/>
          <w:b/>
          <w:sz w:val="21"/>
          <w:szCs w:val="21"/>
        </w:rPr>
        <w:t xml:space="preserve">4. </w:t>
      </w:r>
      <w:r>
        <w:rPr>
          <w:rFonts w:ascii="宋体" w:hAnsi="宋体" w:hint="eastAsia"/>
          <w:b/>
          <w:sz w:val="21"/>
          <w:szCs w:val="21"/>
        </w:rPr>
        <w:t>本次审核覆盖时间：从上次审核结束日的 20</w:t>
      </w:r>
      <w:r w:rsidR="00721480">
        <w:rPr>
          <w:rFonts w:ascii="宋体" w:hAnsi="宋体" w:hint="eastAsia"/>
          <w:b/>
          <w:sz w:val="21"/>
          <w:szCs w:val="21"/>
        </w:rPr>
        <w:t>20</w:t>
      </w:r>
      <w:r>
        <w:rPr>
          <w:rFonts w:ascii="宋体" w:hAnsi="宋体" w:hint="eastAsia"/>
          <w:b/>
          <w:sz w:val="21"/>
          <w:szCs w:val="21"/>
        </w:rPr>
        <w:t xml:space="preserve"> 年</w:t>
      </w:r>
      <w:r w:rsidR="00721480">
        <w:rPr>
          <w:rFonts w:ascii="宋体" w:hAnsi="宋体" w:hint="eastAsia"/>
          <w:b/>
          <w:sz w:val="21"/>
          <w:szCs w:val="21"/>
        </w:rPr>
        <w:t>7</w:t>
      </w:r>
      <w:r>
        <w:rPr>
          <w:rFonts w:ascii="宋体" w:hAnsi="宋体" w:hint="eastAsia"/>
          <w:b/>
          <w:sz w:val="21"/>
          <w:szCs w:val="21"/>
        </w:rPr>
        <w:t>月</w:t>
      </w:r>
      <w:r w:rsidR="00721480">
        <w:rPr>
          <w:rFonts w:ascii="宋体" w:hAnsi="宋体" w:hint="eastAsia"/>
          <w:b/>
          <w:sz w:val="21"/>
          <w:szCs w:val="21"/>
        </w:rPr>
        <w:t>1</w:t>
      </w:r>
      <w:r>
        <w:rPr>
          <w:rFonts w:ascii="宋体" w:hAnsi="宋体" w:hint="eastAsia"/>
          <w:b/>
          <w:sz w:val="21"/>
          <w:szCs w:val="21"/>
        </w:rPr>
        <w:t>日至202</w:t>
      </w:r>
      <w:r w:rsidR="00721480">
        <w:rPr>
          <w:rFonts w:ascii="宋体" w:hAnsi="宋体" w:hint="eastAsia"/>
          <w:b/>
          <w:sz w:val="21"/>
          <w:szCs w:val="21"/>
        </w:rPr>
        <w:t>1</w:t>
      </w:r>
      <w:r>
        <w:rPr>
          <w:rFonts w:ascii="宋体" w:hAnsi="宋体" w:hint="eastAsia"/>
          <w:b/>
          <w:sz w:val="21"/>
          <w:szCs w:val="21"/>
        </w:rPr>
        <w:t>年</w:t>
      </w:r>
      <w:r w:rsidR="00721480">
        <w:rPr>
          <w:rFonts w:ascii="宋体" w:hAnsi="宋体" w:hint="eastAsia"/>
          <w:b/>
          <w:sz w:val="21"/>
          <w:szCs w:val="21"/>
        </w:rPr>
        <w:t>3</w:t>
      </w:r>
      <w:r>
        <w:rPr>
          <w:rFonts w:ascii="宋体" w:hAnsi="宋体" w:hint="eastAsia"/>
          <w:b/>
          <w:sz w:val="21"/>
          <w:szCs w:val="21"/>
        </w:rPr>
        <w:t>月</w:t>
      </w:r>
      <w:r w:rsidR="00721480">
        <w:rPr>
          <w:rFonts w:ascii="宋体" w:hAnsi="宋体" w:hint="eastAsia"/>
          <w:b/>
          <w:sz w:val="21"/>
          <w:szCs w:val="21"/>
        </w:rPr>
        <w:t>21</w:t>
      </w:r>
      <w:r>
        <w:rPr>
          <w:rFonts w:ascii="宋体" w:hAnsi="宋体" w:hint="eastAsia"/>
          <w:b/>
          <w:sz w:val="21"/>
          <w:szCs w:val="21"/>
        </w:rPr>
        <w:t>日</w:t>
      </w:r>
    </w:p>
    <w:p w:rsidR="00705BFE" w:rsidRDefault="00705BFE" w:rsidP="00705BFE">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05BFE" w:rsidRDefault="00705BFE" w:rsidP="00705BFE">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705BFE" w:rsidRDefault="00705BFE" w:rsidP="00705BFE">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05BFE" w:rsidRDefault="00705BFE" w:rsidP="00705BFE">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05BFE" w:rsidRDefault="00705BFE" w:rsidP="00CD112F">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705BFE" w:rsidTr="00352C94">
        <w:trPr>
          <w:cantSplit/>
          <w:trHeight w:val="1537"/>
          <w:jc w:val="center"/>
        </w:trPr>
        <w:tc>
          <w:tcPr>
            <w:tcW w:w="720" w:type="dxa"/>
            <w:vMerge w:val="restart"/>
            <w:textDirection w:val="tbRlV"/>
            <w:vAlign w:val="center"/>
          </w:tcPr>
          <w:p w:rsidR="00705BFE" w:rsidRDefault="00705BFE" w:rsidP="00352C94">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705BFE" w:rsidRDefault="00705BFE" w:rsidP="00352C94">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705BFE" w:rsidRDefault="008D0E34" w:rsidP="008D0E34">
            <w:pPr>
              <w:spacing w:line="400" w:lineRule="exact"/>
              <w:ind w:firstLineChars="200" w:firstLine="400"/>
              <w:jc w:val="left"/>
              <w:rPr>
                <w:rFonts w:ascii="宋体" w:hAnsi="宋体"/>
                <w:b/>
                <w:sz w:val="21"/>
                <w:szCs w:val="21"/>
              </w:rPr>
            </w:pPr>
            <w:r w:rsidRPr="008D0E34">
              <w:rPr>
                <w:sz w:val="20"/>
              </w:rPr>
              <w:t>贵州保胜线缆有限公司</w:t>
            </w:r>
            <w:r w:rsidR="00705BFE" w:rsidRPr="0063449B">
              <w:rPr>
                <w:rFonts w:ascii="宋体" w:hAnsi="宋体" w:hint="eastAsia"/>
                <w:sz w:val="21"/>
                <w:szCs w:val="21"/>
              </w:rPr>
              <w:t>主要从事</w:t>
            </w:r>
            <w:r>
              <w:rPr>
                <w:rFonts w:ascii="宋体" w:hAnsi="宋体" w:hint="eastAsia"/>
                <w:sz w:val="21"/>
                <w:szCs w:val="21"/>
              </w:rPr>
              <w:t>电线电缆</w:t>
            </w:r>
            <w:r w:rsidR="00705BFE" w:rsidRPr="0063449B">
              <w:rPr>
                <w:rFonts w:ascii="宋体" w:hAnsi="宋体" w:hint="eastAsia"/>
                <w:sz w:val="21"/>
                <w:szCs w:val="21"/>
              </w:rPr>
              <w:t>的生产和服务。现有员工数2</w:t>
            </w:r>
            <w:r>
              <w:rPr>
                <w:rFonts w:ascii="宋体" w:hAnsi="宋体" w:hint="eastAsia"/>
                <w:sz w:val="21"/>
                <w:szCs w:val="21"/>
              </w:rPr>
              <w:t>0</w:t>
            </w:r>
            <w:r w:rsidR="00705BFE" w:rsidRPr="0063449B">
              <w:rPr>
                <w:rFonts w:ascii="宋体" w:hAnsi="宋体" w:hint="eastAsia"/>
                <w:sz w:val="21"/>
                <w:szCs w:val="21"/>
              </w:rPr>
              <w:t>人，经营状况良好。组织对内外部因素、相关方需求和期望进行了充分的识别，策划和实施有效。确定了体系</w:t>
            </w:r>
            <w:r w:rsidR="00705BFE">
              <w:rPr>
                <w:rFonts w:ascii="宋体" w:hAnsi="宋体" w:hint="eastAsia"/>
                <w:sz w:val="21"/>
                <w:szCs w:val="21"/>
              </w:rPr>
              <w:t>的边界，基本适用。管理体系全条款适用。</w:t>
            </w:r>
          </w:p>
        </w:tc>
      </w:tr>
      <w:tr w:rsidR="00705BFE" w:rsidTr="00352C94">
        <w:trPr>
          <w:cantSplit/>
          <w:trHeight w:val="1737"/>
          <w:jc w:val="center"/>
        </w:trPr>
        <w:tc>
          <w:tcPr>
            <w:tcW w:w="720" w:type="dxa"/>
            <w:vMerge/>
            <w:textDirection w:val="tbRlV"/>
            <w:vAlign w:val="center"/>
          </w:tcPr>
          <w:p w:rsidR="00705BFE" w:rsidRDefault="00705BFE" w:rsidP="00352C94">
            <w:pPr>
              <w:spacing w:line="240" w:lineRule="exact"/>
              <w:ind w:left="241" w:right="113" w:hangingChars="100" w:hanging="241"/>
              <w:jc w:val="center"/>
              <w:rPr>
                <w:rFonts w:ascii="宋体"/>
                <w:b/>
                <w:szCs w:val="21"/>
              </w:rPr>
            </w:pPr>
          </w:p>
        </w:tc>
        <w:tc>
          <w:tcPr>
            <w:tcW w:w="9198" w:type="dxa"/>
          </w:tcPr>
          <w:p w:rsidR="00705BFE" w:rsidRDefault="00705BFE" w:rsidP="00352C94">
            <w:pPr>
              <w:numPr>
                <w:ilvl w:val="0"/>
                <w:numId w:val="3"/>
              </w:numPr>
              <w:spacing w:line="240" w:lineRule="exact"/>
              <w:rPr>
                <w:rFonts w:ascii="宋体" w:hAnsi="宋体"/>
                <w:b/>
                <w:sz w:val="21"/>
                <w:szCs w:val="21"/>
              </w:rPr>
            </w:pPr>
            <w:r>
              <w:rPr>
                <w:rFonts w:ascii="宋体" w:hAnsi="宋体" w:hint="eastAsia"/>
                <w:b/>
                <w:sz w:val="21"/>
                <w:szCs w:val="21"/>
              </w:rPr>
              <w:t>相关方需求和期望识别情况</w:t>
            </w:r>
          </w:p>
          <w:p w:rsidR="00705BFE" w:rsidRDefault="00705BFE" w:rsidP="00352C94">
            <w:pPr>
              <w:spacing w:line="240" w:lineRule="exact"/>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705BFE" w:rsidTr="00352C94">
        <w:trPr>
          <w:cantSplit/>
          <w:trHeight w:val="1727"/>
          <w:jc w:val="center"/>
        </w:trPr>
        <w:tc>
          <w:tcPr>
            <w:tcW w:w="720" w:type="dxa"/>
            <w:vMerge/>
            <w:textDirection w:val="tbRlV"/>
            <w:vAlign w:val="center"/>
          </w:tcPr>
          <w:p w:rsidR="00705BFE" w:rsidRDefault="00705BFE" w:rsidP="00352C94">
            <w:pPr>
              <w:spacing w:line="240" w:lineRule="exact"/>
              <w:ind w:left="241" w:right="113" w:hangingChars="100" w:hanging="241"/>
              <w:jc w:val="center"/>
              <w:rPr>
                <w:rFonts w:ascii="宋体"/>
                <w:b/>
                <w:szCs w:val="21"/>
              </w:rPr>
            </w:pPr>
          </w:p>
        </w:tc>
        <w:tc>
          <w:tcPr>
            <w:tcW w:w="9198" w:type="dxa"/>
          </w:tcPr>
          <w:p w:rsidR="00705BFE" w:rsidRDefault="00705BFE" w:rsidP="00352C94">
            <w:pPr>
              <w:jc w:val="left"/>
              <w:rPr>
                <w:rFonts w:ascii="宋体" w:hAnsi="宋体"/>
                <w:b/>
                <w:sz w:val="21"/>
                <w:szCs w:val="21"/>
              </w:rPr>
            </w:pPr>
            <w:r>
              <w:rPr>
                <w:rFonts w:ascii="宋体" w:hAnsi="宋体" w:cs="宋体" w:hint="eastAsia"/>
                <w:color w:val="000000"/>
                <w:sz w:val="21"/>
                <w:szCs w:val="21"/>
              </w:rPr>
              <w:t>■质量/■环境/■职业健康安全方针（组织方针的适宜性/持续适宜性、方针的传达及职工的理解等）组织的</w:t>
            </w:r>
            <w:r>
              <w:rPr>
                <w:rFonts w:hAnsi="宋体" w:hint="eastAsia"/>
                <w:sz w:val="21"/>
              </w:rPr>
              <w:t>质量、环境、职业健康安全方针：</w:t>
            </w:r>
            <w:r w:rsidRPr="00BB75FD">
              <w:rPr>
                <w:rFonts w:ascii="宋体" w:hAnsi="宋体" w:cs="宋体" w:hint="eastAsia"/>
                <w:sz w:val="21"/>
                <w:szCs w:val="21"/>
              </w:rPr>
              <w:t>“</w:t>
            </w:r>
            <w:r w:rsidR="008D0E34" w:rsidRPr="00230184">
              <w:rPr>
                <w:rFonts w:ascii="宋体" w:hAnsi="宋体" w:cs="宋体" w:hint="eastAsia"/>
                <w:sz w:val="21"/>
                <w:szCs w:val="21"/>
              </w:rPr>
              <w:t>质量第一，信誉第一，用户至上；节能降耗，防治污染，保护环境；安全第一，保障健康，减少风险；全员参与，遵守法规，持续改进。</w:t>
            </w:r>
            <w:r w:rsidRPr="00BB75FD">
              <w:rPr>
                <w:rFonts w:ascii="宋体" w:hAnsi="宋体" w:cs="宋体" w:hint="eastAsia"/>
                <w:sz w:val="21"/>
                <w:szCs w:val="21"/>
              </w:rPr>
              <w:t>”。</w:t>
            </w:r>
            <w:r w:rsidRPr="00BB75FD">
              <w:rPr>
                <w:rFonts w:ascii="宋体" w:hAnsi="宋体" w:cs="宋体" w:hint="eastAsia"/>
                <w:color w:val="000000"/>
                <w:sz w:val="21"/>
                <w:szCs w:val="21"/>
              </w:rPr>
              <w:t>最高管</w:t>
            </w:r>
            <w:r>
              <w:rPr>
                <w:rFonts w:ascii="宋体" w:hAnsi="宋体" w:cs="宋体" w:hint="eastAsia"/>
                <w:color w:val="000000"/>
                <w:sz w:val="21"/>
                <w:szCs w:val="21"/>
              </w:rPr>
              <w:t>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705BFE" w:rsidTr="00352C94">
        <w:trPr>
          <w:cantSplit/>
          <w:trHeight w:val="1217"/>
          <w:jc w:val="center"/>
        </w:trPr>
        <w:tc>
          <w:tcPr>
            <w:tcW w:w="720" w:type="dxa"/>
            <w:vMerge/>
            <w:textDirection w:val="tbRlV"/>
            <w:vAlign w:val="center"/>
          </w:tcPr>
          <w:p w:rsidR="00705BFE" w:rsidRDefault="00705BFE" w:rsidP="00352C94">
            <w:pPr>
              <w:spacing w:line="240" w:lineRule="exact"/>
              <w:ind w:left="241" w:right="113" w:hangingChars="100" w:hanging="241"/>
              <w:jc w:val="center"/>
              <w:rPr>
                <w:rFonts w:ascii="宋体"/>
                <w:b/>
                <w:szCs w:val="21"/>
              </w:rPr>
            </w:pPr>
          </w:p>
        </w:tc>
        <w:tc>
          <w:tcPr>
            <w:tcW w:w="9198" w:type="dxa"/>
          </w:tcPr>
          <w:p w:rsidR="00705BFE" w:rsidRDefault="00705BFE" w:rsidP="00352C94">
            <w:pPr>
              <w:numPr>
                <w:ilvl w:val="0"/>
                <w:numId w:val="3"/>
              </w:numPr>
              <w:spacing w:line="280" w:lineRule="exact"/>
              <w:rPr>
                <w:rFonts w:ascii="宋体" w:hAnsi="宋体"/>
                <w:b/>
                <w:sz w:val="21"/>
                <w:szCs w:val="21"/>
              </w:rPr>
            </w:pPr>
            <w:r>
              <w:rPr>
                <w:rFonts w:ascii="宋体" w:hAnsi="宋体" w:hint="eastAsia"/>
                <w:b/>
                <w:sz w:val="21"/>
                <w:szCs w:val="21"/>
              </w:rPr>
              <w:t>风险识别与控制策划</w:t>
            </w:r>
          </w:p>
          <w:p w:rsidR="00705BFE" w:rsidRDefault="00705BFE" w:rsidP="00352C94">
            <w:pPr>
              <w:spacing w:line="280" w:lineRule="exact"/>
              <w:rPr>
                <w:rFonts w:ascii="宋体" w:hAnsi="宋体"/>
                <w:b/>
                <w:sz w:val="21"/>
                <w:szCs w:val="21"/>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705BFE" w:rsidTr="00352C94">
        <w:trPr>
          <w:cantSplit/>
          <w:trHeight w:val="1930"/>
          <w:jc w:val="center"/>
        </w:trPr>
        <w:tc>
          <w:tcPr>
            <w:tcW w:w="720" w:type="dxa"/>
            <w:vMerge/>
            <w:vAlign w:val="center"/>
          </w:tcPr>
          <w:p w:rsidR="00705BFE" w:rsidRDefault="00705BFE" w:rsidP="00352C94">
            <w:pPr>
              <w:spacing w:line="240" w:lineRule="exact"/>
              <w:jc w:val="center"/>
              <w:rPr>
                <w:b/>
                <w:sz w:val="20"/>
              </w:rPr>
            </w:pPr>
          </w:p>
        </w:tc>
        <w:tc>
          <w:tcPr>
            <w:tcW w:w="9198" w:type="dxa"/>
          </w:tcPr>
          <w:p w:rsidR="00705BFE" w:rsidRDefault="00705BFE" w:rsidP="00352C94">
            <w:pPr>
              <w:spacing w:line="300" w:lineRule="exact"/>
              <w:rPr>
                <w:rFonts w:ascii="宋体" w:hAnsi="宋体"/>
                <w:b/>
                <w:sz w:val="21"/>
                <w:szCs w:val="21"/>
              </w:rPr>
            </w:pPr>
            <w:r>
              <w:rPr>
                <w:rFonts w:ascii="宋体" w:hAnsi="宋体"/>
                <w:b/>
                <w:sz w:val="21"/>
                <w:szCs w:val="21"/>
              </w:rPr>
              <w:t>5.QMS</w:t>
            </w:r>
          </w:p>
          <w:p w:rsidR="00705BFE" w:rsidRPr="00BB75FD" w:rsidRDefault="00705BFE" w:rsidP="00352C94">
            <w:pPr>
              <w:tabs>
                <w:tab w:val="left" w:pos="1080"/>
              </w:tabs>
              <w:rPr>
                <w:rStyle w:val="1"/>
                <w:rFonts w:ascii="宋体" w:hAnsi="宋体"/>
                <w:color w:val="auto"/>
                <w:sz w:val="21"/>
                <w:szCs w:val="21"/>
              </w:rPr>
            </w:pPr>
            <w:r w:rsidRPr="00BB75FD">
              <w:rPr>
                <w:rStyle w:val="1"/>
                <w:rFonts w:ascii="宋体" w:hAnsi="宋体" w:hint="eastAsia"/>
                <w:color w:val="auto"/>
                <w:sz w:val="21"/>
                <w:szCs w:val="21"/>
              </w:rPr>
              <w:t>生产流程：</w:t>
            </w:r>
          </w:p>
          <w:p w:rsidR="008D0E34" w:rsidRPr="005E3DF2" w:rsidRDefault="00705BFE" w:rsidP="008D0E34">
            <w:pPr>
              <w:spacing w:line="400" w:lineRule="exact"/>
              <w:rPr>
                <w:rFonts w:ascii="宋体" w:hAnsi="宋体" w:cs="Arial"/>
                <w:sz w:val="21"/>
                <w:szCs w:val="21"/>
              </w:rPr>
            </w:pPr>
            <w:r>
              <w:rPr>
                <w:rFonts w:hint="eastAsia"/>
                <w:sz w:val="21"/>
                <w:szCs w:val="21"/>
              </w:rPr>
              <w:t>采购部件</w:t>
            </w:r>
            <w:r>
              <w:rPr>
                <w:rStyle w:val="1"/>
                <w:rFonts w:ascii="宋体" w:hAnsi="宋体" w:hint="eastAsia"/>
                <w:sz w:val="21"/>
                <w:szCs w:val="21"/>
              </w:rPr>
              <w:t>——</w:t>
            </w:r>
            <w:r>
              <w:rPr>
                <w:rFonts w:hint="eastAsia"/>
                <w:sz w:val="21"/>
                <w:szCs w:val="21"/>
              </w:rPr>
              <w:t>入库检验</w:t>
            </w:r>
            <w:r>
              <w:rPr>
                <w:rStyle w:val="1"/>
                <w:rFonts w:ascii="宋体" w:hAnsi="宋体" w:hint="eastAsia"/>
                <w:sz w:val="21"/>
                <w:szCs w:val="21"/>
              </w:rPr>
              <w:t>——</w:t>
            </w:r>
            <w:r>
              <w:rPr>
                <w:rFonts w:hint="eastAsia"/>
                <w:sz w:val="21"/>
                <w:szCs w:val="21"/>
              </w:rPr>
              <w:t>组装生产</w:t>
            </w:r>
            <w:r>
              <w:rPr>
                <w:rStyle w:val="1"/>
                <w:rFonts w:ascii="宋体" w:hAnsi="宋体" w:hint="eastAsia"/>
                <w:sz w:val="21"/>
                <w:szCs w:val="21"/>
              </w:rPr>
              <w:t>——</w:t>
            </w:r>
            <w:r>
              <w:rPr>
                <w:rFonts w:hint="eastAsia"/>
                <w:sz w:val="21"/>
                <w:szCs w:val="21"/>
              </w:rPr>
              <w:t>生产检验</w:t>
            </w:r>
            <w:r>
              <w:rPr>
                <w:rStyle w:val="1"/>
                <w:rFonts w:ascii="宋体" w:hAnsi="宋体" w:hint="eastAsia"/>
                <w:sz w:val="21"/>
                <w:szCs w:val="21"/>
              </w:rPr>
              <w:t>——</w:t>
            </w:r>
            <w:r>
              <w:rPr>
                <w:rFonts w:hint="eastAsia"/>
                <w:sz w:val="21"/>
                <w:szCs w:val="21"/>
              </w:rPr>
              <w:t>成品检验</w:t>
            </w:r>
            <w:r>
              <w:rPr>
                <w:rStyle w:val="1"/>
                <w:rFonts w:ascii="宋体" w:hAnsi="宋体" w:hint="eastAsia"/>
                <w:sz w:val="21"/>
                <w:szCs w:val="21"/>
              </w:rPr>
              <w:t>—</w:t>
            </w:r>
            <w:r w:rsidRPr="00BB75FD">
              <w:rPr>
                <w:rStyle w:val="1"/>
                <w:rFonts w:ascii="宋体" w:hAnsi="宋体" w:hint="eastAsia"/>
                <w:color w:val="auto"/>
                <w:sz w:val="21"/>
                <w:szCs w:val="21"/>
              </w:rPr>
              <w:t>—成品检验</w:t>
            </w:r>
            <w:r w:rsidR="008D0E34" w:rsidRPr="005E3DF2">
              <w:rPr>
                <w:rFonts w:ascii="宋体" w:hAnsi="宋体" w:cs="Arial" w:hint="eastAsia"/>
                <w:sz w:val="21"/>
                <w:szCs w:val="21"/>
              </w:rPr>
              <w:t>原料→拉丝→绞线→挤塑成型→成缆→护套→成圈→检验→入库</w:t>
            </w:r>
          </w:p>
          <w:p w:rsidR="00705BFE" w:rsidRDefault="00705BFE" w:rsidP="00352C94">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w:t>
            </w:r>
            <w:r w:rsidR="008D0E34" w:rsidRPr="005E3DF2">
              <w:rPr>
                <w:rFonts w:ascii="宋体" w:hAnsi="宋体" w:cs="Arial" w:hint="eastAsia"/>
                <w:sz w:val="21"/>
                <w:szCs w:val="21"/>
              </w:rPr>
              <w:t>挤塑成型</w:t>
            </w:r>
          </w:p>
          <w:p w:rsidR="00705BFE" w:rsidRDefault="00705BFE" w:rsidP="008D0E34">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删减条款：</w:t>
            </w:r>
            <w:r w:rsidR="008D0E34">
              <w:rPr>
                <w:rFonts w:ascii="宋体" w:hAnsi="宋体" w:hint="eastAsia"/>
                <w:b/>
                <w:sz w:val="21"/>
                <w:szCs w:val="21"/>
              </w:rPr>
              <w:t>8.3</w:t>
            </w:r>
            <w:r>
              <w:rPr>
                <w:rFonts w:ascii="宋体" w:hAnsi="宋体" w:hint="eastAsia"/>
                <w:b/>
                <w:sz w:val="21"/>
                <w:szCs w:val="21"/>
              </w:rPr>
              <w:t xml:space="preserve"> ，删减理由：</w:t>
            </w:r>
            <w:r w:rsidR="008D0E34">
              <w:rPr>
                <w:rFonts w:ascii="宋体" w:hAnsi="宋体" w:cs="宋体" w:hint="eastAsia"/>
                <w:sz w:val="21"/>
                <w:szCs w:val="21"/>
              </w:rPr>
              <w:t>生产过程按客户要求及相关国家标准进行，生产工艺成熟固定，整个生产过程不涉及新产品的设计开发的内容，故8.3不适用</w:t>
            </w:r>
          </w:p>
        </w:tc>
      </w:tr>
      <w:tr w:rsidR="00705BFE" w:rsidTr="00352C94">
        <w:trPr>
          <w:cantSplit/>
          <w:trHeight w:val="1674"/>
          <w:jc w:val="center"/>
        </w:trPr>
        <w:tc>
          <w:tcPr>
            <w:tcW w:w="720" w:type="dxa"/>
            <w:vMerge/>
            <w:vAlign w:val="center"/>
          </w:tcPr>
          <w:p w:rsidR="00705BFE" w:rsidRDefault="00705BFE" w:rsidP="00352C94">
            <w:pPr>
              <w:spacing w:line="240" w:lineRule="exact"/>
              <w:jc w:val="center"/>
              <w:rPr>
                <w:b/>
                <w:sz w:val="20"/>
              </w:rPr>
            </w:pPr>
          </w:p>
        </w:tc>
        <w:tc>
          <w:tcPr>
            <w:tcW w:w="9198" w:type="dxa"/>
          </w:tcPr>
          <w:p w:rsidR="00705BFE" w:rsidRDefault="00705BFE" w:rsidP="00352C94">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705BFE" w:rsidRDefault="00705BFE" w:rsidP="00352C94">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705BFE" w:rsidRDefault="00705BFE" w:rsidP="00352C94">
            <w:pPr>
              <w:spacing w:line="400" w:lineRule="exact"/>
              <w:rPr>
                <w:rFonts w:ascii="宋体" w:eastAsiaTheme="minorEastAsia" w:hAnsi="宋体"/>
                <w:b/>
                <w:sz w:val="21"/>
                <w:szCs w:val="21"/>
              </w:rPr>
            </w:pPr>
            <w:r>
              <w:rPr>
                <w:rFonts w:ascii="宋体" w:hAnsi="宋体" w:cs="宋体" w:hint="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重要环境因素：</w:t>
            </w:r>
            <w:r w:rsidR="008D0E34" w:rsidRPr="005E3DF2">
              <w:rPr>
                <w:rFonts w:ascii="宋体" w:hAnsi="宋体" w:hint="eastAsia"/>
                <w:sz w:val="21"/>
                <w:szCs w:val="21"/>
              </w:rPr>
              <w:t>固废的排放、噪声排放、废气排放、潜在火灾</w:t>
            </w:r>
            <w:r>
              <w:rPr>
                <w:rFonts w:ascii="宋体" w:hAnsi="宋体" w:hint="eastAsia"/>
                <w:color w:val="000000"/>
                <w:sz w:val="21"/>
                <w:szCs w:val="21"/>
              </w:rPr>
              <w:t>；</w:t>
            </w:r>
            <w:r>
              <w:rPr>
                <w:rFonts w:ascii="宋体" w:hAnsi="宋体" w:cs="宋体" w:hint="eastAsia"/>
                <w:bCs/>
                <w:iCs/>
                <w:sz w:val="21"/>
                <w:szCs w:val="21"/>
              </w:rPr>
              <w:t>具体控制措施，包括：固废的控制、潜在火灾、</w:t>
            </w:r>
            <w:r w:rsidR="008D0E34">
              <w:rPr>
                <w:rFonts w:hint="eastAsia"/>
                <w:sz w:val="21"/>
                <w:szCs w:val="21"/>
              </w:rPr>
              <w:t>废气排放</w:t>
            </w:r>
            <w:r>
              <w:rPr>
                <w:rFonts w:ascii="宋体" w:hAnsi="宋体" w:cs="宋体" w:hint="eastAsia"/>
                <w:bCs/>
                <w:iCs/>
                <w:sz w:val="21"/>
                <w:szCs w:val="21"/>
              </w:rPr>
              <w:t>的管理方案等。</w:t>
            </w:r>
          </w:p>
        </w:tc>
      </w:tr>
      <w:tr w:rsidR="00705BFE" w:rsidTr="00352C94">
        <w:trPr>
          <w:cantSplit/>
          <w:trHeight w:val="1544"/>
          <w:jc w:val="center"/>
        </w:trPr>
        <w:tc>
          <w:tcPr>
            <w:tcW w:w="720" w:type="dxa"/>
            <w:vMerge/>
            <w:vAlign w:val="center"/>
          </w:tcPr>
          <w:p w:rsidR="00705BFE" w:rsidRDefault="00705BFE" w:rsidP="00352C94">
            <w:pPr>
              <w:spacing w:line="240" w:lineRule="exact"/>
              <w:jc w:val="center"/>
              <w:rPr>
                <w:b/>
                <w:sz w:val="20"/>
              </w:rPr>
            </w:pPr>
          </w:p>
        </w:tc>
        <w:tc>
          <w:tcPr>
            <w:tcW w:w="9198" w:type="dxa"/>
          </w:tcPr>
          <w:p w:rsidR="00705BFE" w:rsidRDefault="00705BFE" w:rsidP="00352C94">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705BFE" w:rsidRDefault="00705BFE" w:rsidP="00352C94">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705BFE" w:rsidRDefault="00705BFE" w:rsidP="00352C94">
            <w:pPr>
              <w:spacing w:line="240" w:lineRule="exact"/>
              <w:ind w:firstLineChars="100" w:firstLine="210"/>
              <w:rPr>
                <w:rFonts w:ascii="宋体" w:hAnsi="宋体"/>
                <w:b/>
                <w:sz w:val="21"/>
                <w:szCs w:val="21"/>
              </w:rPr>
            </w:pPr>
            <w:r>
              <w:rPr>
                <w:rFonts w:ascii="宋体" w:hAnsi="宋体" w:cs="宋体" w:hint="eastAsia"/>
                <w:color w:val="000000" w:themeColor="text1"/>
                <w:sz w:val="21"/>
                <w:szCs w:val="21"/>
              </w:rPr>
              <w:t>组织建立了危险源识别、评价控制程序，识别评价了危险源、风险相关的过程，评价出了重要危险源，与之相关的过程有研发、组装、检验等，针对重要危险源制定了管理方案。控制措施实施有效。</w:t>
            </w:r>
          </w:p>
        </w:tc>
      </w:tr>
      <w:tr w:rsidR="00705BFE" w:rsidTr="00352C94">
        <w:trPr>
          <w:cantSplit/>
          <w:trHeight w:val="1890"/>
          <w:jc w:val="center"/>
        </w:trPr>
        <w:tc>
          <w:tcPr>
            <w:tcW w:w="720" w:type="dxa"/>
            <w:vMerge/>
            <w:vAlign w:val="center"/>
          </w:tcPr>
          <w:p w:rsidR="00705BFE" w:rsidRDefault="00705BFE" w:rsidP="00352C94">
            <w:pPr>
              <w:spacing w:line="240" w:lineRule="exact"/>
              <w:jc w:val="center"/>
              <w:rPr>
                <w:b/>
                <w:sz w:val="20"/>
              </w:rPr>
            </w:pPr>
          </w:p>
        </w:tc>
        <w:tc>
          <w:tcPr>
            <w:tcW w:w="9198" w:type="dxa"/>
          </w:tcPr>
          <w:p w:rsidR="00705BFE" w:rsidRDefault="00705BFE" w:rsidP="00352C94">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705BFE" w:rsidRDefault="00705BFE" w:rsidP="00352C94">
            <w:pPr>
              <w:tabs>
                <w:tab w:val="left" w:pos="540"/>
              </w:tabs>
              <w:spacing w:line="300" w:lineRule="exact"/>
              <w:ind w:left="211" w:hangingChars="100" w:hanging="211"/>
              <w:rPr>
                <w:rFonts w:ascii="宋体" w:hAnsi="宋体"/>
                <w:b/>
                <w:sz w:val="21"/>
                <w:szCs w:val="21"/>
              </w:rPr>
            </w:pPr>
          </w:p>
          <w:p w:rsidR="00705BFE" w:rsidRDefault="00705BFE" w:rsidP="00352C94">
            <w:pPr>
              <w:pStyle w:val="a7"/>
              <w:numPr>
                <w:ilvl w:val="0"/>
                <w:numId w:val="1"/>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705BFE" w:rsidRDefault="00705BFE" w:rsidP="00352C94">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705BFE" w:rsidRDefault="00705BFE" w:rsidP="00352C94">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705BFE" w:rsidRDefault="00705BFE" w:rsidP="00352C94">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705BFE" w:rsidRDefault="00705BFE" w:rsidP="00352C94">
            <w:pPr>
              <w:tabs>
                <w:tab w:val="left" w:pos="0"/>
              </w:tabs>
              <w:spacing w:line="240" w:lineRule="exact"/>
              <w:rPr>
                <w:rFonts w:ascii="宋体" w:hAnsi="宋体"/>
                <w:b/>
                <w:sz w:val="21"/>
                <w:szCs w:val="21"/>
              </w:rPr>
            </w:pPr>
          </w:p>
        </w:tc>
      </w:tr>
      <w:tr w:rsidR="00705BFE" w:rsidTr="00352C94">
        <w:trPr>
          <w:cantSplit/>
          <w:trHeight w:val="2219"/>
          <w:jc w:val="center"/>
        </w:trPr>
        <w:tc>
          <w:tcPr>
            <w:tcW w:w="720" w:type="dxa"/>
            <w:vMerge/>
            <w:vAlign w:val="center"/>
          </w:tcPr>
          <w:p w:rsidR="00705BFE" w:rsidRDefault="00705BFE" w:rsidP="00352C94">
            <w:pPr>
              <w:spacing w:line="240" w:lineRule="exact"/>
              <w:jc w:val="center"/>
              <w:rPr>
                <w:b/>
                <w:sz w:val="20"/>
              </w:rPr>
            </w:pPr>
          </w:p>
        </w:tc>
        <w:tc>
          <w:tcPr>
            <w:tcW w:w="9198" w:type="dxa"/>
          </w:tcPr>
          <w:p w:rsidR="00705BFE" w:rsidRDefault="00705BFE" w:rsidP="00352C94">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705BFE" w:rsidRDefault="00705BFE" w:rsidP="00352C94">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705BFE" w:rsidRDefault="00705BFE" w:rsidP="00352C94">
            <w:pPr>
              <w:spacing w:line="300" w:lineRule="exact"/>
              <w:ind w:firstLineChars="200" w:firstLine="420"/>
              <w:rPr>
                <w:rFonts w:ascii="宋体" w:hAnsi="宋体" w:cs="宋体"/>
                <w:color w:val="000000"/>
                <w:kern w:val="0"/>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8D0E34" w:rsidRPr="00230184" w:rsidRDefault="008D0E34" w:rsidP="008D0E34">
            <w:pPr>
              <w:spacing w:line="360" w:lineRule="auto"/>
              <w:rPr>
                <w:rFonts w:ascii="宋体" w:hAnsi="宋体" w:cs="宋体"/>
                <w:sz w:val="21"/>
                <w:szCs w:val="21"/>
              </w:rPr>
            </w:pPr>
            <w:r w:rsidRPr="00230184">
              <w:rPr>
                <w:rFonts w:ascii="宋体" w:hAnsi="宋体" w:cs="宋体" w:hint="eastAsia"/>
                <w:sz w:val="21"/>
                <w:szCs w:val="21"/>
              </w:rPr>
              <w:t xml:space="preserve">质量目标： </w:t>
            </w:r>
          </w:p>
          <w:p w:rsidR="008D0E34" w:rsidRPr="00230184" w:rsidRDefault="008D0E34" w:rsidP="008D0E34">
            <w:pPr>
              <w:spacing w:line="360" w:lineRule="auto"/>
              <w:rPr>
                <w:rFonts w:ascii="宋体" w:hAnsi="宋体" w:cs="宋体"/>
                <w:sz w:val="21"/>
                <w:szCs w:val="21"/>
              </w:rPr>
            </w:pPr>
            <w:r w:rsidRPr="00230184">
              <w:rPr>
                <w:rFonts w:ascii="宋体" w:hAnsi="宋体" w:cs="宋体" w:hint="eastAsia"/>
                <w:sz w:val="21"/>
                <w:szCs w:val="21"/>
              </w:rPr>
              <w:t>a)产品一次检验合格率：100% ；</w:t>
            </w:r>
          </w:p>
          <w:p w:rsidR="008D0E34" w:rsidRPr="00230184" w:rsidRDefault="008D0E34" w:rsidP="008D0E34">
            <w:pPr>
              <w:spacing w:line="360" w:lineRule="auto"/>
              <w:rPr>
                <w:rFonts w:ascii="宋体" w:hAnsi="宋体" w:cs="宋体"/>
                <w:sz w:val="21"/>
                <w:szCs w:val="21"/>
              </w:rPr>
            </w:pPr>
            <w:r w:rsidRPr="00230184">
              <w:rPr>
                <w:rFonts w:ascii="宋体" w:hAnsi="宋体" w:cs="宋体" w:hint="eastAsia"/>
                <w:sz w:val="21"/>
                <w:szCs w:val="21"/>
              </w:rPr>
              <w:t xml:space="preserve">b)产品按期交付率≥98%； </w:t>
            </w:r>
          </w:p>
          <w:p w:rsidR="008D0E34" w:rsidRPr="00230184" w:rsidRDefault="008D0E34" w:rsidP="008D0E34">
            <w:pPr>
              <w:spacing w:line="360" w:lineRule="auto"/>
              <w:rPr>
                <w:rFonts w:ascii="宋体" w:hAnsi="宋体" w:cs="宋体"/>
                <w:sz w:val="21"/>
                <w:szCs w:val="21"/>
              </w:rPr>
            </w:pPr>
            <w:r w:rsidRPr="00230184">
              <w:rPr>
                <w:rFonts w:ascii="宋体" w:hAnsi="宋体" w:cs="宋体" w:hint="eastAsia"/>
                <w:sz w:val="21"/>
                <w:szCs w:val="21"/>
              </w:rPr>
              <w:t xml:space="preserve">c)客户满意率达：95分以上 </w:t>
            </w:r>
          </w:p>
          <w:p w:rsidR="008D0E34" w:rsidRPr="00230184" w:rsidRDefault="008D0E34" w:rsidP="008D0E34">
            <w:pPr>
              <w:spacing w:line="360" w:lineRule="auto"/>
              <w:rPr>
                <w:rFonts w:ascii="宋体" w:hAnsi="宋体" w:cs="宋体"/>
                <w:sz w:val="21"/>
                <w:szCs w:val="21"/>
              </w:rPr>
            </w:pPr>
            <w:r w:rsidRPr="00230184">
              <w:rPr>
                <w:rFonts w:ascii="宋体" w:hAnsi="宋体" w:cs="宋体" w:hint="eastAsia"/>
                <w:sz w:val="21"/>
                <w:szCs w:val="21"/>
              </w:rPr>
              <w:t xml:space="preserve">环境、职业健康安全目标： </w:t>
            </w:r>
          </w:p>
          <w:p w:rsidR="008D0E34" w:rsidRPr="00230184" w:rsidRDefault="008D0E34" w:rsidP="008D0E34">
            <w:pPr>
              <w:spacing w:line="360" w:lineRule="auto"/>
              <w:rPr>
                <w:rFonts w:ascii="宋体" w:hAnsi="宋体" w:cs="宋体"/>
                <w:sz w:val="21"/>
                <w:szCs w:val="21"/>
              </w:rPr>
            </w:pPr>
            <w:r w:rsidRPr="00230184">
              <w:rPr>
                <w:rFonts w:ascii="宋体" w:hAnsi="宋体" w:cs="宋体" w:hint="eastAsia"/>
                <w:sz w:val="21"/>
                <w:szCs w:val="21"/>
              </w:rPr>
              <w:t>a)重大火灾、触电事故为0；</w:t>
            </w:r>
          </w:p>
          <w:p w:rsidR="008D0E34" w:rsidRPr="00230184" w:rsidRDefault="008D0E34" w:rsidP="008D0E34">
            <w:pPr>
              <w:spacing w:line="360" w:lineRule="auto"/>
              <w:rPr>
                <w:rFonts w:ascii="宋体" w:hAnsi="宋体" w:cs="宋体"/>
                <w:sz w:val="21"/>
                <w:szCs w:val="21"/>
              </w:rPr>
            </w:pPr>
            <w:r w:rsidRPr="00230184">
              <w:rPr>
                <w:rFonts w:ascii="宋体" w:hAnsi="宋体" w:cs="宋体" w:hint="eastAsia"/>
                <w:sz w:val="21"/>
                <w:szCs w:val="21"/>
              </w:rPr>
              <w:t>b)固体废弃物处置率100%；</w:t>
            </w:r>
          </w:p>
          <w:p w:rsidR="008D0E34" w:rsidRPr="00230184" w:rsidRDefault="008D0E34" w:rsidP="008D0E34">
            <w:pPr>
              <w:spacing w:line="360" w:lineRule="auto"/>
              <w:rPr>
                <w:rFonts w:ascii="宋体" w:hAnsi="宋体" w:cs="宋体"/>
                <w:sz w:val="21"/>
                <w:szCs w:val="21"/>
              </w:rPr>
            </w:pPr>
            <w:r w:rsidRPr="00230184">
              <w:rPr>
                <w:rFonts w:ascii="宋体" w:hAnsi="宋体" w:cs="宋体" w:hint="eastAsia"/>
                <w:sz w:val="21"/>
                <w:szCs w:val="21"/>
              </w:rPr>
              <w:t>c)机械伤害事故为0；</w:t>
            </w:r>
          </w:p>
          <w:p w:rsidR="008D0E34" w:rsidRPr="00230184" w:rsidRDefault="008D0E34" w:rsidP="008D0E34">
            <w:pPr>
              <w:spacing w:line="360" w:lineRule="auto"/>
              <w:rPr>
                <w:rFonts w:ascii="宋体" w:hAnsi="宋体" w:cs="宋体"/>
                <w:sz w:val="21"/>
                <w:szCs w:val="21"/>
              </w:rPr>
            </w:pPr>
            <w:r w:rsidRPr="00230184">
              <w:rPr>
                <w:rFonts w:ascii="宋体" w:hAnsi="宋体" w:cs="宋体" w:hint="eastAsia"/>
                <w:sz w:val="21"/>
                <w:szCs w:val="21"/>
              </w:rPr>
              <w:t>d)高温烫伤事故为0；</w:t>
            </w:r>
          </w:p>
          <w:p w:rsidR="008D0E34" w:rsidRPr="00230184" w:rsidRDefault="008D0E34" w:rsidP="008D0E34">
            <w:pPr>
              <w:spacing w:line="360" w:lineRule="auto"/>
              <w:rPr>
                <w:rFonts w:ascii="宋体" w:hAnsi="宋体" w:cs="宋体"/>
                <w:sz w:val="21"/>
                <w:szCs w:val="21"/>
              </w:rPr>
            </w:pPr>
            <w:r w:rsidRPr="00230184">
              <w:rPr>
                <w:rFonts w:ascii="宋体" w:hAnsi="宋体" w:cs="宋体" w:hint="eastAsia"/>
                <w:sz w:val="21"/>
                <w:szCs w:val="21"/>
              </w:rPr>
              <w:t>e）噪声导致的投诉为0；</w:t>
            </w:r>
          </w:p>
          <w:p w:rsidR="00705BFE" w:rsidRDefault="008D0E34" w:rsidP="008D0E34">
            <w:pPr>
              <w:spacing w:line="360" w:lineRule="auto"/>
              <w:rPr>
                <w:rFonts w:ascii="宋体" w:hAnsi="宋体" w:cs="宋体" w:hint="eastAsia"/>
                <w:sz w:val="21"/>
                <w:szCs w:val="21"/>
              </w:rPr>
            </w:pPr>
            <w:r w:rsidRPr="00230184">
              <w:rPr>
                <w:rFonts w:ascii="宋体" w:hAnsi="宋体" w:cs="宋体" w:hint="eastAsia"/>
                <w:sz w:val="21"/>
                <w:szCs w:val="21"/>
              </w:rPr>
              <w:t xml:space="preserve">f）废气达标排放  </w:t>
            </w:r>
          </w:p>
          <w:p w:rsidR="00CD112F" w:rsidRDefault="00CD112F" w:rsidP="008D0E34">
            <w:pPr>
              <w:spacing w:line="360" w:lineRule="auto"/>
              <w:rPr>
                <w:rFonts w:ascii="宋体" w:hAnsi="宋体"/>
                <w:b/>
                <w:sz w:val="21"/>
                <w:szCs w:val="21"/>
              </w:rPr>
            </w:pPr>
            <w:r>
              <w:rPr>
                <w:rFonts w:ascii="宋体" w:hAnsi="宋体" w:cs="宋体" w:hint="eastAsia"/>
                <w:sz w:val="21"/>
                <w:szCs w:val="21"/>
              </w:rPr>
              <w:t>抽2021年1季度，目标均达到。</w:t>
            </w:r>
          </w:p>
        </w:tc>
      </w:tr>
      <w:tr w:rsidR="00705BFE" w:rsidTr="00352C94">
        <w:trPr>
          <w:cantSplit/>
          <w:trHeight w:val="1502"/>
          <w:jc w:val="center"/>
        </w:trPr>
        <w:tc>
          <w:tcPr>
            <w:tcW w:w="720" w:type="dxa"/>
            <w:vMerge/>
            <w:vAlign w:val="center"/>
          </w:tcPr>
          <w:p w:rsidR="00705BFE" w:rsidRDefault="00705BFE" w:rsidP="00352C94">
            <w:pPr>
              <w:spacing w:line="240" w:lineRule="exact"/>
              <w:jc w:val="center"/>
              <w:rPr>
                <w:b/>
                <w:sz w:val="20"/>
              </w:rPr>
            </w:pPr>
          </w:p>
        </w:tc>
        <w:tc>
          <w:tcPr>
            <w:tcW w:w="9198" w:type="dxa"/>
          </w:tcPr>
          <w:p w:rsidR="00705BFE" w:rsidRDefault="00705BFE" w:rsidP="00352C94">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705BFE" w:rsidRDefault="00705BFE" w:rsidP="008D0E34">
            <w:pPr>
              <w:tabs>
                <w:tab w:val="left" w:pos="540"/>
              </w:tabs>
              <w:spacing w:line="240" w:lineRule="exact"/>
              <w:ind w:firstLineChars="100" w:firstLine="21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管理文件于2019年9月</w:t>
            </w:r>
            <w:r w:rsidR="008D0E34">
              <w:rPr>
                <w:rFonts w:ascii="宋体" w:hAnsi="宋体" w:cs="宋体" w:hint="eastAsia"/>
                <w:sz w:val="21"/>
                <w:szCs w:val="21"/>
              </w:rPr>
              <w:t>1</w:t>
            </w:r>
            <w:r>
              <w:rPr>
                <w:rFonts w:ascii="宋体" w:hAnsi="宋体" w:cs="宋体" w:hint="eastAsia"/>
                <w:sz w:val="21"/>
                <w:szCs w:val="21"/>
              </w:rPr>
              <w:t>日进行了换版，由A/</w:t>
            </w:r>
            <w:r w:rsidR="008D0E34">
              <w:rPr>
                <w:rFonts w:ascii="宋体" w:hAnsi="宋体" w:cs="宋体" w:hint="eastAsia"/>
                <w:sz w:val="21"/>
                <w:szCs w:val="21"/>
              </w:rPr>
              <w:t>0</w:t>
            </w:r>
            <w:r>
              <w:rPr>
                <w:rFonts w:ascii="宋体" w:hAnsi="宋体" w:cs="宋体" w:hint="eastAsia"/>
                <w:sz w:val="21"/>
                <w:szCs w:val="21"/>
              </w:rPr>
              <w:t>版本更换为</w:t>
            </w:r>
            <w:r w:rsidR="008D0E34">
              <w:rPr>
                <w:rFonts w:ascii="宋体" w:hAnsi="宋体" w:cs="宋体" w:hint="eastAsia"/>
                <w:sz w:val="21"/>
                <w:szCs w:val="21"/>
              </w:rPr>
              <w:t>A</w:t>
            </w:r>
            <w:r>
              <w:rPr>
                <w:rFonts w:ascii="宋体" w:hAnsi="宋体" w:cs="宋体" w:hint="eastAsia"/>
                <w:sz w:val="21"/>
                <w:szCs w:val="21"/>
              </w:rPr>
              <w:t>/</w:t>
            </w:r>
            <w:r w:rsidR="008D0E34">
              <w:rPr>
                <w:rFonts w:ascii="宋体" w:hAnsi="宋体" w:cs="宋体" w:hint="eastAsia"/>
                <w:sz w:val="21"/>
                <w:szCs w:val="21"/>
              </w:rPr>
              <w:t>1</w:t>
            </w:r>
            <w:r>
              <w:rPr>
                <w:rFonts w:ascii="宋体" w:hAnsi="宋体" w:cs="宋体" w:hint="eastAsia"/>
                <w:sz w:val="21"/>
                <w:szCs w:val="21"/>
              </w:rPr>
              <w:t>版，本并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705BFE" w:rsidTr="00352C94">
        <w:trPr>
          <w:cantSplit/>
          <w:trHeight w:val="1520"/>
          <w:jc w:val="center"/>
        </w:trPr>
        <w:tc>
          <w:tcPr>
            <w:tcW w:w="720" w:type="dxa"/>
            <w:vMerge w:val="restart"/>
            <w:textDirection w:val="tbRlV"/>
            <w:vAlign w:val="center"/>
          </w:tcPr>
          <w:p w:rsidR="00705BFE" w:rsidRDefault="00705BFE" w:rsidP="00352C9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05BFE" w:rsidRDefault="00705BFE" w:rsidP="00352C94">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05BFE" w:rsidRDefault="00705BFE" w:rsidP="00352C94">
            <w:pPr>
              <w:tabs>
                <w:tab w:val="left" w:pos="2552"/>
              </w:tabs>
              <w:spacing w:line="0" w:lineRule="atLeast"/>
              <w:ind w:firstLineChars="200" w:firstLine="420"/>
              <w:rPr>
                <w:rFonts w:ascii="宋体" w:hAnsi="宋体" w:cs="宋体"/>
                <w:sz w:val="21"/>
                <w:szCs w:val="21"/>
              </w:rPr>
            </w:pPr>
            <w:r>
              <w:rPr>
                <w:rFonts w:ascii="宋体" w:hAnsi="宋体" w:cs="宋体" w:hint="eastAsia"/>
                <w:sz w:val="21"/>
                <w:szCs w:val="21"/>
              </w:rPr>
              <w:t>组织按管理体系需求配置了充足的人员、设施、监视和测量设备等资源，并建立维持了人力资源管理及相关服务运行环境，可以维持管理体系的正常运行。</w:t>
            </w:r>
          </w:p>
          <w:p w:rsidR="00705BFE" w:rsidRDefault="00705BFE" w:rsidP="00352C94">
            <w:pPr>
              <w:spacing w:line="300" w:lineRule="exact"/>
              <w:rPr>
                <w:rFonts w:ascii="宋体" w:hAnsi="宋体"/>
                <w:b/>
                <w:sz w:val="21"/>
                <w:szCs w:val="21"/>
              </w:rPr>
            </w:pPr>
            <w:r>
              <w:rPr>
                <w:rFonts w:ascii="宋体" w:hAnsi="宋体" w:cs="宋体" w:hint="eastAsia"/>
                <w:sz w:val="21"/>
                <w:szCs w:val="21"/>
              </w:rPr>
              <w:t xml:space="preserve">    组织识别和维护运行中所需的知识，并适时更新，组织的知识可以保证其提供合格产品和服务的要求，并应对不断变化的需求和发展趋势进行评价。</w:t>
            </w:r>
          </w:p>
        </w:tc>
      </w:tr>
      <w:tr w:rsidR="00705BFE" w:rsidTr="00352C94">
        <w:trPr>
          <w:cantSplit/>
          <w:trHeight w:val="1120"/>
          <w:jc w:val="center"/>
        </w:trPr>
        <w:tc>
          <w:tcPr>
            <w:tcW w:w="720" w:type="dxa"/>
            <w:vMerge/>
            <w:textDirection w:val="tbRlV"/>
            <w:vAlign w:val="center"/>
          </w:tcPr>
          <w:p w:rsidR="00705BFE" w:rsidRDefault="00705BFE" w:rsidP="00352C94">
            <w:pPr>
              <w:spacing w:line="240" w:lineRule="exact"/>
              <w:ind w:left="113" w:right="113"/>
              <w:jc w:val="center"/>
              <w:rPr>
                <w:b/>
                <w:szCs w:val="21"/>
              </w:rPr>
            </w:pPr>
          </w:p>
        </w:tc>
        <w:tc>
          <w:tcPr>
            <w:tcW w:w="9198" w:type="dxa"/>
          </w:tcPr>
          <w:p w:rsidR="00705BFE" w:rsidRDefault="00705BFE" w:rsidP="00352C94">
            <w:pPr>
              <w:spacing w:line="240" w:lineRule="exact"/>
              <w:rPr>
                <w:rFonts w:ascii="宋体" w:hAnsi="宋体"/>
                <w:b/>
                <w:sz w:val="21"/>
                <w:szCs w:val="21"/>
              </w:rPr>
            </w:pPr>
            <w:r>
              <w:rPr>
                <w:rFonts w:ascii="宋体" w:hAnsi="宋体" w:hint="eastAsia"/>
                <w:b/>
                <w:sz w:val="21"/>
                <w:szCs w:val="21"/>
              </w:rPr>
              <w:t>设备设施（包括信息系统）、</w:t>
            </w:r>
          </w:p>
          <w:p w:rsidR="00705BFE" w:rsidRDefault="008D0E34" w:rsidP="008D0E34">
            <w:pPr>
              <w:spacing w:line="400" w:lineRule="exact"/>
              <w:rPr>
                <w:rFonts w:ascii="宋体" w:hAnsi="宋体"/>
                <w:b/>
                <w:sz w:val="21"/>
                <w:szCs w:val="21"/>
              </w:rPr>
            </w:pPr>
            <w:r>
              <w:rPr>
                <w:rFonts w:ascii="宋体" w:hAnsi="宋体" w:hint="eastAsia"/>
                <w:sz w:val="21"/>
                <w:szCs w:val="21"/>
              </w:rPr>
              <w:t>办公室共约200平方米，生产车间约2000平方米，库房区域大约1000平方米。</w:t>
            </w:r>
            <w:r w:rsidR="00705BFE">
              <w:rPr>
                <w:rFonts w:ascii="宋体" w:hAnsi="宋体" w:cs="宋体" w:hint="eastAsia"/>
                <w:sz w:val="21"/>
                <w:szCs w:val="21"/>
              </w:rPr>
              <w:t>主要包括</w:t>
            </w:r>
            <w:r>
              <w:rPr>
                <w:rFonts w:ascii="宋体" w:hAnsi="宋体" w:cs="宋体" w:hint="eastAsia"/>
                <w:sz w:val="21"/>
                <w:szCs w:val="21"/>
              </w:rPr>
              <w:t>办公设备、电脑、叉车、行车、挤塑机、拉丝机、成缆机、管绞机、束丝机、成圈机、框绞机等</w:t>
            </w:r>
            <w:r w:rsidR="00705BFE" w:rsidRPr="00480113">
              <w:rPr>
                <w:rFonts w:ascii="宋体" w:hAnsi="宋体" w:hint="eastAsia"/>
                <w:sz w:val="21"/>
                <w:szCs w:val="21"/>
              </w:rPr>
              <w:t>。</w:t>
            </w:r>
            <w:r w:rsidR="00705BFE">
              <w:rPr>
                <w:rFonts w:ascii="宋体" w:hAnsi="宋体" w:cs="宋体" w:hint="eastAsia"/>
                <w:sz w:val="21"/>
                <w:szCs w:val="21"/>
              </w:rPr>
              <w:t>可以满足</w:t>
            </w:r>
            <w:r>
              <w:rPr>
                <w:rFonts w:ascii="宋体" w:hAnsi="宋体" w:hint="eastAsia"/>
                <w:sz w:val="21"/>
                <w:szCs w:val="21"/>
              </w:rPr>
              <w:t>电线电缆</w:t>
            </w:r>
            <w:r w:rsidR="00705BFE" w:rsidRPr="00B54F4C">
              <w:rPr>
                <w:rFonts w:ascii="宋体" w:hAnsi="宋体" w:hint="eastAsia"/>
                <w:sz w:val="21"/>
                <w:szCs w:val="21"/>
              </w:rPr>
              <w:t>生产</w:t>
            </w:r>
            <w:r w:rsidR="00705BFE">
              <w:rPr>
                <w:rFonts w:ascii="宋体" w:hAnsi="宋体" w:cs="宋体" w:hint="eastAsia"/>
                <w:sz w:val="21"/>
                <w:szCs w:val="21"/>
              </w:rPr>
              <w:t>需要。</w:t>
            </w:r>
            <w:r>
              <w:rPr>
                <w:rFonts w:ascii="宋体" w:hAnsi="宋体" w:cs="宋体" w:hint="eastAsia"/>
                <w:sz w:val="21"/>
                <w:szCs w:val="21"/>
              </w:rPr>
              <w:t>生产部</w:t>
            </w:r>
            <w:r w:rsidR="00705BFE">
              <w:rPr>
                <w:rFonts w:ascii="宋体" w:hAnsi="宋体" w:cs="宋体" w:hint="eastAsia"/>
                <w:sz w:val="21"/>
                <w:szCs w:val="21"/>
              </w:rPr>
              <w:t>对生产设备按月方式进行点检维护保养并实施，电脑及办公设备由供应商维护保养</w:t>
            </w:r>
            <w:r w:rsidR="00705BFE">
              <w:rPr>
                <w:rFonts w:ascii="宋体" w:hAnsi="宋体" w:cs="宋体" w:hint="eastAsia"/>
                <w:color w:val="000000"/>
                <w:sz w:val="21"/>
                <w:szCs w:val="21"/>
              </w:rPr>
              <w:t>。特种设备：</w:t>
            </w:r>
            <w:r>
              <w:rPr>
                <w:rFonts w:ascii="宋体" w:hAnsi="宋体" w:hint="eastAsia"/>
                <w:sz w:val="21"/>
                <w:szCs w:val="21"/>
              </w:rPr>
              <w:t>行车和叉车</w:t>
            </w:r>
            <w:r w:rsidR="00705BFE">
              <w:rPr>
                <w:rFonts w:ascii="宋体" w:hAnsi="宋体" w:cs="宋体" w:hint="eastAsia"/>
                <w:color w:val="000000"/>
                <w:sz w:val="21"/>
                <w:szCs w:val="21"/>
              </w:rPr>
              <w:t>。公司未建立信息管理系统用于生产和服务。</w:t>
            </w:r>
          </w:p>
        </w:tc>
      </w:tr>
      <w:tr w:rsidR="00705BFE" w:rsidTr="00352C94">
        <w:trPr>
          <w:cantSplit/>
          <w:trHeight w:val="885"/>
          <w:jc w:val="center"/>
        </w:trPr>
        <w:tc>
          <w:tcPr>
            <w:tcW w:w="720" w:type="dxa"/>
            <w:vMerge/>
            <w:textDirection w:val="tbRlV"/>
            <w:vAlign w:val="center"/>
          </w:tcPr>
          <w:p w:rsidR="00705BFE" w:rsidRDefault="00705BFE" w:rsidP="00352C94">
            <w:pPr>
              <w:spacing w:line="240" w:lineRule="exact"/>
              <w:ind w:left="113" w:right="113"/>
              <w:jc w:val="center"/>
              <w:rPr>
                <w:b/>
                <w:szCs w:val="21"/>
              </w:rPr>
            </w:pPr>
          </w:p>
        </w:tc>
        <w:tc>
          <w:tcPr>
            <w:tcW w:w="9198" w:type="dxa"/>
          </w:tcPr>
          <w:p w:rsidR="00705BFE" w:rsidRDefault="00705BFE" w:rsidP="00352C94">
            <w:pPr>
              <w:spacing w:line="240" w:lineRule="exact"/>
              <w:rPr>
                <w:rFonts w:ascii="宋体" w:hAnsi="宋体"/>
                <w:b/>
                <w:sz w:val="21"/>
                <w:szCs w:val="21"/>
              </w:rPr>
            </w:pPr>
            <w:r>
              <w:rPr>
                <w:rFonts w:ascii="宋体" w:hAnsi="宋体" w:hint="eastAsia"/>
                <w:b/>
                <w:sz w:val="21"/>
                <w:szCs w:val="21"/>
              </w:rPr>
              <w:t>过程运行环境</w:t>
            </w:r>
          </w:p>
          <w:p w:rsidR="00705BFE" w:rsidRDefault="00705BFE" w:rsidP="00352C94">
            <w:pPr>
              <w:spacing w:line="240" w:lineRule="exact"/>
              <w:ind w:firstLineChars="100" w:firstLine="210"/>
              <w:rPr>
                <w:rFonts w:ascii="宋体" w:hAnsi="宋体"/>
                <w:b/>
                <w:sz w:val="21"/>
                <w:szCs w:val="21"/>
              </w:rPr>
            </w:pPr>
            <w:r>
              <w:rPr>
                <w:rFonts w:ascii="宋体" w:hAnsi="宋体" w:hint="eastAsia"/>
                <w:sz w:val="21"/>
                <w:szCs w:val="21"/>
              </w:rPr>
              <w:t>生产、办公场所内设备布置合理，通道部分不畅通，照明设施齐全，均配备了灭火器、消防栓等设施。目前公司主要向客户提供</w:t>
            </w:r>
            <w:r>
              <w:rPr>
                <w:rFonts w:hint="eastAsia"/>
                <w:sz w:val="21"/>
                <w:szCs w:val="21"/>
              </w:rPr>
              <w:t>铝幕墙材料的生产</w:t>
            </w:r>
            <w:r>
              <w:rPr>
                <w:rFonts w:ascii="宋体" w:hAnsi="宋体" w:hint="eastAsia"/>
                <w:sz w:val="21"/>
                <w:szCs w:val="21"/>
              </w:rPr>
              <w:t>对环境要求不高，目前工作环境符合生产需要。</w:t>
            </w:r>
          </w:p>
        </w:tc>
      </w:tr>
      <w:tr w:rsidR="00705BFE" w:rsidTr="00352C94">
        <w:trPr>
          <w:cantSplit/>
          <w:trHeight w:val="982"/>
          <w:jc w:val="center"/>
        </w:trPr>
        <w:tc>
          <w:tcPr>
            <w:tcW w:w="720" w:type="dxa"/>
            <w:vMerge/>
            <w:textDirection w:val="tbRlV"/>
            <w:vAlign w:val="center"/>
          </w:tcPr>
          <w:p w:rsidR="00705BFE" w:rsidRDefault="00705BFE" w:rsidP="00352C94">
            <w:pPr>
              <w:spacing w:line="240" w:lineRule="exact"/>
              <w:ind w:left="113" w:right="113"/>
              <w:jc w:val="center"/>
              <w:rPr>
                <w:b/>
                <w:szCs w:val="21"/>
              </w:rPr>
            </w:pPr>
          </w:p>
        </w:tc>
        <w:tc>
          <w:tcPr>
            <w:tcW w:w="9198" w:type="dxa"/>
          </w:tcPr>
          <w:p w:rsidR="00705BFE" w:rsidRDefault="00705BFE" w:rsidP="00352C94">
            <w:pPr>
              <w:spacing w:line="240" w:lineRule="exact"/>
              <w:rPr>
                <w:rFonts w:ascii="宋体" w:hAnsi="宋体"/>
                <w:b/>
                <w:sz w:val="21"/>
                <w:szCs w:val="21"/>
              </w:rPr>
            </w:pPr>
            <w:r>
              <w:rPr>
                <w:rFonts w:ascii="宋体" w:hAnsi="宋体" w:hint="eastAsia"/>
                <w:b/>
                <w:sz w:val="21"/>
                <w:szCs w:val="21"/>
              </w:rPr>
              <w:t>监视和测量资源</w:t>
            </w:r>
          </w:p>
          <w:p w:rsidR="00705BFE" w:rsidRPr="00D90664" w:rsidRDefault="008D0E34" w:rsidP="00CD112F">
            <w:pPr>
              <w:spacing w:line="400" w:lineRule="exact"/>
              <w:ind w:firstLineChars="200" w:firstLine="420"/>
              <w:rPr>
                <w:rFonts w:ascii="宋体" w:hAnsi="宋体"/>
                <w:b/>
                <w:sz w:val="21"/>
                <w:szCs w:val="21"/>
              </w:rPr>
            </w:pPr>
            <w:r>
              <w:rPr>
                <w:rFonts w:hint="eastAsia"/>
                <w:sz w:val="21"/>
                <w:szCs w:val="21"/>
              </w:rPr>
              <w:t>查公司配置有</w:t>
            </w:r>
            <w:r>
              <w:rPr>
                <w:rFonts w:ascii="宋体" w:hAnsi="宋体" w:hint="eastAsia"/>
                <w:sz w:val="21"/>
                <w:szCs w:val="21"/>
              </w:rPr>
              <w:t>游标卡尺、绝缘电阻测试仪、外径千分尺、耐压试验仪、工频火花机、数字直流电桥、电子拉力试验机、测厚仪</w:t>
            </w:r>
            <w:r>
              <w:rPr>
                <w:rFonts w:hint="eastAsia"/>
                <w:sz w:val="21"/>
                <w:szCs w:val="21"/>
              </w:rPr>
              <w:t>等检测设备，能保证生产的要求</w:t>
            </w:r>
            <w:r>
              <w:rPr>
                <w:rFonts w:ascii="宋体" w:hAnsi="宋体" w:cs="宋体" w:hint="eastAsia"/>
                <w:sz w:val="21"/>
                <w:szCs w:val="21"/>
              </w:rPr>
              <w:t>。</w:t>
            </w:r>
          </w:p>
        </w:tc>
      </w:tr>
      <w:tr w:rsidR="00705BFE" w:rsidTr="00352C94">
        <w:trPr>
          <w:cantSplit/>
          <w:trHeight w:val="1126"/>
          <w:jc w:val="center"/>
        </w:trPr>
        <w:tc>
          <w:tcPr>
            <w:tcW w:w="720" w:type="dxa"/>
            <w:vMerge/>
            <w:textDirection w:val="tbRlV"/>
            <w:vAlign w:val="center"/>
          </w:tcPr>
          <w:p w:rsidR="00705BFE" w:rsidRDefault="00705BFE" w:rsidP="00352C94">
            <w:pPr>
              <w:spacing w:line="240" w:lineRule="exact"/>
              <w:ind w:left="113" w:right="113"/>
              <w:jc w:val="center"/>
              <w:rPr>
                <w:b/>
                <w:szCs w:val="21"/>
              </w:rPr>
            </w:pPr>
          </w:p>
        </w:tc>
        <w:tc>
          <w:tcPr>
            <w:tcW w:w="9198" w:type="dxa"/>
          </w:tcPr>
          <w:p w:rsidR="00705BFE" w:rsidRDefault="00705BFE" w:rsidP="00352C94">
            <w:pPr>
              <w:spacing w:line="240" w:lineRule="exact"/>
              <w:rPr>
                <w:rFonts w:ascii="宋体" w:hAnsi="宋体"/>
                <w:b/>
                <w:sz w:val="21"/>
                <w:szCs w:val="21"/>
              </w:rPr>
            </w:pPr>
            <w:r>
              <w:rPr>
                <w:rFonts w:ascii="宋体" w:hAnsi="宋体" w:hint="eastAsia"/>
                <w:b/>
                <w:sz w:val="21"/>
                <w:szCs w:val="21"/>
              </w:rPr>
              <w:t>知识</w:t>
            </w:r>
          </w:p>
          <w:p w:rsidR="00705BFE" w:rsidRDefault="00705BFE" w:rsidP="00352C94">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705BFE" w:rsidRDefault="00705BFE" w:rsidP="00352C94">
            <w:pPr>
              <w:spacing w:line="240" w:lineRule="exact"/>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705BFE" w:rsidTr="00352C94">
        <w:trPr>
          <w:cantSplit/>
          <w:trHeight w:val="639"/>
          <w:jc w:val="center"/>
        </w:trPr>
        <w:tc>
          <w:tcPr>
            <w:tcW w:w="720" w:type="dxa"/>
            <w:vMerge/>
            <w:textDirection w:val="tbRlV"/>
            <w:vAlign w:val="center"/>
          </w:tcPr>
          <w:p w:rsidR="00705BFE" w:rsidRDefault="00705BFE" w:rsidP="00352C94">
            <w:pPr>
              <w:spacing w:line="240" w:lineRule="exact"/>
              <w:ind w:left="113" w:right="113"/>
              <w:jc w:val="center"/>
              <w:rPr>
                <w:b/>
                <w:szCs w:val="21"/>
              </w:rPr>
            </w:pPr>
          </w:p>
        </w:tc>
        <w:tc>
          <w:tcPr>
            <w:tcW w:w="9198" w:type="dxa"/>
          </w:tcPr>
          <w:p w:rsidR="00705BFE" w:rsidRDefault="00705BFE" w:rsidP="00352C94">
            <w:pPr>
              <w:spacing w:line="240" w:lineRule="exact"/>
              <w:rPr>
                <w:rFonts w:ascii="宋体" w:hAnsi="宋体"/>
                <w:b/>
                <w:sz w:val="21"/>
                <w:szCs w:val="21"/>
              </w:rPr>
            </w:pPr>
            <w:r>
              <w:rPr>
                <w:rFonts w:ascii="宋体" w:hAnsi="宋体" w:hint="eastAsia"/>
                <w:b/>
                <w:sz w:val="21"/>
                <w:szCs w:val="21"/>
              </w:rPr>
              <w:t>环保设施：</w:t>
            </w:r>
            <w:r w:rsidR="008D0E34" w:rsidRPr="008D0E34">
              <w:rPr>
                <w:rFonts w:ascii="宋体" w:hAnsi="宋体" w:hint="eastAsia"/>
                <w:sz w:val="21"/>
                <w:szCs w:val="21"/>
              </w:rPr>
              <w:t>活性炭吸附装置</w:t>
            </w:r>
            <w:r w:rsidR="008D0E34">
              <w:rPr>
                <w:rFonts w:ascii="宋体" w:hAnsi="宋体" w:hint="eastAsia"/>
                <w:b/>
                <w:sz w:val="21"/>
                <w:szCs w:val="21"/>
              </w:rPr>
              <w:t>、</w:t>
            </w:r>
            <w:r>
              <w:rPr>
                <w:rFonts w:ascii="宋体" w:hAnsi="宋体" w:hint="eastAsia"/>
                <w:sz w:val="20"/>
              </w:rPr>
              <w:t>消防栓、灭火器</w:t>
            </w:r>
          </w:p>
        </w:tc>
      </w:tr>
      <w:tr w:rsidR="00705BFE" w:rsidTr="00352C94">
        <w:trPr>
          <w:cantSplit/>
          <w:trHeight w:val="678"/>
          <w:jc w:val="center"/>
        </w:trPr>
        <w:tc>
          <w:tcPr>
            <w:tcW w:w="720" w:type="dxa"/>
            <w:vMerge/>
            <w:textDirection w:val="tbRlV"/>
            <w:vAlign w:val="center"/>
          </w:tcPr>
          <w:p w:rsidR="00705BFE" w:rsidRDefault="00705BFE" w:rsidP="00352C94">
            <w:pPr>
              <w:spacing w:line="240" w:lineRule="exact"/>
              <w:ind w:left="113" w:right="113"/>
              <w:jc w:val="center"/>
              <w:rPr>
                <w:b/>
                <w:szCs w:val="21"/>
              </w:rPr>
            </w:pPr>
          </w:p>
        </w:tc>
        <w:tc>
          <w:tcPr>
            <w:tcW w:w="9198" w:type="dxa"/>
          </w:tcPr>
          <w:p w:rsidR="00705BFE" w:rsidRPr="00CD112F" w:rsidRDefault="00705BFE" w:rsidP="00352C94">
            <w:pPr>
              <w:spacing w:line="400" w:lineRule="exact"/>
              <w:rPr>
                <w:sz w:val="21"/>
                <w:szCs w:val="21"/>
              </w:rPr>
            </w:pPr>
            <w:r>
              <w:rPr>
                <w:rFonts w:ascii="宋体" w:hAnsi="宋体" w:hint="eastAsia"/>
                <w:b/>
                <w:sz w:val="21"/>
                <w:szCs w:val="21"/>
              </w:rPr>
              <w:t>职业健康安全设施：</w:t>
            </w:r>
            <w:r w:rsidRPr="00CD112F">
              <w:rPr>
                <w:rFonts w:ascii="宋体" w:hAnsi="宋体" w:hint="eastAsia"/>
                <w:sz w:val="21"/>
                <w:szCs w:val="21"/>
              </w:rPr>
              <w:t>配电箱、空开</w:t>
            </w:r>
            <w:r w:rsidR="00CD112F">
              <w:rPr>
                <w:rFonts w:ascii="宋体" w:hAnsi="宋体" w:hint="eastAsia"/>
                <w:sz w:val="21"/>
                <w:szCs w:val="21"/>
              </w:rPr>
              <w:t>等。</w:t>
            </w:r>
          </w:p>
          <w:p w:rsidR="00705BFE" w:rsidRDefault="00705BFE" w:rsidP="00352C94">
            <w:pPr>
              <w:spacing w:line="240" w:lineRule="exact"/>
              <w:rPr>
                <w:rFonts w:ascii="宋体" w:hAnsi="宋体"/>
                <w:b/>
                <w:sz w:val="21"/>
                <w:szCs w:val="21"/>
              </w:rPr>
            </w:pPr>
          </w:p>
        </w:tc>
      </w:tr>
      <w:tr w:rsidR="00705BFE" w:rsidTr="00352C94">
        <w:trPr>
          <w:cantSplit/>
          <w:trHeight w:val="2031"/>
          <w:jc w:val="center"/>
        </w:trPr>
        <w:tc>
          <w:tcPr>
            <w:tcW w:w="720" w:type="dxa"/>
            <w:vMerge w:val="restart"/>
            <w:textDirection w:val="tbRlV"/>
            <w:vAlign w:val="center"/>
          </w:tcPr>
          <w:p w:rsidR="00705BFE" w:rsidRDefault="00705BFE" w:rsidP="00352C94">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05BFE" w:rsidRDefault="00705BFE" w:rsidP="00352C94">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05BFE" w:rsidRDefault="00705BFE" w:rsidP="00352C94">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05BFE" w:rsidRDefault="00705BFE" w:rsidP="00352C94">
            <w:pPr>
              <w:spacing w:line="300" w:lineRule="exact"/>
              <w:ind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705BFE" w:rsidTr="00352C94">
        <w:trPr>
          <w:cantSplit/>
          <w:trHeight w:val="2553"/>
          <w:jc w:val="center"/>
        </w:trPr>
        <w:tc>
          <w:tcPr>
            <w:tcW w:w="720" w:type="dxa"/>
            <w:vMerge/>
            <w:vAlign w:val="center"/>
          </w:tcPr>
          <w:p w:rsidR="00705BFE" w:rsidRDefault="00705BFE" w:rsidP="00352C94">
            <w:pPr>
              <w:spacing w:line="240" w:lineRule="exact"/>
              <w:jc w:val="center"/>
              <w:rPr>
                <w:b/>
                <w:szCs w:val="21"/>
              </w:rPr>
            </w:pPr>
          </w:p>
        </w:tc>
        <w:tc>
          <w:tcPr>
            <w:tcW w:w="9198" w:type="dxa"/>
          </w:tcPr>
          <w:p w:rsidR="00705BFE" w:rsidRDefault="00705BFE" w:rsidP="00352C94">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05BFE" w:rsidRDefault="00705BFE" w:rsidP="00352C94">
            <w:pPr>
              <w:spacing w:line="240" w:lineRule="exact"/>
              <w:rPr>
                <w:rFonts w:ascii="宋体" w:hAnsi="宋体"/>
                <w:b/>
                <w:sz w:val="21"/>
                <w:szCs w:val="21"/>
              </w:rPr>
            </w:pPr>
          </w:p>
          <w:p w:rsidR="00705BFE" w:rsidRDefault="00705BFE" w:rsidP="00352C94">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rsidR="00705BFE" w:rsidRDefault="00705BFE" w:rsidP="00352C94">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705BFE" w:rsidRDefault="00705BFE" w:rsidP="00352C94">
            <w:pPr>
              <w:spacing w:line="240" w:lineRule="exact"/>
              <w:rPr>
                <w:rFonts w:ascii="楷体_GB2312" w:eastAsia="楷体_GB2312"/>
                <w:b/>
                <w:szCs w:val="21"/>
              </w:rPr>
            </w:pPr>
          </w:p>
          <w:p w:rsidR="00705BFE" w:rsidRDefault="00705BFE" w:rsidP="00352C94">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705BFE" w:rsidRDefault="00705BFE" w:rsidP="00352C94">
            <w:pPr>
              <w:spacing w:line="240" w:lineRule="exact"/>
              <w:rPr>
                <w:rFonts w:ascii="楷体_GB2312" w:eastAsia="楷体_GB2312"/>
                <w:b/>
                <w:szCs w:val="21"/>
              </w:rPr>
            </w:pPr>
          </w:p>
          <w:p w:rsidR="00705BFE" w:rsidRDefault="00705BFE" w:rsidP="00352C94">
            <w:pPr>
              <w:spacing w:line="240" w:lineRule="exact"/>
              <w:rPr>
                <w:rFonts w:ascii="楷体_GB2312"/>
                <w:b/>
                <w:color w:val="000000" w:themeColor="text1"/>
                <w:sz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 w:val="21"/>
                <w:szCs w:val="21"/>
              </w:rPr>
              <w:t>对会议通知和规定等登记处理。</w:t>
            </w:r>
          </w:p>
          <w:p w:rsidR="00705BFE" w:rsidRDefault="00705BFE" w:rsidP="00352C94">
            <w:pPr>
              <w:spacing w:line="240" w:lineRule="exact"/>
              <w:rPr>
                <w:rFonts w:ascii="楷体_GB2312" w:eastAsia="楷体_GB2312"/>
                <w:b/>
                <w:szCs w:val="21"/>
              </w:rPr>
            </w:pPr>
          </w:p>
          <w:p w:rsidR="00705BFE" w:rsidRDefault="00705BFE" w:rsidP="00352C94">
            <w:pPr>
              <w:spacing w:line="240" w:lineRule="exact"/>
              <w:rPr>
                <w:rFonts w:ascii="楷体_GB2312" w:eastAsia="楷体_GB2312"/>
                <w:b/>
                <w:szCs w:val="21"/>
              </w:rPr>
            </w:pPr>
          </w:p>
          <w:p w:rsidR="00705BFE" w:rsidRDefault="00705BFE" w:rsidP="00352C94">
            <w:pPr>
              <w:spacing w:line="240" w:lineRule="exact"/>
              <w:rPr>
                <w:rFonts w:ascii="宋体" w:hAnsi="宋体" w:cs="宋体"/>
                <w:color w:val="000000"/>
                <w:sz w:val="21"/>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 w:val="21"/>
                <w:szCs w:val="21"/>
              </w:rPr>
              <w:t>主要通过网络、交流及公开信、合同等方式进行，并达成一致性意见实施有效控制。</w:t>
            </w:r>
          </w:p>
          <w:p w:rsidR="00705BFE" w:rsidRDefault="00705BFE" w:rsidP="00352C94">
            <w:pPr>
              <w:spacing w:line="240" w:lineRule="exact"/>
              <w:rPr>
                <w:rFonts w:ascii="楷体_GB2312" w:eastAsia="楷体_GB2312"/>
                <w:b/>
                <w:szCs w:val="21"/>
              </w:rPr>
            </w:pPr>
          </w:p>
          <w:p w:rsidR="00705BFE" w:rsidRDefault="00705BFE" w:rsidP="00352C94">
            <w:pPr>
              <w:spacing w:line="240" w:lineRule="exact"/>
              <w:rPr>
                <w:rFonts w:ascii="宋体" w:hAnsi="宋体" w:cs="宋体"/>
                <w:color w:val="000000"/>
                <w:sz w:val="21"/>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与安全健康管理有关的法律法规，包括《劳动合同法》、《工伤保险条例》、《职业病防治法》等关于员工权益、保险等内容。</w:t>
            </w:r>
          </w:p>
          <w:p w:rsidR="00705BFE" w:rsidRDefault="00705BFE" w:rsidP="00352C94">
            <w:pPr>
              <w:spacing w:line="240" w:lineRule="exact"/>
              <w:rPr>
                <w:rFonts w:ascii="楷体_GB2312" w:eastAsia="楷体_GB2312"/>
                <w:b/>
                <w:szCs w:val="21"/>
              </w:rPr>
            </w:pPr>
          </w:p>
          <w:p w:rsidR="00705BFE" w:rsidRDefault="00705BFE" w:rsidP="00352C94">
            <w:pPr>
              <w:spacing w:line="240" w:lineRule="exact"/>
              <w:rPr>
                <w:rFonts w:ascii="楷体_GB2312" w:eastAsia="楷体_GB2312"/>
                <w:b/>
                <w:szCs w:val="21"/>
              </w:rPr>
            </w:pPr>
          </w:p>
          <w:p w:rsidR="00705BFE" w:rsidRDefault="00705BFE" w:rsidP="00352C94">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按公司要求执行。</w:t>
            </w:r>
          </w:p>
        </w:tc>
      </w:tr>
      <w:tr w:rsidR="00705BFE" w:rsidTr="00352C94">
        <w:trPr>
          <w:cantSplit/>
          <w:trHeight w:val="1830"/>
          <w:jc w:val="center"/>
        </w:trPr>
        <w:tc>
          <w:tcPr>
            <w:tcW w:w="720" w:type="dxa"/>
            <w:vMerge/>
            <w:vAlign w:val="center"/>
          </w:tcPr>
          <w:p w:rsidR="00705BFE" w:rsidRDefault="00705BFE" w:rsidP="00352C94">
            <w:pPr>
              <w:spacing w:line="240" w:lineRule="exact"/>
              <w:jc w:val="center"/>
              <w:rPr>
                <w:b/>
                <w:szCs w:val="21"/>
              </w:rPr>
            </w:pPr>
          </w:p>
        </w:tc>
        <w:tc>
          <w:tcPr>
            <w:tcW w:w="9198" w:type="dxa"/>
          </w:tcPr>
          <w:p w:rsidR="00705BFE" w:rsidRDefault="00705BFE" w:rsidP="00352C94">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组织对重要过程实施控制的结果</w:t>
            </w:r>
          </w:p>
          <w:p w:rsidR="00705BFE" w:rsidRDefault="00705BFE" w:rsidP="00352C94">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705BFE" w:rsidRDefault="00705BFE" w:rsidP="00352C94">
            <w:pPr>
              <w:spacing w:line="240" w:lineRule="exact"/>
              <w:ind w:firstLineChars="200" w:firstLine="420"/>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rsidR="00705BFE" w:rsidTr="00352C94">
        <w:trPr>
          <w:cantSplit/>
          <w:trHeight w:val="2250"/>
          <w:jc w:val="center"/>
        </w:trPr>
        <w:tc>
          <w:tcPr>
            <w:tcW w:w="720" w:type="dxa"/>
            <w:vMerge/>
            <w:vAlign w:val="center"/>
          </w:tcPr>
          <w:p w:rsidR="00705BFE" w:rsidRDefault="00705BFE" w:rsidP="00352C94">
            <w:pPr>
              <w:spacing w:line="240" w:lineRule="exact"/>
              <w:jc w:val="center"/>
              <w:rPr>
                <w:b/>
                <w:szCs w:val="21"/>
              </w:rPr>
            </w:pPr>
          </w:p>
        </w:tc>
        <w:tc>
          <w:tcPr>
            <w:tcW w:w="9198" w:type="dxa"/>
          </w:tcPr>
          <w:p w:rsidR="00705BFE" w:rsidRDefault="00705BFE" w:rsidP="00352C94">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05BFE" w:rsidRDefault="00705BFE" w:rsidP="00352C94">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705BFE" w:rsidRDefault="00705BFE" w:rsidP="00352C94">
            <w:pPr>
              <w:spacing w:line="240" w:lineRule="exact"/>
              <w:rPr>
                <w:rFonts w:ascii="宋体" w:hAnsi="宋体"/>
                <w:b/>
                <w:sz w:val="21"/>
                <w:szCs w:val="21"/>
              </w:rPr>
            </w:pPr>
          </w:p>
          <w:p w:rsidR="00705BFE" w:rsidRDefault="00705BFE" w:rsidP="00352C94">
            <w:pPr>
              <w:spacing w:line="240" w:lineRule="exact"/>
              <w:rPr>
                <w:rFonts w:ascii="宋体" w:hAnsi="宋体"/>
                <w:b/>
                <w:sz w:val="21"/>
                <w:szCs w:val="21"/>
              </w:rPr>
            </w:pPr>
          </w:p>
          <w:p w:rsidR="00705BFE" w:rsidRDefault="00705BFE" w:rsidP="00352C94">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705BFE" w:rsidRDefault="00705BFE" w:rsidP="00352C94">
            <w:pPr>
              <w:spacing w:line="240" w:lineRule="exact"/>
              <w:rPr>
                <w:rFonts w:ascii="宋体" w:hAnsi="宋体"/>
                <w:b/>
                <w:sz w:val="21"/>
                <w:szCs w:val="21"/>
              </w:rPr>
            </w:pPr>
          </w:p>
        </w:tc>
      </w:tr>
      <w:tr w:rsidR="00705BFE" w:rsidTr="00352C94">
        <w:trPr>
          <w:cantSplit/>
          <w:trHeight w:val="1039"/>
          <w:jc w:val="center"/>
        </w:trPr>
        <w:tc>
          <w:tcPr>
            <w:tcW w:w="720" w:type="dxa"/>
            <w:vMerge/>
            <w:vAlign w:val="center"/>
          </w:tcPr>
          <w:p w:rsidR="00705BFE" w:rsidRDefault="00705BFE" w:rsidP="00352C94">
            <w:pPr>
              <w:spacing w:line="240" w:lineRule="exact"/>
              <w:jc w:val="center"/>
              <w:rPr>
                <w:b/>
                <w:szCs w:val="21"/>
              </w:rPr>
            </w:pPr>
          </w:p>
        </w:tc>
        <w:tc>
          <w:tcPr>
            <w:tcW w:w="9198" w:type="dxa"/>
          </w:tcPr>
          <w:p w:rsidR="00705BFE" w:rsidRDefault="00705BFE" w:rsidP="00352C94">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05BFE" w:rsidRDefault="008D0E34" w:rsidP="008D0E34">
            <w:pPr>
              <w:spacing w:line="360" w:lineRule="auto"/>
              <w:ind w:firstLineChars="200" w:firstLine="420"/>
              <w:rPr>
                <w:rFonts w:ascii="宋体" w:hAnsi="宋体"/>
                <w:b/>
                <w:sz w:val="21"/>
                <w:szCs w:val="21"/>
              </w:rPr>
            </w:pPr>
            <w:r>
              <w:rPr>
                <w:rFonts w:ascii="宋体" w:hAnsi="宋体" w:cs="宋体" w:hint="eastAsia"/>
                <w:color w:val="000000"/>
                <w:sz w:val="21"/>
                <w:szCs w:val="21"/>
              </w:rPr>
              <w:t>有监督、委托</w:t>
            </w:r>
            <w:r w:rsidRPr="00CD112F">
              <w:rPr>
                <w:rFonts w:ascii="宋体" w:hAnsi="宋体" w:cs="宋体" w:hint="eastAsia"/>
                <w:sz w:val="21"/>
                <w:szCs w:val="21"/>
              </w:rPr>
              <w:t>和型式试验报告，结果合</w:t>
            </w:r>
            <w:r>
              <w:rPr>
                <w:rFonts w:ascii="宋体" w:hAnsi="宋体" w:cs="宋体" w:hint="eastAsia"/>
                <w:color w:val="000000"/>
                <w:sz w:val="21"/>
                <w:szCs w:val="21"/>
              </w:rPr>
              <w:t>格。</w:t>
            </w:r>
          </w:p>
          <w:p w:rsidR="00705BFE" w:rsidRDefault="00705BFE" w:rsidP="00352C94">
            <w:pPr>
              <w:spacing w:line="300" w:lineRule="exact"/>
              <w:ind w:firstLineChars="100" w:firstLine="211"/>
              <w:rPr>
                <w:rFonts w:ascii="宋体" w:hAnsi="宋体"/>
                <w:b/>
                <w:sz w:val="21"/>
                <w:szCs w:val="21"/>
              </w:rPr>
            </w:pPr>
            <w:r>
              <w:rPr>
                <w:rFonts w:ascii="宋体" w:hAnsi="宋体" w:hint="eastAsia"/>
                <w:b/>
                <w:sz w:val="21"/>
                <w:szCs w:val="21"/>
              </w:rPr>
              <w:t>（附相关证据）：</w:t>
            </w:r>
            <w:r w:rsidR="008D0E34">
              <w:rPr>
                <w:rFonts w:ascii="宋体" w:hAnsi="宋体" w:hint="eastAsia"/>
                <w:b/>
                <w:sz w:val="21"/>
                <w:szCs w:val="21"/>
              </w:rPr>
              <w:t>见附件</w:t>
            </w:r>
          </w:p>
        </w:tc>
      </w:tr>
      <w:tr w:rsidR="00705BFE" w:rsidTr="00352C94">
        <w:trPr>
          <w:cantSplit/>
          <w:trHeight w:val="1630"/>
          <w:jc w:val="center"/>
        </w:trPr>
        <w:tc>
          <w:tcPr>
            <w:tcW w:w="720" w:type="dxa"/>
            <w:vMerge/>
            <w:vAlign w:val="center"/>
          </w:tcPr>
          <w:p w:rsidR="00705BFE" w:rsidRDefault="00705BFE" w:rsidP="00352C94">
            <w:pPr>
              <w:spacing w:line="240" w:lineRule="exact"/>
              <w:jc w:val="center"/>
              <w:rPr>
                <w:b/>
                <w:szCs w:val="21"/>
              </w:rPr>
            </w:pPr>
          </w:p>
        </w:tc>
        <w:tc>
          <w:tcPr>
            <w:tcW w:w="9198" w:type="dxa"/>
          </w:tcPr>
          <w:p w:rsidR="00705BFE" w:rsidRDefault="00705BFE" w:rsidP="00352C94">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05BFE" w:rsidRDefault="00705BFE" w:rsidP="00352C94">
            <w:pPr>
              <w:spacing w:line="240" w:lineRule="exact"/>
              <w:ind w:firstLineChars="100" w:firstLine="21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705BFE" w:rsidTr="00352C94">
        <w:trPr>
          <w:cantSplit/>
          <w:trHeight w:val="1550"/>
          <w:jc w:val="center"/>
        </w:trPr>
        <w:tc>
          <w:tcPr>
            <w:tcW w:w="720" w:type="dxa"/>
            <w:vMerge/>
            <w:vAlign w:val="center"/>
          </w:tcPr>
          <w:p w:rsidR="00705BFE" w:rsidRDefault="00705BFE" w:rsidP="00352C94">
            <w:pPr>
              <w:spacing w:line="240" w:lineRule="exact"/>
              <w:jc w:val="center"/>
              <w:rPr>
                <w:b/>
                <w:szCs w:val="21"/>
              </w:rPr>
            </w:pPr>
          </w:p>
        </w:tc>
        <w:tc>
          <w:tcPr>
            <w:tcW w:w="9198" w:type="dxa"/>
          </w:tcPr>
          <w:p w:rsidR="00705BFE" w:rsidRDefault="00705BFE" w:rsidP="00352C94">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705BFE" w:rsidRDefault="00705BFE" w:rsidP="00352C94">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705BFE" w:rsidRDefault="00705BFE" w:rsidP="00352C94">
            <w:pPr>
              <w:spacing w:line="400" w:lineRule="exact"/>
              <w:rPr>
                <w:rFonts w:ascii="宋体" w:hAnsi="宋体"/>
                <w:b/>
                <w:sz w:val="21"/>
                <w:szCs w:val="21"/>
              </w:rPr>
            </w:pPr>
            <w:r>
              <w:rPr>
                <w:rFonts w:asciiTheme="minorEastAsia" w:eastAsiaTheme="minorEastAsia" w:hAnsiTheme="minorEastAsia" w:hint="eastAsia"/>
                <w:bCs/>
                <w:iCs/>
                <w:sz w:val="21"/>
                <w:szCs w:val="21"/>
              </w:rPr>
              <w:t>组织重要环境因素为</w:t>
            </w:r>
            <w:r w:rsidR="008D0E34" w:rsidRPr="005E3DF2">
              <w:rPr>
                <w:rFonts w:ascii="宋体" w:hAnsi="宋体" w:hint="eastAsia"/>
                <w:sz w:val="21"/>
                <w:szCs w:val="21"/>
              </w:rPr>
              <w:t>固废的排放、噪声排放、废气排放、潜在火灾</w:t>
            </w:r>
            <w:r>
              <w:rPr>
                <w:rFonts w:ascii="宋体" w:hAnsi="宋体" w:hint="eastAsia"/>
                <w:color w:val="000000"/>
                <w:sz w:val="21"/>
                <w:szCs w:val="21"/>
              </w:rPr>
              <w:t>；</w:t>
            </w:r>
            <w:r>
              <w:rPr>
                <w:rFonts w:asciiTheme="minorEastAsia" w:eastAsiaTheme="minorEastAsia" w:hAnsiTheme="minorEastAsia" w:hint="eastAsia"/>
                <w:bCs/>
                <w:iCs/>
                <w:sz w:val="21"/>
                <w:szCs w:val="21"/>
              </w:rPr>
              <w:t>需要应对的风险和机遇相关的过程为生产、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等的应急预案。</w:t>
            </w:r>
          </w:p>
        </w:tc>
      </w:tr>
      <w:tr w:rsidR="00705BFE" w:rsidTr="00352C94">
        <w:trPr>
          <w:cantSplit/>
          <w:trHeight w:val="1450"/>
          <w:jc w:val="center"/>
        </w:trPr>
        <w:tc>
          <w:tcPr>
            <w:tcW w:w="720" w:type="dxa"/>
            <w:vMerge/>
            <w:vAlign w:val="center"/>
          </w:tcPr>
          <w:p w:rsidR="00705BFE" w:rsidRDefault="00705BFE" w:rsidP="00352C94">
            <w:pPr>
              <w:spacing w:line="240" w:lineRule="exact"/>
              <w:jc w:val="center"/>
              <w:rPr>
                <w:b/>
                <w:szCs w:val="21"/>
              </w:rPr>
            </w:pPr>
          </w:p>
        </w:tc>
        <w:tc>
          <w:tcPr>
            <w:tcW w:w="9198" w:type="dxa"/>
          </w:tcPr>
          <w:p w:rsidR="00705BFE" w:rsidRDefault="00705BFE" w:rsidP="00352C94">
            <w:pPr>
              <w:numPr>
                <w:ilvl w:val="0"/>
                <w:numId w:val="5"/>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705BFE" w:rsidRDefault="00705BFE" w:rsidP="00352C94">
            <w:pPr>
              <w:tabs>
                <w:tab w:val="left" w:pos="2552"/>
              </w:tabs>
              <w:spacing w:line="360" w:lineRule="exact"/>
              <w:ind w:firstLineChars="150" w:firstLine="315"/>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组织建立了危险源识别、评价控制程序，识别评价了危险源、风险相关的过程，评价出了重要危险源（</w:t>
            </w:r>
            <w:r w:rsidR="00084D91" w:rsidRPr="005E3DF2">
              <w:rPr>
                <w:rFonts w:ascii="宋体" w:hAnsi="宋体" w:hint="eastAsia"/>
                <w:sz w:val="21"/>
                <w:szCs w:val="21"/>
              </w:rPr>
              <w:t>潜在火灾、触电、机械伤害、烫伤</w:t>
            </w:r>
            <w:r>
              <w:rPr>
                <w:rFonts w:asciiTheme="minorEastAsia" w:eastAsiaTheme="minorEastAsia" w:hAnsiTheme="minorEastAsia" w:hint="eastAsia"/>
                <w:bCs/>
                <w:iCs/>
                <w:sz w:val="21"/>
                <w:szCs w:val="21"/>
              </w:rPr>
              <w:t>等），与之相关的过程有服务、信息处理过程，针对不可接受风险制定了管理方案。控制措施实施有效。</w:t>
            </w:r>
          </w:p>
          <w:p w:rsidR="00705BFE" w:rsidRDefault="00705BFE" w:rsidP="00352C94">
            <w:pPr>
              <w:spacing w:line="240" w:lineRule="exact"/>
              <w:rPr>
                <w:rFonts w:ascii="宋体" w:hAnsi="宋体"/>
                <w:b/>
                <w:sz w:val="21"/>
                <w:szCs w:val="21"/>
              </w:rPr>
            </w:pPr>
          </w:p>
        </w:tc>
      </w:tr>
      <w:tr w:rsidR="00705BFE" w:rsidTr="00352C94">
        <w:trPr>
          <w:cantSplit/>
          <w:trHeight w:val="843"/>
          <w:jc w:val="center"/>
        </w:trPr>
        <w:tc>
          <w:tcPr>
            <w:tcW w:w="720" w:type="dxa"/>
            <w:vMerge/>
            <w:vAlign w:val="center"/>
          </w:tcPr>
          <w:p w:rsidR="00705BFE" w:rsidRDefault="00705BFE" w:rsidP="00352C94">
            <w:pPr>
              <w:spacing w:line="240" w:lineRule="exact"/>
              <w:jc w:val="center"/>
              <w:rPr>
                <w:b/>
                <w:szCs w:val="21"/>
              </w:rPr>
            </w:pPr>
          </w:p>
        </w:tc>
        <w:tc>
          <w:tcPr>
            <w:tcW w:w="9198" w:type="dxa"/>
          </w:tcPr>
          <w:p w:rsidR="00705BFE" w:rsidRDefault="00705BFE" w:rsidP="00352C94">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705BFE" w:rsidRDefault="00705BFE" w:rsidP="00352C94">
            <w:pPr>
              <w:spacing w:line="240" w:lineRule="exact"/>
              <w:rPr>
                <w:rFonts w:ascii="宋体" w:hAnsi="宋体"/>
                <w:b/>
                <w:sz w:val="21"/>
                <w:szCs w:val="21"/>
              </w:rPr>
            </w:pPr>
            <w:r>
              <w:rPr>
                <w:rFonts w:ascii="宋体" w:hAnsi="宋体" w:hint="eastAsia"/>
                <w:b/>
                <w:sz w:val="21"/>
                <w:szCs w:val="21"/>
              </w:rPr>
              <w:t xml:space="preserve">  </w:t>
            </w: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705BFE" w:rsidTr="00352C94">
        <w:trPr>
          <w:cantSplit/>
          <w:trHeight w:val="961"/>
          <w:jc w:val="center"/>
        </w:trPr>
        <w:tc>
          <w:tcPr>
            <w:tcW w:w="720" w:type="dxa"/>
            <w:vMerge/>
            <w:vAlign w:val="center"/>
          </w:tcPr>
          <w:p w:rsidR="00705BFE" w:rsidRDefault="00705BFE" w:rsidP="00352C94">
            <w:pPr>
              <w:spacing w:line="240" w:lineRule="exact"/>
              <w:jc w:val="center"/>
              <w:rPr>
                <w:b/>
                <w:szCs w:val="21"/>
              </w:rPr>
            </w:pPr>
          </w:p>
        </w:tc>
        <w:tc>
          <w:tcPr>
            <w:tcW w:w="9198" w:type="dxa"/>
          </w:tcPr>
          <w:p w:rsidR="00705BFE" w:rsidRDefault="00705BFE" w:rsidP="00352C94">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05BFE" w:rsidRDefault="00084D91" w:rsidP="00CD112F">
            <w:pPr>
              <w:ind w:leftChars="100" w:left="240" w:firstLineChars="50" w:firstLine="100"/>
              <w:jc w:val="left"/>
              <w:rPr>
                <w:rFonts w:ascii="宋体" w:hAnsi="宋体"/>
                <w:b/>
                <w:sz w:val="21"/>
                <w:szCs w:val="21"/>
              </w:rPr>
            </w:pPr>
            <w:r>
              <w:rPr>
                <w:rFonts w:hint="eastAsia"/>
                <w:b/>
                <w:sz w:val="20"/>
              </w:rPr>
              <w:t>行车按期检验</w:t>
            </w:r>
            <w:r w:rsidR="00CD112F">
              <w:rPr>
                <w:rFonts w:hint="eastAsia"/>
                <w:b/>
                <w:sz w:val="20"/>
              </w:rPr>
              <w:t>（报告还未拿到）</w:t>
            </w:r>
            <w:r>
              <w:rPr>
                <w:rFonts w:hint="eastAsia"/>
                <w:b/>
                <w:sz w:val="20"/>
              </w:rPr>
              <w:t>，叉车能提供有效检验报告。</w:t>
            </w:r>
          </w:p>
        </w:tc>
      </w:tr>
      <w:tr w:rsidR="00705BFE" w:rsidTr="00352C94">
        <w:trPr>
          <w:cantSplit/>
          <w:trHeight w:val="914"/>
          <w:jc w:val="center"/>
        </w:trPr>
        <w:tc>
          <w:tcPr>
            <w:tcW w:w="720" w:type="dxa"/>
            <w:vMerge/>
            <w:vAlign w:val="center"/>
          </w:tcPr>
          <w:p w:rsidR="00705BFE" w:rsidRDefault="00705BFE" w:rsidP="00352C94">
            <w:pPr>
              <w:spacing w:line="240" w:lineRule="exact"/>
              <w:jc w:val="center"/>
              <w:rPr>
                <w:b/>
                <w:szCs w:val="21"/>
              </w:rPr>
            </w:pPr>
          </w:p>
        </w:tc>
        <w:tc>
          <w:tcPr>
            <w:tcW w:w="9198" w:type="dxa"/>
          </w:tcPr>
          <w:p w:rsidR="00705BFE" w:rsidRDefault="00705BFE" w:rsidP="00352C94">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705BFE" w:rsidRDefault="00705BFE" w:rsidP="00352C94">
            <w:pPr>
              <w:spacing w:line="240" w:lineRule="exact"/>
              <w:rPr>
                <w:rFonts w:ascii="宋体" w:hAnsi="宋体"/>
                <w:b/>
                <w:sz w:val="21"/>
                <w:szCs w:val="21"/>
              </w:rPr>
            </w:pPr>
            <w:r>
              <w:rPr>
                <w:rFonts w:ascii="宋体" w:hAnsi="宋体" w:hint="eastAsia"/>
                <w:b/>
                <w:sz w:val="21"/>
                <w:szCs w:val="21"/>
              </w:rPr>
              <w:t xml:space="preserve">   无</w:t>
            </w:r>
          </w:p>
        </w:tc>
      </w:tr>
      <w:tr w:rsidR="00705BFE" w:rsidTr="00352C94">
        <w:trPr>
          <w:cantSplit/>
          <w:trHeight w:val="1526"/>
          <w:jc w:val="center"/>
        </w:trPr>
        <w:tc>
          <w:tcPr>
            <w:tcW w:w="720" w:type="dxa"/>
            <w:vMerge w:val="restart"/>
            <w:textDirection w:val="tbRlV"/>
            <w:vAlign w:val="center"/>
          </w:tcPr>
          <w:p w:rsidR="00705BFE" w:rsidRDefault="00705BFE" w:rsidP="00352C94">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05BFE" w:rsidRDefault="00705BFE" w:rsidP="00352C94">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705BFE" w:rsidRDefault="00705BFE" w:rsidP="00CD112F">
            <w:pPr>
              <w:spacing w:line="240" w:lineRule="exact"/>
              <w:ind w:firstLineChars="150" w:firstLine="315"/>
              <w:rPr>
                <w:rFonts w:ascii="宋体" w:hAnsi="宋体"/>
                <w:b/>
                <w:sz w:val="21"/>
                <w:szCs w:val="21"/>
              </w:rPr>
            </w:pPr>
            <w:r>
              <w:rPr>
                <w:rFonts w:ascii="宋体" w:hAnsi="宋体" w:cs="宋体" w:hint="eastAsia"/>
                <w:color w:val="00000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r>
              <w:rPr>
                <w:rFonts w:ascii="宋体" w:hAnsi="宋体" w:cs="宋体" w:hint="eastAsia"/>
                <w:sz w:val="21"/>
                <w:szCs w:val="21"/>
              </w:rPr>
              <w:t>通过202</w:t>
            </w:r>
            <w:r w:rsidR="00CD112F">
              <w:rPr>
                <w:rFonts w:ascii="宋体" w:hAnsi="宋体" w:cs="宋体" w:hint="eastAsia"/>
                <w:sz w:val="21"/>
                <w:szCs w:val="21"/>
              </w:rPr>
              <w:t>1</w:t>
            </w:r>
            <w:r>
              <w:rPr>
                <w:rFonts w:ascii="宋体" w:hAnsi="宋体" w:cs="宋体" w:hint="eastAsia"/>
                <w:sz w:val="21"/>
                <w:szCs w:val="21"/>
              </w:rPr>
              <w:t>年</w:t>
            </w:r>
            <w:r w:rsidR="00CD112F">
              <w:rPr>
                <w:rFonts w:ascii="宋体" w:hAnsi="宋体" w:cs="宋体" w:hint="eastAsia"/>
                <w:sz w:val="21"/>
                <w:szCs w:val="21"/>
              </w:rPr>
              <w:t>一季度</w:t>
            </w:r>
            <w:r>
              <w:rPr>
                <w:rFonts w:ascii="宋体" w:hAnsi="宋体" w:cs="宋体" w:hint="eastAsia"/>
                <w:sz w:val="21"/>
                <w:szCs w:val="21"/>
              </w:rPr>
              <w:t>目标的测量，总体已达到或超过了规定的目标值。</w:t>
            </w:r>
          </w:p>
        </w:tc>
      </w:tr>
      <w:tr w:rsidR="00705BFE" w:rsidTr="00352C94">
        <w:trPr>
          <w:cantSplit/>
          <w:trHeight w:val="1420"/>
          <w:jc w:val="center"/>
        </w:trPr>
        <w:tc>
          <w:tcPr>
            <w:tcW w:w="720" w:type="dxa"/>
            <w:vMerge/>
            <w:textDirection w:val="tbRlV"/>
            <w:vAlign w:val="center"/>
          </w:tcPr>
          <w:p w:rsidR="00705BFE" w:rsidRDefault="00705BFE" w:rsidP="00352C94">
            <w:pPr>
              <w:spacing w:line="240" w:lineRule="exact"/>
              <w:ind w:left="113" w:right="113"/>
              <w:jc w:val="center"/>
              <w:rPr>
                <w:b/>
                <w:szCs w:val="21"/>
              </w:rPr>
            </w:pPr>
          </w:p>
        </w:tc>
        <w:tc>
          <w:tcPr>
            <w:tcW w:w="9198" w:type="dxa"/>
          </w:tcPr>
          <w:p w:rsidR="00705BFE" w:rsidRDefault="00705BFE" w:rsidP="00352C94">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05BFE" w:rsidRDefault="00705BFE" w:rsidP="00352C94">
            <w:pPr>
              <w:spacing w:line="240" w:lineRule="exact"/>
              <w:ind w:leftChars="-50" w:left="-120" w:firstLineChars="200" w:firstLine="420"/>
              <w:rPr>
                <w:rFonts w:ascii="宋体" w:hAnsi="宋体"/>
                <w:b/>
                <w:sz w:val="21"/>
                <w:szCs w:val="21"/>
              </w:rPr>
            </w:pPr>
            <w:r>
              <w:rPr>
                <w:rFonts w:ascii="宋体" w:hAnsi="宋体" w:cs="宋体" w:hint="eastAsia"/>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ascii="宋体" w:hAnsi="宋体" w:cs="宋体" w:hint="eastAsia"/>
                <w:sz w:val="21"/>
                <w:szCs w:val="21"/>
              </w:rPr>
              <w:t>施，</w:t>
            </w:r>
            <w:r w:rsidRPr="00D90664">
              <w:rPr>
                <w:rFonts w:ascii="宋体" w:hAnsi="宋体" w:cs="宋体" w:hint="eastAsia"/>
                <w:sz w:val="21"/>
                <w:szCs w:val="21"/>
              </w:rPr>
              <w:t>20</w:t>
            </w:r>
            <w:r w:rsidR="00CD112F">
              <w:rPr>
                <w:rFonts w:ascii="宋体" w:hAnsi="宋体" w:cs="宋体" w:hint="eastAsia"/>
                <w:sz w:val="21"/>
                <w:szCs w:val="21"/>
              </w:rPr>
              <w:t>21</w:t>
            </w:r>
            <w:r w:rsidRPr="00D90664">
              <w:rPr>
                <w:rFonts w:ascii="宋体" w:hAnsi="宋体" w:cs="宋体" w:hint="eastAsia"/>
                <w:sz w:val="21"/>
                <w:szCs w:val="21"/>
              </w:rPr>
              <w:t>年</w:t>
            </w:r>
            <w:r w:rsidR="00CD112F">
              <w:rPr>
                <w:rFonts w:ascii="宋体" w:hAnsi="宋体" w:cs="宋体" w:hint="eastAsia"/>
                <w:sz w:val="21"/>
                <w:szCs w:val="21"/>
              </w:rPr>
              <w:t>3</w:t>
            </w:r>
            <w:r w:rsidRPr="00D90664">
              <w:rPr>
                <w:rFonts w:ascii="宋体" w:hAnsi="宋体" w:cs="宋体" w:hint="eastAsia"/>
                <w:sz w:val="21"/>
                <w:szCs w:val="21"/>
              </w:rPr>
              <w:t>月实施，满意度评价9</w:t>
            </w:r>
            <w:r w:rsidR="00CD112F">
              <w:rPr>
                <w:rFonts w:ascii="宋体" w:hAnsi="宋体" w:cs="宋体" w:hint="eastAsia"/>
                <w:sz w:val="21"/>
                <w:szCs w:val="21"/>
              </w:rPr>
              <w:t>6</w:t>
            </w:r>
            <w:r w:rsidR="00084D91">
              <w:rPr>
                <w:rFonts w:ascii="宋体" w:hAnsi="宋体" w:cs="宋体" w:hint="eastAsia"/>
                <w:sz w:val="21"/>
                <w:szCs w:val="21"/>
              </w:rPr>
              <w:t>分</w:t>
            </w:r>
            <w:r w:rsidRPr="00D90664">
              <w:rPr>
                <w:rFonts w:ascii="宋体" w:hAnsi="宋体" w:cs="宋体" w:hint="eastAsia"/>
                <w:sz w:val="21"/>
                <w:szCs w:val="21"/>
              </w:rPr>
              <w:t>，总体实现了顾客满意度的质量目标要求。</w:t>
            </w:r>
          </w:p>
        </w:tc>
      </w:tr>
      <w:tr w:rsidR="00705BFE" w:rsidTr="00352C94">
        <w:trPr>
          <w:cantSplit/>
          <w:trHeight w:val="1624"/>
          <w:jc w:val="center"/>
        </w:trPr>
        <w:tc>
          <w:tcPr>
            <w:tcW w:w="720" w:type="dxa"/>
            <w:vMerge/>
            <w:textDirection w:val="tbRlV"/>
            <w:vAlign w:val="center"/>
          </w:tcPr>
          <w:p w:rsidR="00705BFE" w:rsidRDefault="00705BFE" w:rsidP="00352C94">
            <w:pPr>
              <w:spacing w:line="240" w:lineRule="exact"/>
              <w:ind w:left="113" w:right="113"/>
              <w:jc w:val="center"/>
              <w:rPr>
                <w:b/>
                <w:szCs w:val="21"/>
              </w:rPr>
            </w:pPr>
          </w:p>
        </w:tc>
        <w:tc>
          <w:tcPr>
            <w:tcW w:w="9198" w:type="dxa"/>
          </w:tcPr>
          <w:p w:rsidR="00705BFE" w:rsidRDefault="00705BFE" w:rsidP="00352C94">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705BFE" w:rsidRPr="00EF2ADE" w:rsidRDefault="00705BFE" w:rsidP="00352C94">
            <w:pPr>
              <w:spacing w:line="240" w:lineRule="exact"/>
              <w:ind w:firstLineChars="100" w:firstLine="210"/>
              <w:rPr>
                <w:rFonts w:ascii="宋体" w:hAnsi="宋体"/>
                <w:b/>
                <w:sz w:val="21"/>
                <w:szCs w:val="21"/>
              </w:rPr>
            </w:pPr>
            <w:r>
              <w:rPr>
                <w:rFonts w:ascii="宋体" w:hAnsi="宋体" w:cs="宋体" w:hint="eastAsia"/>
                <w:sz w:val="21"/>
                <w:szCs w:val="21"/>
              </w:rPr>
              <w:t>建立有《内部审核控制程</w:t>
            </w:r>
            <w:r w:rsidRPr="00C44428">
              <w:rPr>
                <w:rFonts w:ascii="宋体" w:hAnsi="宋体" w:cs="宋体" w:hint="eastAsia"/>
                <w:sz w:val="21"/>
                <w:szCs w:val="21"/>
              </w:rPr>
              <w:t>序》，</w:t>
            </w:r>
            <w:r w:rsidRPr="00EF2ADE">
              <w:rPr>
                <w:rFonts w:ascii="宋体" w:hAnsi="宋体" w:cs="宋体" w:hint="eastAsia"/>
                <w:sz w:val="21"/>
                <w:szCs w:val="21"/>
              </w:rPr>
              <w:t>规定了内审频次一年一次，内审时间：</w:t>
            </w:r>
            <w:r w:rsidR="00EF2ADE" w:rsidRPr="00EF2ADE">
              <w:rPr>
                <w:rFonts w:ascii="宋体" w:hAnsi="宋体" w:cs="宋体" w:hint="eastAsia"/>
                <w:sz w:val="21"/>
                <w:szCs w:val="21"/>
              </w:rPr>
              <w:t>20</w:t>
            </w:r>
            <w:r w:rsidR="00D56421">
              <w:rPr>
                <w:rFonts w:ascii="宋体" w:hAnsi="宋体" w:cs="宋体" w:hint="eastAsia"/>
                <w:sz w:val="21"/>
                <w:szCs w:val="21"/>
              </w:rPr>
              <w:t>20</w:t>
            </w:r>
            <w:r w:rsidR="00EF2ADE" w:rsidRPr="00EF2ADE">
              <w:rPr>
                <w:rFonts w:ascii="宋体" w:hAnsi="宋体" w:cs="宋体" w:hint="eastAsia"/>
                <w:sz w:val="21"/>
                <w:szCs w:val="21"/>
              </w:rPr>
              <w:t>年12月</w:t>
            </w:r>
            <w:r w:rsidR="00CD112F">
              <w:rPr>
                <w:rFonts w:ascii="宋体" w:hAnsi="宋体" w:cs="宋体" w:hint="eastAsia"/>
                <w:sz w:val="21"/>
                <w:szCs w:val="21"/>
              </w:rPr>
              <w:t>4</w:t>
            </w:r>
            <w:r w:rsidR="00EF2ADE" w:rsidRPr="00EF2ADE">
              <w:rPr>
                <w:rFonts w:ascii="宋体" w:hAnsi="宋体" w:cs="宋体" w:hint="eastAsia"/>
                <w:sz w:val="21"/>
                <w:szCs w:val="21"/>
              </w:rPr>
              <w:t>日-</w:t>
            </w:r>
            <w:r w:rsidR="00CD112F">
              <w:rPr>
                <w:rFonts w:ascii="宋体" w:hAnsi="宋体" w:cs="宋体" w:hint="eastAsia"/>
                <w:sz w:val="21"/>
                <w:szCs w:val="21"/>
              </w:rPr>
              <w:t>5</w:t>
            </w:r>
            <w:r w:rsidR="00EF2ADE" w:rsidRPr="00EF2ADE">
              <w:rPr>
                <w:rFonts w:ascii="宋体" w:hAnsi="宋体" w:cs="宋体" w:hint="eastAsia"/>
                <w:sz w:val="21"/>
                <w:szCs w:val="21"/>
              </w:rPr>
              <w:t>日</w:t>
            </w:r>
            <w:r w:rsidRPr="00EF2ADE">
              <w:rPr>
                <w:rFonts w:ascii="宋体" w:hAnsi="宋体" w:cs="宋体" w:hint="eastAsia"/>
                <w:sz w:val="21"/>
                <w:szCs w:val="21"/>
              </w:rPr>
              <w:t>，拟定了审核实施表，明确了内审范围，内审人员经培训合格上岗，能力满足要求，未出现审核本部门情况，内审不符合项</w:t>
            </w:r>
            <w:r w:rsidR="00CD112F">
              <w:rPr>
                <w:rFonts w:ascii="宋体" w:hAnsi="宋体" w:cs="宋体" w:hint="eastAsia"/>
                <w:sz w:val="21"/>
                <w:szCs w:val="21"/>
              </w:rPr>
              <w:t>1</w:t>
            </w:r>
            <w:r w:rsidR="00EF2ADE" w:rsidRPr="00EF2ADE">
              <w:rPr>
                <w:rFonts w:ascii="宋体" w:hAnsi="宋体" w:cs="宋体" w:hint="eastAsia"/>
                <w:sz w:val="21"/>
                <w:szCs w:val="21"/>
              </w:rPr>
              <w:t>个，属一般不符合。涉及</w:t>
            </w:r>
            <w:r w:rsidR="00CD112F">
              <w:rPr>
                <w:rFonts w:ascii="宋体" w:hAnsi="宋体" w:cs="宋体" w:hint="eastAsia"/>
                <w:sz w:val="21"/>
                <w:szCs w:val="21"/>
              </w:rPr>
              <w:t>生产</w:t>
            </w:r>
            <w:r w:rsidR="00EF2ADE" w:rsidRPr="00EF2ADE">
              <w:rPr>
                <w:rFonts w:ascii="宋体" w:hAnsi="宋体" w:cs="宋体" w:hint="eastAsia"/>
                <w:sz w:val="21"/>
                <w:szCs w:val="21"/>
              </w:rPr>
              <w:t>部</w:t>
            </w:r>
            <w:r w:rsidR="00D56421">
              <w:rPr>
                <w:rFonts w:ascii="宋体" w:hAnsi="宋体" w:cs="宋体" w:hint="eastAsia"/>
                <w:sz w:val="21"/>
                <w:szCs w:val="21"/>
              </w:rPr>
              <w:t>Q</w:t>
            </w:r>
            <w:r w:rsidR="00CD112F">
              <w:rPr>
                <w:rFonts w:ascii="宋体" w:hAnsi="宋体" w:cs="宋体" w:hint="eastAsia"/>
                <w:sz w:val="21"/>
                <w:szCs w:val="21"/>
              </w:rPr>
              <w:t>8.5.1</w:t>
            </w:r>
            <w:r w:rsidR="00EF2ADE" w:rsidRPr="00EF2ADE">
              <w:rPr>
                <w:rFonts w:ascii="宋体" w:hAnsi="宋体" w:cs="宋体" w:hint="eastAsia"/>
                <w:sz w:val="21"/>
                <w:szCs w:val="21"/>
              </w:rPr>
              <w:t>条款</w:t>
            </w:r>
            <w:r w:rsidR="00CD112F">
              <w:rPr>
                <w:rFonts w:ascii="宋体" w:hAnsi="宋体" w:cs="宋体" w:hint="eastAsia"/>
                <w:sz w:val="21"/>
                <w:szCs w:val="21"/>
              </w:rPr>
              <w:t>,</w:t>
            </w:r>
            <w:r w:rsidRPr="00EF2ADE">
              <w:rPr>
                <w:rFonts w:ascii="宋体" w:hAnsi="宋体" w:cs="宋体" w:hint="eastAsia"/>
                <w:sz w:val="21"/>
                <w:szCs w:val="21"/>
              </w:rPr>
              <w:t>针对该不符合项，已及时采取纠正措施后，经内审员验证关闭。内审的有效性需要改善。</w:t>
            </w:r>
          </w:p>
          <w:p w:rsidR="00705BFE" w:rsidRDefault="00705BFE" w:rsidP="00352C94">
            <w:pPr>
              <w:spacing w:line="240" w:lineRule="exact"/>
              <w:rPr>
                <w:rFonts w:ascii="宋体" w:hAnsi="宋体"/>
                <w:b/>
                <w:sz w:val="21"/>
                <w:szCs w:val="21"/>
              </w:rPr>
            </w:pPr>
          </w:p>
        </w:tc>
      </w:tr>
      <w:tr w:rsidR="00705BFE" w:rsidTr="00352C94">
        <w:trPr>
          <w:cantSplit/>
          <w:trHeight w:val="1441"/>
          <w:jc w:val="center"/>
        </w:trPr>
        <w:tc>
          <w:tcPr>
            <w:tcW w:w="720" w:type="dxa"/>
            <w:vMerge/>
            <w:textDirection w:val="tbRlV"/>
            <w:vAlign w:val="center"/>
          </w:tcPr>
          <w:p w:rsidR="00705BFE" w:rsidRDefault="00705BFE" w:rsidP="00352C94">
            <w:pPr>
              <w:spacing w:line="240" w:lineRule="exact"/>
              <w:ind w:left="113" w:right="113"/>
              <w:jc w:val="center"/>
              <w:rPr>
                <w:b/>
                <w:szCs w:val="21"/>
              </w:rPr>
            </w:pPr>
          </w:p>
        </w:tc>
        <w:tc>
          <w:tcPr>
            <w:tcW w:w="9198" w:type="dxa"/>
          </w:tcPr>
          <w:p w:rsidR="00705BFE" w:rsidRDefault="00705BFE" w:rsidP="00352C94">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705BFE" w:rsidRDefault="00705BFE" w:rsidP="00352C94">
            <w:pPr>
              <w:spacing w:line="240" w:lineRule="exact"/>
              <w:ind w:firstLineChars="100" w:firstLine="210"/>
              <w:rPr>
                <w:rFonts w:ascii="宋体" w:hAnsi="宋体"/>
                <w:b/>
                <w:sz w:val="21"/>
                <w:szCs w:val="21"/>
              </w:rPr>
            </w:pPr>
            <w:r>
              <w:rPr>
                <w:rFonts w:ascii="宋体" w:hAnsi="宋体" w:cs="宋体" w:hint="eastAsia"/>
                <w:sz w:val="21"/>
                <w:szCs w:val="21"/>
              </w:rPr>
              <w:t>管理评审频次为一年一次、本次管理评审于20</w:t>
            </w:r>
            <w:r w:rsidR="00D56421">
              <w:rPr>
                <w:rFonts w:ascii="宋体" w:hAnsi="宋体" w:cs="宋体" w:hint="eastAsia"/>
                <w:sz w:val="21"/>
                <w:szCs w:val="21"/>
              </w:rPr>
              <w:t>20</w:t>
            </w:r>
            <w:r>
              <w:rPr>
                <w:rFonts w:ascii="宋体" w:hAnsi="宋体" w:cs="宋体" w:hint="eastAsia"/>
                <w:sz w:val="21"/>
                <w:szCs w:val="21"/>
              </w:rPr>
              <w:t>年</w:t>
            </w:r>
            <w:r w:rsidR="00EF2ADE">
              <w:rPr>
                <w:rFonts w:ascii="宋体" w:hAnsi="宋体" w:cs="宋体" w:hint="eastAsia"/>
                <w:sz w:val="21"/>
                <w:szCs w:val="21"/>
              </w:rPr>
              <w:t>12</w:t>
            </w:r>
            <w:r>
              <w:rPr>
                <w:rFonts w:ascii="宋体" w:hAnsi="宋体" w:cs="宋体" w:hint="eastAsia"/>
                <w:sz w:val="21"/>
                <w:szCs w:val="21"/>
              </w:rPr>
              <w:t>月</w:t>
            </w:r>
            <w:r w:rsidR="00EF2ADE">
              <w:rPr>
                <w:rFonts w:ascii="宋体" w:hAnsi="宋体" w:cs="宋体" w:hint="eastAsia"/>
                <w:sz w:val="21"/>
                <w:szCs w:val="21"/>
              </w:rPr>
              <w:t>1</w:t>
            </w:r>
            <w:r w:rsidR="00CD112F">
              <w:rPr>
                <w:rFonts w:ascii="宋体" w:hAnsi="宋体" w:cs="宋体" w:hint="eastAsia"/>
                <w:sz w:val="21"/>
                <w:szCs w:val="21"/>
              </w:rPr>
              <w:t>4</w:t>
            </w:r>
            <w:r>
              <w:rPr>
                <w:rFonts w:ascii="宋体" w:hAnsi="宋体" w:cs="宋体" w:hint="eastAsia"/>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705BFE" w:rsidTr="00352C94">
        <w:trPr>
          <w:cantSplit/>
          <w:trHeight w:val="974"/>
          <w:jc w:val="center"/>
        </w:trPr>
        <w:tc>
          <w:tcPr>
            <w:tcW w:w="720" w:type="dxa"/>
            <w:vMerge/>
            <w:vAlign w:val="center"/>
          </w:tcPr>
          <w:p w:rsidR="00705BFE" w:rsidRDefault="00705BFE" w:rsidP="00352C94">
            <w:pPr>
              <w:spacing w:line="240" w:lineRule="exact"/>
              <w:jc w:val="center"/>
              <w:rPr>
                <w:b/>
                <w:sz w:val="20"/>
              </w:rPr>
            </w:pPr>
          </w:p>
        </w:tc>
        <w:tc>
          <w:tcPr>
            <w:tcW w:w="9198" w:type="dxa"/>
          </w:tcPr>
          <w:p w:rsidR="00705BFE" w:rsidRDefault="00705BFE" w:rsidP="00352C94">
            <w:pPr>
              <w:numPr>
                <w:ilvl w:val="0"/>
                <w:numId w:val="7"/>
              </w:numPr>
              <w:spacing w:line="240" w:lineRule="exact"/>
              <w:rPr>
                <w:rFonts w:ascii="宋体" w:hAnsi="宋体"/>
                <w:b/>
                <w:sz w:val="21"/>
                <w:szCs w:val="21"/>
              </w:rPr>
            </w:pP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705BFE" w:rsidRDefault="00705BFE" w:rsidP="00D56421">
            <w:pPr>
              <w:spacing w:line="240" w:lineRule="exact"/>
              <w:rPr>
                <w:rFonts w:ascii="宋体" w:hAnsi="宋体"/>
                <w:b/>
                <w:sz w:val="21"/>
                <w:szCs w:val="21"/>
              </w:rPr>
            </w:pPr>
            <w:r>
              <w:rPr>
                <w:rFonts w:ascii="宋体" w:hAnsi="宋体" w:hint="eastAsia"/>
                <w:b/>
                <w:sz w:val="21"/>
                <w:szCs w:val="21"/>
              </w:rPr>
              <w:t xml:space="preserve">  </w:t>
            </w:r>
            <w:r w:rsidR="000B23AF">
              <w:rPr>
                <w:rFonts w:ascii="宋体" w:hAnsi="宋体" w:cs="宋体" w:hint="eastAsia"/>
                <w:sz w:val="21"/>
                <w:szCs w:val="21"/>
              </w:rPr>
              <w:t>提供有20</w:t>
            </w:r>
            <w:r w:rsidR="00D56421">
              <w:rPr>
                <w:rFonts w:ascii="宋体" w:hAnsi="宋体" w:cs="宋体" w:hint="eastAsia"/>
                <w:sz w:val="21"/>
                <w:szCs w:val="21"/>
              </w:rPr>
              <w:t>20</w:t>
            </w:r>
            <w:r w:rsidR="000B23AF">
              <w:rPr>
                <w:rFonts w:ascii="宋体" w:hAnsi="宋体" w:cs="宋体" w:hint="eastAsia"/>
                <w:sz w:val="21"/>
                <w:szCs w:val="21"/>
              </w:rPr>
              <w:t>年6月废气检测报告</w:t>
            </w:r>
            <w:r w:rsidR="00D56421">
              <w:rPr>
                <w:rFonts w:ascii="宋体" w:hAnsi="宋体" w:cs="宋体" w:hint="eastAsia"/>
                <w:sz w:val="21"/>
                <w:szCs w:val="21"/>
              </w:rPr>
              <w:t>，见附件。</w:t>
            </w:r>
          </w:p>
        </w:tc>
      </w:tr>
      <w:tr w:rsidR="00705BFE" w:rsidTr="00352C94">
        <w:trPr>
          <w:cantSplit/>
          <w:trHeight w:val="947"/>
          <w:jc w:val="center"/>
        </w:trPr>
        <w:tc>
          <w:tcPr>
            <w:tcW w:w="720" w:type="dxa"/>
            <w:vMerge/>
            <w:vAlign w:val="center"/>
          </w:tcPr>
          <w:p w:rsidR="00705BFE" w:rsidRDefault="00705BFE" w:rsidP="00352C94">
            <w:pPr>
              <w:spacing w:line="240" w:lineRule="exact"/>
              <w:jc w:val="center"/>
              <w:rPr>
                <w:b/>
                <w:sz w:val="20"/>
              </w:rPr>
            </w:pPr>
          </w:p>
        </w:tc>
        <w:tc>
          <w:tcPr>
            <w:tcW w:w="9198" w:type="dxa"/>
          </w:tcPr>
          <w:p w:rsidR="00705BFE" w:rsidRDefault="00705BFE" w:rsidP="00352C94">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705BFE" w:rsidRDefault="00705BFE" w:rsidP="00352C94">
            <w:pPr>
              <w:spacing w:line="240" w:lineRule="exact"/>
              <w:ind w:firstLineChars="100" w:firstLine="210"/>
              <w:rPr>
                <w:rFonts w:ascii="宋体" w:hAnsi="宋体"/>
                <w:b/>
                <w:sz w:val="21"/>
                <w:szCs w:val="21"/>
              </w:rPr>
            </w:pPr>
            <w:r>
              <w:rPr>
                <w:rFonts w:hint="eastAsia"/>
                <w:sz w:val="21"/>
                <w:szCs w:val="21"/>
              </w:rPr>
              <w:t>无</w:t>
            </w:r>
          </w:p>
        </w:tc>
      </w:tr>
      <w:tr w:rsidR="00705BFE" w:rsidTr="00352C94">
        <w:trPr>
          <w:cantSplit/>
          <w:trHeight w:val="490"/>
          <w:jc w:val="center"/>
        </w:trPr>
        <w:tc>
          <w:tcPr>
            <w:tcW w:w="720" w:type="dxa"/>
            <w:vMerge/>
            <w:vAlign w:val="center"/>
          </w:tcPr>
          <w:p w:rsidR="00705BFE" w:rsidRDefault="00705BFE" w:rsidP="00352C94">
            <w:pPr>
              <w:spacing w:line="240" w:lineRule="exact"/>
              <w:jc w:val="center"/>
              <w:rPr>
                <w:b/>
                <w:sz w:val="20"/>
              </w:rPr>
            </w:pPr>
          </w:p>
        </w:tc>
        <w:tc>
          <w:tcPr>
            <w:tcW w:w="9198" w:type="dxa"/>
          </w:tcPr>
          <w:p w:rsidR="00705BFE" w:rsidRDefault="00705BFE" w:rsidP="00352C94">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705BFE" w:rsidRDefault="00705BFE" w:rsidP="00352C94">
            <w:pPr>
              <w:spacing w:line="240" w:lineRule="exact"/>
              <w:ind w:firstLineChars="100" w:firstLine="210"/>
              <w:rPr>
                <w:rFonts w:ascii="宋体" w:hAnsi="宋体"/>
                <w:b/>
                <w:sz w:val="21"/>
                <w:szCs w:val="21"/>
              </w:rPr>
            </w:pPr>
            <w:r>
              <w:rPr>
                <w:rFonts w:hint="eastAsia"/>
                <w:sz w:val="21"/>
                <w:szCs w:val="21"/>
              </w:rPr>
              <w:t>无</w:t>
            </w:r>
          </w:p>
        </w:tc>
      </w:tr>
      <w:tr w:rsidR="00705BFE" w:rsidTr="00352C94">
        <w:trPr>
          <w:cantSplit/>
          <w:trHeight w:val="554"/>
          <w:jc w:val="center"/>
        </w:trPr>
        <w:tc>
          <w:tcPr>
            <w:tcW w:w="720" w:type="dxa"/>
            <w:vMerge/>
            <w:vAlign w:val="center"/>
          </w:tcPr>
          <w:p w:rsidR="00705BFE" w:rsidRDefault="00705BFE" w:rsidP="00352C94">
            <w:pPr>
              <w:spacing w:line="240" w:lineRule="exact"/>
              <w:jc w:val="center"/>
              <w:rPr>
                <w:b/>
                <w:sz w:val="20"/>
              </w:rPr>
            </w:pPr>
          </w:p>
        </w:tc>
        <w:tc>
          <w:tcPr>
            <w:tcW w:w="9198" w:type="dxa"/>
          </w:tcPr>
          <w:p w:rsidR="00705BFE" w:rsidRDefault="00705BFE" w:rsidP="00352C94">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705BFE" w:rsidRDefault="00705BFE" w:rsidP="00352C94">
            <w:pPr>
              <w:spacing w:line="240" w:lineRule="exact"/>
              <w:rPr>
                <w:rFonts w:ascii="宋体" w:hAnsi="宋体"/>
                <w:b/>
                <w:sz w:val="21"/>
                <w:szCs w:val="21"/>
              </w:rPr>
            </w:pPr>
            <w:r>
              <w:rPr>
                <w:rFonts w:ascii="宋体" w:hAnsi="宋体" w:hint="eastAsia"/>
                <w:b/>
                <w:sz w:val="21"/>
                <w:szCs w:val="21"/>
              </w:rPr>
              <w:t xml:space="preserve"> </w:t>
            </w:r>
            <w:r>
              <w:rPr>
                <w:rFonts w:hint="eastAsia"/>
                <w:b/>
                <w:sz w:val="20"/>
              </w:rPr>
              <w:t>暂无</w:t>
            </w:r>
          </w:p>
        </w:tc>
      </w:tr>
      <w:tr w:rsidR="00705BFE" w:rsidTr="00352C94">
        <w:trPr>
          <w:cantSplit/>
          <w:trHeight w:val="278"/>
          <w:jc w:val="center"/>
        </w:trPr>
        <w:tc>
          <w:tcPr>
            <w:tcW w:w="720" w:type="dxa"/>
            <w:vMerge/>
            <w:vAlign w:val="center"/>
          </w:tcPr>
          <w:p w:rsidR="00705BFE" w:rsidRDefault="00705BFE" w:rsidP="00352C94">
            <w:pPr>
              <w:spacing w:line="240" w:lineRule="exact"/>
              <w:jc w:val="center"/>
              <w:rPr>
                <w:b/>
                <w:sz w:val="20"/>
              </w:rPr>
            </w:pPr>
          </w:p>
        </w:tc>
        <w:tc>
          <w:tcPr>
            <w:tcW w:w="9198" w:type="dxa"/>
          </w:tcPr>
          <w:p w:rsidR="00705BFE" w:rsidRDefault="00705BFE" w:rsidP="00352C94">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05BFE" w:rsidTr="00352C94">
        <w:trPr>
          <w:cantSplit/>
          <w:trHeight w:val="1050"/>
          <w:jc w:val="center"/>
        </w:trPr>
        <w:tc>
          <w:tcPr>
            <w:tcW w:w="720" w:type="dxa"/>
            <w:vMerge w:val="restart"/>
            <w:vAlign w:val="center"/>
          </w:tcPr>
          <w:p w:rsidR="00705BFE" w:rsidRDefault="00705BFE" w:rsidP="00352C94">
            <w:pPr>
              <w:spacing w:line="240" w:lineRule="exact"/>
              <w:ind w:left="113" w:right="113"/>
              <w:jc w:val="center"/>
              <w:rPr>
                <w:rFonts w:ascii="宋体" w:hAnsi="宋体"/>
                <w:b/>
                <w:szCs w:val="21"/>
              </w:rPr>
            </w:pPr>
            <w:r>
              <w:rPr>
                <w:rFonts w:ascii="宋体" w:hAnsi="宋体" w:hint="eastAsia"/>
                <w:b/>
                <w:szCs w:val="21"/>
              </w:rPr>
              <w:t>(五)持</w:t>
            </w:r>
          </w:p>
          <w:p w:rsidR="00705BFE" w:rsidRDefault="00705BFE" w:rsidP="00352C94">
            <w:pPr>
              <w:spacing w:line="240" w:lineRule="exact"/>
              <w:ind w:left="113" w:right="113"/>
              <w:jc w:val="center"/>
              <w:rPr>
                <w:rFonts w:ascii="宋体" w:hAnsi="宋体"/>
                <w:b/>
                <w:szCs w:val="21"/>
              </w:rPr>
            </w:pPr>
            <w:r>
              <w:rPr>
                <w:rFonts w:ascii="宋体" w:hAnsi="宋体" w:hint="eastAsia"/>
                <w:b/>
                <w:szCs w:val="21"/>
              </w:rPr>
              <w:t>续</w:t>
            </w:r>
          </w:p>
          <w:p w:rsidR="00705BFE" w:rsidRDefault="00705BFE" w:rsidP="00352C94">
            <w:pPr>
              <w:spacing w:line="240" w:lineRule="exact"/>
              <w:ind w:left="113" w:right="113"/>
              <w:jc w:val="center"/>
              <w:rPr>
                <w:rFonts w:ascii="宋体" w:hAnsi="宋体"/>
                <w:b/>
                <w:szCs w:val="21"/>
              </w:rPr>
            </w:pPr>
            <w:r>
              <w:rPr>
                <w:rFonts w:ascii="宋体" w:hAnsi="宋体" w:hint="eastAsia"/>
                <w:b/>
                <w:szCs w:val="21"/>
              </w:rPr>
              <w:t>改</w:t>
            </w:r>
          </w:p>
          <w:p w:rsidR="00705BFE" w:rsidRDefault="00705BFE" w:rsidP="00352C94">
            <w:pPr>
              <w:spacing w:line="240" w:lineRule="exact"/>
              <w:ind w:left="113" w:right="113"/>
              <w:jc w:val="center"/>
              <w:rPr>
                <w:b/>
                <w:sz w:val="20"/>
              </w:rPr>
            </w:pPr>
            <w:r>
              <w:rPr>
                <w:rFonts w:ascii="宋体" w:hAnsi="宋体" w:hint="eastAsia"/>
                <w:b/>
                <w:szCs w:val="21"/>
              </w:rPr>
              <w:t>进</w:t>
            </w:r>
          </w:p>
        </w:tc>
        <w:tc>
          <w:tcPr>
            <w:tcW w:w="9198" w:type="dxa"/>
          </w:tcPr>
          <w:p w:rsidR="00705BFE" w:rsidRDefault="00705BFE" w:rsidP="00352C94">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05BFE" w:rsidRDefault="00705BFE" w:rsidP="00352C94">
            <w:pPr>
              <w:spacing w:line="400" w:lineRule="exact"/>
              <w:ind w:firstLineChars="200" w:firstLine="420"/>
              <w:rPr>
                <w:rFonts w:ascii="宋体" w:hAnsi="宋体" w:cs="宋体"/>
                <w:sz w:val="21"/>
                <w:szCs w:val="21"/>
              </w:rPr>
            </w:pPr>
            <w:r>
              <w:rPr>
                <w:rFonts w:ascii="宋体" w:hAnsi="宋体" w:cs="宋体" w:hint="eastAsia"/>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 w:val="21"/>
                <w:szCs w:val="21"/>
              </w:rPr>
              <w:t>纠正措施的有效性需要改善。</w:t>
            </w:r>
          </w:p>
          <w:p w:rsidR="00705BFE" w:rsidRDefault="00705BFE" w:rsidP="00352C94">
            <w:pPr>
              <w:spacing w:line="240" w:lineRule="exact"/>
              <w:rPr>
                <w:rFonts w:ascii="宋体" w:hAnsi="宋体"/>
                <w:b/>
                <w:sz w:val="21"/>
                <w:szCs w:val="21"/>
              </w:rPr>
            </w:pPr>
          </w:p>
        </w:tc>
      </w:tr>
      <w:tr w:rsidR="00705BFE" w:rsidTr="00352C94">
        <w:trPr>
          <w:cantSplit/>
          <w:trHeight w:val="473"/>
          <w:jc w:val="center"/>
        </w:trPr>
        <w:tc>
          <w:tcPr>
            <w:tcW w:w="720" w:type="dxa"/>
            <w:vMerge/>
            <w:vAlign w:val="center"/>
          </w:tcPr>
          <w:p w:rsidR="00705BFE" w:rsidRDefault="00705BFE" w:rsidP="00352C94">
            <w:pPr>
              <w:spacing w:line="240" w:lineRule="exact"/>
              <w:jc w:val="center"/>
              <w:rPr>
                <w:b/>
                <w:sz w:val="20"/>
              </w:rPr>
            </w:pPr>
          </w:p>
        </w:tc>
        <w:tc>
          <w:tcPr>
            <w:tcW w:w="9198" w:type="dxa"/>
          </w:tcPr>
          <w:p w:rsidR="00705BFE" w:rsidRDefault="00705BFE" w:rsidP="00352C94">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05BFE" w:rsidRDefault="00705BFE" w:rsidP="00352C94">
            <w:pPr>
              <w:spacing w:line="240" w:lineRule="exact"/>
              <w:ind w:leftChars="-50" w:left="-120" w:firstLineChars="200" w:firstLine="422"/>
              <w:rPr>
                <w:rFonts w:ascii="宋体" w:hAnsi="宋体"/>
                <w:b/>
                <w:sz w:val="21"/>
                <w:szCs w:val="21"/>
              </w:rPr>
            </w:pPr>
            <w:r>
              <w:rPr>
                <w:rFonts w:ascii="宋体" w:hAnsi="宋体" w:hint="eastAsia"/>
                <w:b/>
                <w:sz w:val="21"/>
                <w:szCs w:val="21"/>
              </w:rPr>
              <w:t>无</w:t>
            </w:r>
          </w:p>
        </w:tc>
      </w:tr>
      <w:tr w:rsidR="00705BFE" w:rsidTr="00352C94">
        <w:trPr>
          <w:cantSplit/>
          <w:trHeight w:val="551"/>
          <w:jc w:val="center"/>
        </w:trPr>
        <w:tc>
          <w:tcPr>
            <w:tcW w:w="720" w:type="dxa"/>
            <w:vMerge/>
            <w:vAlign w:val="center"/>
          </w:tcPr>
          <w:p w:rsidR="00705BFE" w:rsidRDefault="00705BFE" w:rsidP="00352C94">
            <w:pPr>
              <w:spacing w:line="240" w:lineRule="exact"/>
              <w:jc w:val="center"/>
              <w:rPr>
                <w:b/>
                <w:sz w:val="20"/>
              </w:rPr>
            </w:pPr>
          </w:p>
        </w:tc>
        <w:tc>
          <w:tcPr>
            <w:tcW w:w="9198" w:type="dxa"/>
          </w:tcPr>
          <w:p w:rsidR="00705BFE" w:rsidRDefault="00705BFE" w:rsidP="00352C94">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705BFE" w:rsidRDefault="00705BFE" w:rsidP="00352C94">
            <w:pPr>
              <w:spacing w:line="240" w:lineRule="exact"/>
              <w:ind w:leftChars="-50" w:left="-120" w:firstLineChars="252" w:firstLine="531"/>
              <w:rPr>
                <w:rFonts w:ascii="宋体" w:hAnsi="宋体"/>
                <w:b/>
                <w:sz w:val="21"/>
                <w:szCs w:val="21"/>
              </w:rPr>
            </w:pPr>
            <w:r>
              <w:rPr>
                <w:rFonts w:ascii="宋体" w:hAnsi="宋体" w:hint="eastAsia"/>
                <w:b/>
                <w:sz w:val="21"/>
                <w:szCs w:val="21"/>
              </w:rPr>
              <w:t>无</w:t>
            </w:r>
          </w:p>
        </w:tc>
      </w:tr>
      <w:tr w:rsidR="00705BFE" w:rsidTr="00352C94">
        <w:trPr>
          <w:cantSplit/>
          <w:trHeight w:val="560"/>
          <w:jc w:val="center"/>
        </w:trPr>
        <w:tc>
          <w:tcPr>
            <w:tcW w:w="720" w:type="dxa"/>
            <w:vMerge/>
            <w:vAlign w:val="center"/>
          </w:tcPr>
          <w:p w:rsidR="00705BFE" w:rsidRDefault="00705BFE" w:rsidP="00352C94">
            <w:pPr>
              <w:spacing w:line="240" w:lineRule="exact"/>
              <w:jc w:val="center"/>
              <w:rPr>
                <w:b/>
                <w:sz w:val="20"/>
              </w:rPr>
            </w:pPr>
          </w:p>
        </w:tc>
        <w:tc>
          <w:tcPr>
            <w:tcW w:w="9198" w:type="dxa"/>
          </w:tcPr>
          <w:p w:rsidR="00705BFE" w:rsidRDefault="00705BFE" w:rsidP="00352C94">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05BFE" w:rsidRDefault="00705BFE" w:rsidP="00D56421">
            <w:pPr>
              <w:spacing w:line="240" w:lineRule="exact"/>
              <w:ind w:leftChars="-50" w:left="-120" w:firstLineChars="200" w:firstLine="420"/>
              <w:rPr>
                <w:rFonts w:ascii="宋体" w:hAnsi="宋体"/>
                <w:b/>
                <w:sz w:val="21"/>
                <w:szCs w:val="21"/>
              </w:rPr>
            </w:pPr>
            <w:r>
              <w:rPr>
                <w:rFonts w:ascii="宋体" w:hAnsi="宋体" w:cs="宋体" w:hint="eastAsia"/>
                <w:sz w:val="21"/>
                <w:szCs w:val="21"/>
              </w:rPr>
              <w:t>上次不符合为</w:t>
            </w:r>
            <w:r w:rsidR="00D56421">
              <w:rPr>
                <w:rFonts w:ascii="宋体" w:hAnsi="宋体" w:cs="宋体" w:hint="eastAsia"/>
                <w:sz w:val="21"/>
                <w:szCs w:val="21"/>
              </w:rPr>
              <w:t>生产部Q7.1.3</w:t>
            </w:r>
            <w:r>
              <w:rPr>
                <w:rFonts w:ascii="宋体" w:hAnsi="宋体" w:cs="宋体" w:hint="eastAsia"/>
                <w:sz w:val="21"/>
                <w:szCs w:val="21"/>
              </w:rPr>
              <w:t>条款，经本次审核发现无类似不符合情况出现</w:t>
            </w:r>
            <w:r w:rsidR="00D56421">
              <w:rPr>
                <w:rFonts w:ascii="宋体" w:hAnsi="宋体" w:cs="宋体" w:hint="eastAsia"/>
                <w:sz w:val="21"/>
                <w:szCs w:val="21"/>
              </w:rPr>
              <w:t>，改进到位</w:t>
            </w:r>
            <w:r w:rsidR="00EF2ADE">
              <w:rPr>
                <w:rFonts w:ascii="宋体" w:hAnsi="宋体" w:cs="宋体" w:hint="eastAsia"/>
                <w:sz w:val="21"/>
                <w:szCs w:val="21"/>
              </w:rPr>
              <w:t>。</w:t>
            </w:r>
          </w:p>
        </w:tc>
      </w:tr>
    </w:tbl>
    <w:p w:rsidR="00705BFE" w:rsidRDefault="00705BFE" w:rsidP="00CD112F">
      <w:pPr>
        <w:tabs>
          <w:tab w:val="left" w:pos="645"/>
        </w:tabs>
        <w:spacing w:afterLines="50" w:line="360" w:lineRule="exact"/>
        <w:rPr>
          <w:b/>
          <w:sz w:val="26"/>
          <w:szCs w:val="26"/>
        </w:rPr>
      </w:pPr>
    </w:p>
    <w:p w:rsidR="00705BFE" w:rsidRDefault="00705BFE" w:rsidP="00CD112F">
      <w:pPr>
        <w:tabs>
          <w:tab w:val="left" w:pos="645"/>
        </w:tabs>
        <w:spacing w:afterLines="50" w:line="360" w:lineRule="exact"/>
        <w:rPr>
          <w:b/>
          <w:sz w:val="16"/>
          <w:szCs w:val="16"/>
        </w:rPr>
      </w:pPr>
      <w:r>
        <w:rPr>
          <w:rFonts w:hint="eastAsia"/>
          <w:b/>
          <w:sz w:val="26"/>
          <w:szCs w:val="26"/>
        </w:rPr>
        <w:t>七、其它需要说明的问题</w:t>
      </w:r>
    </w:p>
    <w:p w:rsidR="00705BFE" w:rsidRDefault="00705BFE" w:rsidP="00705BF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705BFE" w:rsidTr="00352C94">
        <w:tc>
          <w:tcPr>
            <w:tcW w:w="5353" w:type="dxa"/>
          </w:tcPr>
          <w:p w:rsidR="00705BFE" w:rsidRDefault="00705BFE" w:rsidP="00352C94">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05BFE" w:rsidRDefault="00705BFE" w:rsidP="00352C94">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05BFE" w:rsidTr="00352C94">
        <w:tc>
          <w:tcPr>
            <w:tcW w:w="5353" w:type="dxa"/>
          </w:tcPr>
          <w:p w:rsidR="00705BFE" w:rsidRDefault="00705BFE" w:rsidP="00352C9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05BFE" w:rsidRDefault="00705BFE" w:rsidP="00352C94">
            <w:pPr>
              <w:snapToGrid w:val="0"/>
              <w:spacing w:line="360" w:lineRule="auto"/>
              <w:ind w:leftChars="-88" w:left="-211" w:firstLineChars="223" w:firstLine="537"/>
              <w:rPr>
                <w:rFonts w:ascii="宋体"/>
                <w:b/>
                <w:szCs w:val="21"/>
              </w:rPr>
            </w:pPr>
          </w:p>
        </w:tc>
      </w:tr>
      <w:tr w:rsidR="00705BFE" w:rsidTr="00352C94">
        <w:tc>
          <w:tcPr>
            <w:tcW w:w="5353" w:type="dxa"/>
          </w:tcPr>
          <w:p w:rsidR="00705BFE" w:rsidRDefault="00705BFE" w:rsidP="00352C94">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05BFE" w:rsidRDefault="00705BFE" w:rsidP="00352C94">
            <w:pPr>
              <w:snapToGrid w:val="0"/>
              <w:spacing w:line="360" w:lineRule="auto"/>
              <w:ind w:leftChars="-88" w:left="-211" w:firstLineChars="223" w:firstLine="537"/>
              <w:rPr>
                <w:rFonts w:ascii="宋体"/>
                <w:b/>
                <w:color w:val="FF0000"/>
                <w:szCs w:val="21"/>
              </w:rPr>
            </w:pPr>
          </w:p>
        </w:tc>
      </w:tr>
      <w:tr w:rsidR="00705BFE" w:rsidTr="00352C94">
        <w:tc>
          <w:tcPr>
            <w:tcW w:w="5353" w:type="dxa"/>
          </w:tcPr>
          <w:p w:rsidR="00705BFE" w:rsidRDefault="00705BFE" w:rsidP="00352C94">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05BFE" w:rsidRDefault="00705BFE" w:rsidP="00352C94">
            <w:pPr>
              <w:snapToGrid w:val="0"/>
              <w:spacing w:line="360" w:lineRule="auto"/>
              <w:ind w:leftChars="-88" w:left="-211" w:firstLineChars="223" w:firstLine="537"/>
              <w:rPr>
                <w:rFonts w:ascii="宋体"/>
                <w:b/>
                <w:color w:val="FF0000"/>
                <w:szCs w:val="21"/>
              </w:rPr>
            </w:pPr>
          </w:p>
        </w:tc>
      </w:tr>
    </w:tbl>
    <w:p w:rsidR="00705BFE" w:rsidRDefault="00705BFE" w:rsidP="00705BFE">
      <w:pPr>
        <w:snapToGrid w:val="0"/>
        <w:spacing w:line="360" w:lineRule="auto"/>
        <w:ind w:leftChars="-88" w:left="-211" w:firstLineChars="223" w:firstLine="493"/>
        <w:rPr>
          <w:b/>
          <w:spacing w:val="-10"/>
          <w:szCs w:val="21"/>
        </w:rPr>
      </w:pPr>
    </w:p>
    <w:p w:rsidR="00705BFE" w:rsidRDefault="00705BFE" w:rsidP="00705BF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705BFE" w:rsidRDefault="00705BFE" w:rsidP="00705BFE">
      <w:pPr>
        <w:snapToGrid w:val="0"/>
        <w:spacing w:line="360" w:lineRule="auto"/>
        <w:ind w:leftChars="-88" w:left="-211" w:firstLineChars="223" w:firstLine="493"/>
        <w:rPr>
          <w:rFonts w:ascii="宋体"/>
          <w:b/>
          <w:szCs w:val="21"/>
        </w:rPr>
      </w:pPr>
      <w:r>
        <w:rPr>
          <w:rFonts w:hint="eastAsia"/>
          <w:b/>
          <w:spacing w:val="-10"/>
          <w:szCs w:val="21"/>
        </w:rPr>
        <w:lastRenderedPageBreak/>
        <w:t>□未</w:t>
      </w:r>
      <w:r>
        <w:rPr>
          <w:rFonts w:ascii="宋体" w:hAnsi="宋体" w:hint="eastAsia"/>
          <w:b/>
          <w:szCs w:val="21"/>
        </w:rPr>
        <w:t>达到审核目的，未达到目的的原因是：</w:t>
      </w:r>
    </w:p>
    <w:p w:rsidR="00705BFE" w:rsidRDefault="00705BFE" w:rsidP="00CD112F">
      <w:pPr>
        <w:tabs>
          <w:tab w:val="left" w:pos="645"/>
        </w:tabs>
        <w:spacing w:beforeLines="50" w:afterLines="50" w:line="360" w:lineRule="exact"/>
        <w:rPr>
          <w:b/>
          <w:sz w:val="16"/>
          <w:szCs w:val="16"/>
        </w:rPr>
      </w:pPr>
      <w:r>
        <w:rPr>
          <w:rFonts w:hint="eastAsia"/>
          <w:b/>
          <w:sz w:val="26"/>
          <w:szCs w:val="26"/>
        </w:rPr>
        <w:t>八、本次审核不符合项</w:t>
      </w:r>
    </w:p>
    <w:p w:rsidR="00705BFE" w:rsidRPr="00D90664" w:rsidRDefault="00705BFE" w:rsidP="00EF2ADE">
      <w:pPr>
        <w:snapToGrid w:val="0"/>
        <w:spacing w:line="360" w:lineRule="auto"/>
        <w:rPr>
          <w:rFonts w:ascii="宋体" w:hAnsi="宋体"/>
          <w:b/>
          <w:szCs w:val="21"/>
        </w:rPr>
      </w:pPr>
      <w:r w:rsidRPr="00D90664">
        <w:rPr>
          <w:rFonts w:ascii="宋体" w:hAnsi="宋体" w:hint="eastAsia"/>
          <w:b/>
          <w:szCs w:val="21"/>
        </w:rPr>
        <w:t>本</w:t>
      </w:r>
      <w:r w:rsidRPr="00D90664">
        <w:rPr>
          <w:rFonts w:hint="eastAsia"/>
          <w:b/>
          <w:sz w:val="26"/>
          <w:szCs w:val="26"/>
        </w:rPr>
        <w:t>次审核共开具不符合项报告</w:t>
      </w:r>
      <w:r w:rsidRPr="00D90664">
        <w:rPr>
          <w:rFonts w:hint="eastAsia"/>
          <w:b/>
          <w:sz w:val="26"/>
          <w:szCs w:val="26"/>
        </w:rPr>
        <w:t>1</w:t>
      </w:r>
      <w:r w:rsidRPr="00D90664">
        <w:rPr>
          <w:rFonts w:hint="eastAsia"/>
          <w:b/>
          <w:sz w:val="26"/>
          <w:szCs w:val="26"/>
        </w:rPr>
        <w:t>项；其中</w:t>
      </w:r>
      <w:r w:rsidR="00FB7E68" w:rsidRPr="00FB7E68">
        <w:rPr>
          <w:b/>
          <w:sz w:val="26"/>
          <w:szCs w:val="26"/>
        </w:rPr>
        <w:pict>
          <v:line id="直接连接符 1" o:spid="_x0000_s1030" style="position:absolute;left:0;text-align:left;z-index:251660800;mso-position-horizontal-relative:text;mso-position-vertical-relative:text" from="210pt,16.2pt" to="210.05pt,16.2pt" o:allowincell="f"/>
        </w:pict>
      </w:r>
      <w:r w:rsidRPr="00D90664">
        <w:rPr>
          <w:rFonts w:hint="eastAsia"/>
          <w:b/>
          <w:sz w:val="26"/>
          <w:szCs w:val="26"/>
        </w:rPr>
        <w:t>严重不符合</w:t>
      </w:r>
      <w:r w:rsidRPr="00D90664">
        <w:rPr>
          <w:rFonts w:hint="eastAsia"/>
          <w:b/>
          <w:sz w:val="26"/>
          <w:szCs w:val="26"/>
        </w:rPr>
        <w:t xml:space="preserve"> 0</w:t>
      </w:r>
      <w:r w:rsidRPr="00D90664">
        <w:rPr>
          <w:rFonts w:hint="eastAsia"/>
          <w:b/>
          <w:sz w:val="26"/>
          <w:szCs w:val="26"/>
        </w:rPr>
        <w:t>项，一般不符合</w:t>
      </w:r>
      <w:r w:rsidRPr="00D90664">
        <w:rPr>
          <w:rFonts w:hint="eastAsia"/>
          <w:b/>
          <w:sz w:val="26"/>
          <w:szCs w:val="26"/>
        </w:rPr>
        <w:t xml:space="preserve"> 1</w:t>
      </w:r>
      <w:r w:rsidRPr="00D90664">
        <w:rPr>
          <w:rFonts w:hint="eastAsia"/>
          <w:b/>
          <w:sz w:val="26"/>
          <w:szCs w:val="26"/>
        </w:rPr>
        <w:t>项，观察项</w:t>
      </w:r>
      <w:r w:rsidRPr="00D90664">
        <w:rPr>
          <w:rFonts w:hint="eastAsia"/>
          <w:b/>
          <w:sz w:val="26"/>
          <w:szCs w:val="26"/>
        </w:rPr>
        <w:t>0</w:t>
      </w:r>
      <w:r w:rsidRPr="00D90664">
        <w:rPr>
          <w:rFonts w:hint="eastAsia"/>
          <w:b/>
          <w:sz w:val="26"/>
          <w:szCs w:val="26"/>
        </w:rPr>
        <w:t>项。不符合项分布在</w:t>
      </w:r>
      <w:r w:rsidR="00D56421">
        <w:rPr>
          <w:rFonts w:hint="eastAsia"/>
          <w:b/>
          <w:sz w:val="26"/>
          <w:szCs w:val="26"/>
        </w:rPr>
        <w:t>供销部</w:t>
      </w:r>
      <w:r w:rsidRPr="00D90664">
        <w:rPr>
          <w:rFonts w:hint="eastAsia"/>
          <w:b/>
          <w:sz w:val="26"/>
          <w:szCs w:val="26"/>
        </w:rPr>
        <w:t>部门</w:t>
      </w:r>
      <w:r w:rsidRPr="00D90664">
        <w:rPr>
          <w:rFonts w:hint="eastAsia"/>
          <w:b/>
          <w:sz w:val="26"/>
          <w:szCs w:val="26"/>
        </w:rPr>
        <w:t>Q</w:t>
      </w:r>
      <w:r w:rsidR="00D56421">
        <w:rPr>
          <w:rFonts w:hint="eastAsia"/>
          <w:b/>
          <w:sz w:val="26"/>
          <w:szCs w:val="26"/>
        </w:rPr>
        <w:t>8.4.1</w:t>
      </w:r>
      <w:r w:rsidRPr="00D90664">
        <w:rPr>
          <w:rFonts w:hint="eastAsia"/>
          <w:b/>
          <w:sz w:val="26"/>
          <w:szCs w:val="26"/>
        </w:rPr>
        <w:t>条款，见不符合</w:t>
      </w:r>
      <w:r w:rsidRPr="00D90664">
        <w:rPr>
          <w:rFonts w:ascii="宋体" w:hAnsi="宋体" w:hint="eastAsia"/>
          <w:b/>
          <w:szCs w:val="21"/>
        </w:rPr>
        <w:t>项分布表。（Q/J/E/S分开填写）</w:t>
      </w:r>
    </w:p>
    <w:p w:rsidR="00705BFE" w:rsidRDefault="00705BFE" w:rsidP="00CD112F">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705BFE" w:rsidTr="00EF2ADE">
        <w:trPr>
          <w:cantSplit/>
          <w:trHeight w:val="2275"/>
          <w:jc w:val="center"/>
        </w:trPr>
        <w:tc>
          <w:tcPr>
            <w:tcW w:w="9523" w:type="dxa"/>
            <w:vAlign w:val="center"/>
          </w:tcPr>
          <w:p w:rsidR="00705BFE" w:rsidRDefault="00705BFE" w:rsidP="00352C94">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705BFE" w:rsidRDefault="00705BFE" w:rsidP="00352C94">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705BFE" w:rsidRDefault="00705BFE" w:rsidP="00352C94">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705BFE" w:rsidRDefault="00705BFE" w:rsidP="00CD112F">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w:t>
            </w:r>
            <w:r>
              <w:rPr>
                <w:rFonts w:asciiTheme="minorEastAsia" w:eastAsiaTheme="minorEastAsia" w:hAnsiTheme="minorEastAsia"/>
                <w:sz w:val="20"/>
              </w:rPr>
              <w:t>贵州保胜线缆有限公司</w:t>
            </w:r>
            <w:r>
              <w:rPr>
                <w:rFonts w:asciiTheme="minorEastAsia" w:eastAsiaTheme="minorEastAsia" w:hAnsiTheme="minorEastAsia" w:hint="eastAsia"/>
                <w:szCs w:val="24"/>
              </w:rPr>
              <w:t>）</w:t>
            </w:r>
            <w:r>
              <w:rPr>
                <w:rFonts w:ascii="微软雅黑" w:eastAsia="微软雅黑" w:hAnsi="微软雅黑" w:hint="eastAsia"/>
                <w:bCs/>
                <w:szCs w:val="24"/>
              </w:rPr>
              <w:t>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tc>
      </w:tr>
      <w:tr w:rsidR="00705BFE" w:rsidTr="00352C94">
        <w:trPr>
          <w:cantSplit/>
          <w:trHeight w:val="510"/>
          <w:jc w:val="center"/>
        </w:trPr>
        <w:tc>
          <w:tcPr>
            <w:tcW w:w="9523" w:type="dxa"/>
          </w:tcPr>
          <w:p w:rsidR="00705BFE" w:rsidRDefault="00705BFE" w:rsidP="00352C94">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05BFE" w:rsidRDefault="00705BFE" w:rsidP="00352C94">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705BFE" w:rsidRDefault="00705BFE" w:rsidP="00352C94">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05BFE" w:rsidRDefault="00705BFE" w:rsidP="00352C94">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05BFE" w:rsidRDefault="00705BFE" w:rsidP="00352C94">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05BFE" w:rsidRDefault="00705BFE" w:rsidP="00352C94">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705BFE" w:rsidRDefault="00705BFE" w:rsidP="00352C94">
            <w:pPr>
              <w:spacing w:line="280" w:lineRule="exact"/>
              <w:ind w:firstLineChars="150" w:firstLine="392"/>
              <w:rPr>
                <w:b/>
                <w:sz w:val="26"/>
                <w:szCs w:val="26"/>
              </w:rPr>
            </w:pPr>
          </w:p>
        </w:tc>
      </w:tr>
    </w:tbl>
    <w:p w:rsidR="00705BFE" w:rsidRDefault="00705BFE" w:rsidP="00705BFE">
      <w:pPr>
        <w:snapToGrid w:val="0"/>
        <w:spacing w:line="240" w:lineRule="exact"/>
        <w:rPr>
          <w:b/>
          <w:sz w:val="21"/>
          <w:szCs w:val="21"/>
        </w:rPr>
      </w:pPr>
    </w:p>
    <w:p w:rsidR="00705BFE" w:rsidRDefault="00705BFE" w:rsidP="00CD112F">
      <w:pPr>
        <w:tabs>
          <w:tab w:val="left" w:pos="645"/>
        </w:tabs>
        <w:spacing w:afterLines="50" w:line="360" w:lineRule="exact"/>
        <w:rPr>
          <w:b/>
          <w:sz w:val="16"/>
          <w:szCs w:val="16"/>
        </w:rPr>
      </w:pPr>
      <w:r>
        <w:rPr>
          <w:rFonts w:hint="eastAsia"/>
          <w:b/>
          <w:sz w:val="26"/>
          <w:szCs w:val="26"/>
        </w:rPr>
        <w:t>十、不符合项纠正措施要求</w:t>
      </w:r>
    </w:p>
    <w:p w:rsidR="00705BFE" w:rsidRDefault="00705BFE" w:rsidP="00705BFE">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705BFE" w:rsidRDefault="00705BFE" w:rsidP="00CD112F">
      <w:pPr>
        <w:spacing w:beforeLines="50" w:afterLines="50"/>
        <w:ind w:leftChars="-51" w:left="-122" w:firstLineChars="46" w:firstLine="12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05BFE" w:rsidRDefault="00705BFE" w:rsidP="00CD112F">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54656" behindDoc="0" locked="0" layoutInCell="1" allowOverlap="1">
            <wp:simplePos x="0" y="0"/>
            <wp:positionH relativeFrom="column">
              <wp:posOffset>1618615</wp:posOffset>
            </wp:positionH>
            <wp:positionV relativeFrom="paragraph">
              <wp:posOffset>99060</wp:posOffset>
            </wp:positionV>
            <wp:extent cx="445770" cy="463550"/>
            <wp:effectExtent l="19050" t="0" r="0" b="0"/>
            <wp:wrapNone/>
            <wp:docPr id="8"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445770" cy="463550"/>
                    </a:xfrm>
                    <a:prstGeom prst="rect">
                      <a:avLst/>
                    </a:prstGeom>
                    <a:noFill/>
                    <a:ln w="9525">
                      <a:noFill/>
                      <a:miter lim="800000"/>
                      <a:headEnd/>
                      <a:tailEnd/>
                    </a:ln>
                  </pic:spPr>
                </pic:pic>
              </a:graphicData>
            </a:graphic>
          </wp:anchor>
        </w:drawing>
      </w:r>
      <w:r>
        <w:rPr>
          <w:rFonts w:hint="eastAsia"/>
          <w:b/>
          <w:sz w:val="26"/>
          <w:szCs w:val="26"/>
        </w:rPr>
        <w:t>十二、审核组签字</w:t>
      </w:r>
    </w:p>
    <w:p w:rsidR="00705BFE" w:rsidRDefault="00705BFE" w:rsidP="00705BFE">
      <w:pPr>
        <w:snapToGrid w:val="0"/>
        <w:spacing w:line="320" w:lineRule="exact"/>
        <w:ind w:firstLineChars="250" w:firstLine="527"/>
        <w:rPr>
          <w:b/>
          <w:sz w:val="21"/>
        </w:rPr>
      </w:pPr>
      <w:r>
        <w:rPr>
          <w:rFonts w:hint="eastAsia"/>
          <w:b/>
          <w:noProof/>
          <w:sz w:val="21"/>
        </w:rPr>
        <w:drawing>
          <wp:anchor distT="0" distB="0" distL="114300" distR="114300" simplePos="0" relativeHeight="251655680" behindDoc="0" locked="0" layoutInCell="1" allowOverlap="1">
            <wp:simplePos x="0" y="0"/>
            <wp:positionH relativeFrom="column">
              <wp:posOffset>1758950</wp:posOffset>
            </wp:positionH>
            <wp:positionV relativeFrom="paragraph">
              <wp:posOffset>158750</wp:posOffset>
            </wp:positionV>
            <wp:extent cx="582295" cy="442595"/>
            <wp:effectExtent l="19050" t="0" r="8255" b="0"/>
            <wp:wrapNone/>
            <wp:docPr id="9"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9" cstate="print"/>
                    <a:srcRect/>
                    <a:stretch>
                      <a:fillRect/>
                    </a:stretch>
                  </pic:blipFill>
                  <pic:spPr>
                    <a:xfrm>
                      <a:off x="0" y="0"/>
                      <a:ext cx="582295" cy="442595"/>
                    </a:xfrm>
                    <a:prstGeom prst="rect">
                      <a:avLst/>
                    </a:prstGeom>
                    <a:noFill/>
                    <a:ln w="9525">
                      <a:noFill/>
                      <a:miter lim="800000"/>
                      <a:headEnd/>
                      <a:tailEnd/>
                    </a:ln>
                  </pic:spPr>
                </pic:pic>
              </a:graphicData>
            </a:graphic>
          </wp:anchor>
        </w:drawing>
      </w:r>
      <w:r>
        <w:rPr>
          <w:rFonts w:hint="eastAsia"/>
          <w:b/>
          <w:sz w:val="21"/>
        </w:rPr>
        <w:t>审核组组长（签名）：</w:t>
      </w:r>
    </w:p>
    <w:p w:rsidR="00705BFE" w:rsidRDefault="00705BFE" w:rsidP="00CD112F">
      <w:pPr>
        <w:snapToGrid w:val="0"/>
        <w:spacing w:beforeLines="50" w:line="320" w:lineRule="exact"/>
        <w:ind w:firstLineChars="250" w:firstLine="527"/>
        <w:rPr>
          <w:b/>
          <w:sz w:val="21"/>
        </w:rPr>
      </w:pPr>
      <w:r>
        <w:rPr>
          <w:rFonts w:hint="eastAsia"/>
          <w:b/>
          <w:sz w:val="21"/>
        </w:rPr>
        <w:t>审核组组员（签名）：</w:t>
      </w:r>
    </w:p>
    <w:p w:rsidR="00705BFE" w:rsidRDefault="00705BFE" w:rsidP="00705BFE">
      <w:pPr>
        <w:snapToGrid w:val="0"/>
        <w:spacing w:line="280" w:lineRule="exact"/>
        <w:ind w:firstLineChars="3000" w:firstLine="6325"/>
        <w:rPr>
          <w:b/>
          <w:sz w:val="21"/>
        </w:rPr>
      </w:pPr>
      <w:r>
        <w:rPr>
          <w:rFonts w:hint="eastAsia"/>
          <w:b/>
          <w:sz w:val="21"/>
        </w:rPr>
        <w:t>日期：</w:t>
      </w:r>
      <w:r>
        <w:rPr>
          <w:rFonts w:hint="eastAsia"/>
          <w:b/>
          <w:szCs w:val="24"/>
        </w:rPr>
        <w:t>202</w:t>
      </w:r>
      <w:r w:rsidR="00D56421">
        <w:rPr>
          <w:rFonts w:hint="eastAsia"/>
          <w:b/>
          <w:szCs w:val="24"/>
        </w:rPr>
        <w:t>1</w:t>
      </w:r>
      <w:r>
        <w:rPr>
          <w:rFonts w:hint="eastAsia"/>
          <w:b/>
          <w:szCs w:val="24"/>
        </w:rPr>
        <w:t>.</w:t>
      </w:r>
      <w:r w:rsidR="00D56421">
        <w:rPr>
          <w:rFonts w:hint="eastAsia"/>
          <w:b/>
          <w:szCs w:val="24"/>
        </w:rPr>
        <w:t>3</w:t>
      </w:r>
      <w:r>
        <w:rPr>
          <w:rFonts w:hint="eastAsia"/>
          <w:b/>
          <w:szCs w:val="24"/>
        </w:rPr>
        <w:t>.</w:t>
      </w:r>
      <w:r w:rsidR="00D56421">
        <w:rPr>
          <w:rFonts w:hint="eastAsia"/>
          <w:b/>
          <w:szCs w:val="24"/>
        </w:rPr>
        <w:t>21</w:t>
      </w:r>
    </w:p>
    <w:p w:rsidR="00705BFE" w:rsidRDefault="00705BFE" w:rsidP="00705BFE">
      <w:pPr>
        <w:snapToGrid w:val="0"/>
        <w:spacing w:line="200" w:lineRule="exact"/>
        <w:ind w:firstLineChars="300" w:firstLine="482"/>
        <w:rPr>
          <w:b/>
          <w:sz w:val="16"/>
          <w:szCs w:val="16"/>
        </w:rPr>
      </w:pPr>
    </w:p>
    <w:p w:rsidR="00705BFE" w:rsidRDefault="00705BFE" w:rsidP="00CD112F">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705BFE" w:rsidRPr="00A64C33" w:rsidRDefault="00705BFE" w:rsidP="00705BFE">
      <w:pPr>
        <w:spacing w:line="360" w:lineRule="exact"/>
        <w:ind w:firstLineChars="250" w:firstLine="527"/>
        <w:rPr>
          <w:b/>
          <w:bCs/>
          <w:sz w:val="21"/>
          <w:szCs w:val="21"/>
        </w:rPr>
      </w:pPr>
      <w:r>
        <w:rPr>
          <w:b/>
          <w:bCs/>
          <w:sz w:val="21"/>
          <w:szCs w:val="21"/>
        </w:rPr>
        <w:t>1</w:t>
      </w:r>
      <w:r w:rsidRPr="00A64C33">
        <w:rPr>
          <w:b/>
          <w:bCs/>
          <w:sz w:val="21"/>
          <w:szCs w:val="21"/>
        </w:rPr>
        <w:t>.</w:t>
      </w:r>
      <w:r w:rsidRPr="00A64C33">
        <w:rPr>
          <w:rFonts w:hint="eastAsia"/>
          <w:b/>
          <w:bCs/>
          <w:sz w:val="21"/>
          <w:szCs w:val="21"/>
        </w:rPr>
        <w:t>审核中发现的</w:t>
      </w:r>
      <w:r w:rsidRPr="00A64C33">
        <w:rPr>
          <w:rFonts w:ascii="宋体" w:hAnsi="宋体" w:hint="eastAsia"/>
          <w:b/>
          <w:szCs w:val="21"/>
        </w:rPr>
        <w:t>■</w:t>
      </w:r>
      <w:r w:rsidRPr="00A64C33">
        <w:rPr>
          <w:b/>
          <w:sz w:val="21"/>
          <w:szCs w:val="21"/>
        </w:rPr>
        <w:t>QMS (</w:t>
      </w:r>
      <w:r w:rsidRPr="00A64C33">
        <w:rPr>
          <w:rFonts w:hint="eastAsia"/>
          <w:b/>
          <w:sz w:val="21"/>
          <w:szCs w:val="21"/>
        </w:rPr>
        <w:t xml:space="preserve"> 1</w:t>
      </w:r>
      <w:r w:rsidRPr="00A64C33">
        <w:rPr>
          <w:b/>
          <w:sz w:val="21"/>
          <w:szCs w:val="21"/>
        </w:rPr>
        <w:t>)</w:t>
      </w:r>
      <w:r w:rsidRPr="00A64C33">
        <w:rPr>
          <w:rFonts w:hint="eastAsia"/>
          <w:b/>
          <w:sz w:val="21"/>
          <w:szCs w:val="21"/>
        </w:rPr>
        <w:t>个一般不符合，</w:t>
      </w:r>
      <w:r w:rsidRPr="00A64C33">
        <w:rPr>
          <w:b/>
          <w:sz w:val="21"/>
          <w:szCs w:val="21"/>
        </w:rPr>
        <w:t>(</w:t>
      </w:r>
      <w:r w:rsidRPr="00A64C33">
        <w:rPr>
          <w:rFonts w:hint="eastAsia"/>
          <w:b/>
          <w:sz w:val="21"/>
          <w:szCs w:val="21"/>
        </w:rPr>
        <w:t xml:space="preserve"> 0 </w:t>
      </w:r>
      <w:r w:rsidRPr="00A64C33">
        <w:rPr>
          <w:b/>
          <w:sz w:val="21"/>
          <w:szCs w:val="21"/>
        </w:rPr>
        <w:t>)</w:t>
      </w:r>
      <w:r w:rsidRPr="00A64C33">
        <w:rPr>
          <w:rFonts w:hint="eastAsia"/>
          <w:b/>
          <w:sz w:val="21"/>
          <w:szCs w:val="21"/>
        </w:rPr>
        <w:t>个严重不符合，</w:t>
      </w:r>
      <w:r w:rsidRPr="00A64C33">
        <w:rPr>
          <w:rFonts w:ascii="宋体" w:hAnsi="宋体" w:hint="eastAsia"/>
          <w:b/>
          <w:szCs w:val="21"/>
        </w:rPr>
        <w:t>■</w:t>
      </w:r>
      <w:r w:rsidRPr="00A64C33">
        <w:rPr>
          <w:rFonts w:hint="eastAsia"/>
          <w:b/>
          <w:sz w:val="21"/>
          <w:szCs w:val="21"/>
        </w:rPr>
        <w:t>验证合格□仍有问题</w:t>
      </w:r>
    </w:p>
    <w:p w:rsidR="00705BFE" w:rsidRPr="00A64C33" w:rsidRDefault="00705BFE" w:rsidP="00705BFE">
      <w:pPr>
        <w:spacing w:line="360" w:lineRule="exact"/>
        <w:ind w:firstLineChars="400" w:firstLine="843"/>
        <w:rPr>
          <w:b/>
          <w:bCs/>
          <w:sz w:val="21"/>
          <w:szCs w:val="21"/>
        </w:rPr>
      </w:pPr>
      <w:r w:rsidRPr="00A64C33">
        <w:rPr>
          <w:rFonts w:hint="eastAsia"/>
          <w:b/>
          <w:bCs/>
          <w:sz w:val="21"/>
          <w:szCs w:val="21"/>
        </w:rPr>
        <w:t>审核中发现的□</w:t>
      </w:r>
      <w:r w:rsidRPr="00A64C33">
        <w:rPr>
          <w:rFonts w:hint="eastAsia"/>
          <w:b/>
          <w:bCs/>
          <w:sz w:val="21"/>
          <w:szCs w:val="21"/>
        </w:rPr>
        <w:t>50430 (    )</w:t>
      </w:r>
      <w:r w:rsidRPr="00A64C33">
        <w:rPr>
          <w:rFonts w:hint="eastAsia"/>
          <w:b/>
          <w:bCs/>
          <w:sz w:val="21"/>
          <w:szCs w:val="21"/>
        </w:rPr>
        <w:t>个一般不符合，</w:t>
      </w:r>
      <w:r w:rsidRPr="00A64C33">
        <w:rPr>
          <w:rFonts w:hint="eastAsia"/>
          <w:b/>
          <w:bCs/>
          <w:sz w:val="21"/>
          <w:szCs w:val="21"/>
        </w:rPr>
        <w:t>(    )</w:t>
      </w:r>
      <w:r w:rsidRPr="00A64C33">
        <w:rPr>
          <w:rFonts w:hint="eastAsia"/>
          <w:b/>
          <w:bCs/>
          <w:sz w:val="21"/>
          <w:szCs w:val="21"/>
        </w:rPr>
        <w:t>个严重不符合，□验证合格□仍有问题</w:t>
      </w:r>
    </w:p>
    <w:p w:rsidR="00705BFE" w:rsidRPr="00A64C33" w:rsidRDefault="00705BFE" w:rsidP="00705BFE">
      <w:pPr>
        <w:spacing w:line="360" w:lineRule="exact"/>
        <w:ind w:firstLineChars="400" w:firstLine="843"/>
        <w:rPr>
          <w:b/>
          <w:sz w:val="21"/>
          <w:szCs w:val="21"/>
        </w:rPr>
      </w:pPr>
      <w:r w:rsidRPr="00A64C33">
        <w:rPr>
          <w:rFonts w:hint="eastAsia"/>
          <w:b/>
          <w:bCs/>
          <w:sz w:val="21"/>
          <w:szCs w:val="21"/>
        </w:rPr>
        <w:t>审核中发现的</w:t>
      </w:r>
      <w:r w:rsidRPr="00A64C33">
        <w:rPr>
          <w:rFonts w:hint="eastAsia"/>
          <w:b/>
          <w:sz w:val="21"/>
          <w:szCs w:val="21"/>
        </w:rPr>
        <w:t>□</w:t>
      </w:r>
      <w:r w:rsidRPr="00A64C33">
        <w:rPr>
          <w:b/>
          <w:sz w:val="21"/>
          <w:szCs w:val="21"/>
        </w:rPr>
        <w:t>EMS ()</w:t>
      </w:r>
      <w:r w:rsidRPr="00A64C33">
        <w:rPr>
          <w:rFonts w:hint="eastAsia"/>
          <w:b/>
          <w:sz w:val="21"/>
          <w:szCs w:val="21"/>
        </w:rPr>
        <w:t>个一般不符合，</w:t>
      </w:r>
      <w:r w:rsidRPr="00A64C33">
        <w:rPr>
          <w:b/>
          <w:sz w:val="21"/>
          <w:szCs w:val="21"/>
        </w:rPr>
        <w:t>( )</w:t>
      </w:r>
      <w:r w:rsidRPr="00A64C33">
        <w:rPr>
          <w:rFonts w:hint="eastAsia"/>
          <w:b/>
          <w:sz w:val="21"/>
          <w:szCs w:val="21"/>
        </w:rPr>
        <w:t>个严重不符合，□验证合格□仍有问题</w:t>
      </w:r>
    </w:p>
    <w:p w:rsidR="00705BFE" w:rsidRPr="00A64C33" w:rsidRDefault="00705BFE" w:rsidP="00705BFE">
      <w:pPr>
        <w:spacing w:line="360" w:lineRule="exact"/>
        <w:ind w:firstLineChars="400" w:firstLine="843"/>
        <w:rPr>
          <w:b/>
          <w:sz w:val="21"/>
          <w:szCs w:val="21"/>
        </w:rPr>
      </w:pPr>
      <w:r w:rsidRPr="00A64C33">
        <w:rPr>
          <w:rFonts w:hint="eastAsia"/>
          <w:b/>
          <w:bCs/>
          <w:sz w:val="21"/>
          <w:szCs w:val="21"/>
        </w:rPr>
        <w:t>审核中发现的</w:t>
      </w:r>
      <w:r w:rsidRPr="00A64C33">
        <w:rPr>
          <w:rFonts w:hint="eastAsia"/>
          <w:b/>
          <w:sz w:val="21"/>
          <w:szCs w:val="21"/>
        </w:rPr>
        <w:t>□</w:t>
      </w:r>
      <w:r w:rsidRPr="00A64C33">
        <w:rPr>
          <w:b/>
          <w:sz w:val="21"/>
          <w:szCs w:val="21"/>
        </w:rPr>
        <w:t>OHSMS (    )</w:t>
      </w:r>
      <w:r w:rsidRPr="00A64C33">
        <w:rPr>
          <w:rFonts w:hint="eastAsia"/>
          <w:b/>
          <w:sz w:val="21"/>
          <w:szCs w:val="21"/>
        </w:rPr>
        <w:t>个一般不符合，</w:t>
      </w:r>
      <w:r w:rsidRPr="00A64C33">
        <w:rPr>
          <w:b/>
          <w:sz w:val="21"/>
          <w:szCs w:val="21"/>
        </w:rPr>
        <w:t>(    )</w:t>
      </w:r>
      <w:r w:rsidRPr="00A64C33">
        <w:rPr>
          <w:rFonts w:hint="eastAsia"/>
          <w:b/>
          <w:sz w:val="21"/>
          <w:szCs w:val="21"/>
        </w:rPr>
        <w:t>个严重不符合，□验证合格□仍有问题</w:t>
      </w:r>
      <w:r w:rsidRPr="00A64C33">
        <w:rPr>
          <w:rFonts w:hint="eastAsia"/>
          <w:b/>
          <w:bCs/>
          <w:sz w:val="21"/>
          <w:szCs w:val="21"/>
        </w:rPr>
        <w:t>审</w:t>
      </w:r>
    </w:p>
    <w:p w:rsidR="00705BFE" w:rsidRPr="00A64C33" w:rsidRDefault="00705BFE" w:rsidP="00CD112F">
      <w:pPr>
        <w:spacing w:beforeLines="50" w:line="400" w:lineRule="exact"/>
        <w:rPr>
          <w:b/>
          <w:sz w:val="21"/>
          <w:szCs w:val="21"/>
          <w:u w:val="single"/>
        </w:rPr>
      </w:pPr>
      <w:r w:rsidRPr="00A64C33">
        <w:rPr>
          <w:rFonts w:hint="eastAsia"/>
          <w:b/>
          <w:sz w:val="21"/>
          <w:szCs w:val="21"/>
        </w:rPr>
        <w:t>存在问题说明及意见：</w:t>
      </w:r>
    </w:p>
    <w:p w:rsidR="00705BFE" w:rsidRDefault="00705BFE" w:rsidP="00CD112F">
      <w:pPr>
        <w:spacing w:beforeLines="50"/>
        <w:ind w:firstLineChars="300" w:firstLine="632"/>
        <w:rPr>
          <w:b/>
          <w:sz w:val="21"/>
          <w:szCs w:val="21"/>
        </w:rPr>
      </w:pPr>
      <w:r>
        <w:rPr>
          <w:b/>
          <w:sz w:val="21"/>
          <w:szCs w:val="21"/>
        </w:rPr>
        <w:t>2.</w:t>
      </w:r>
      <w:r>
        <w:rPr>
          <w:rFonts w:hint="eastAsia"/>
          <w:b/>
          <w:sz w:val="21"/>
          <w:szCs w:val="21"/>
        </w:rPr>
        <w:t>验证结论：</w:t>
      </w:r>
    </w:p>
    <w:p w:rsidR="00705BFE" w:rsidRDefault="00705BFE" w:rsidP="00CD112F">
      <w:pPr>
        <w:tabs>
          <w:tab w:val="left" w:pos="6880"/>
          <w:tab w:val="left" w:pos="7740"/>
          <w:tab w:val="left" w:pos="8385"/>
        </w:tabs>
        <w:snapToGrid w:val="0"/>
        <w:spacing w:beforeLines="50"/>
        <w:ind w:firstLineChars="1200" w:firstLine="2891"/>
        <w:rPr>
          <w:b/>
          <w:sz w:val="21"/>
          <w:szCs w:val="21"/>
        </w:rPr>
      </w:pPr>
      <w:r>
        <w:rPr>
          <w:rFonts w:ascii="宋体" w:hAnsi="宋体" w:hint="eastAsia"/>
          <w:b/>
          <w:noProof/>
          <w:szCs w:val="21"/>
        </w:rPr>
        <w:lastRenderedPageBreak/>
        <w:drawing>
          <wp:anchor distT="0" distB="0" distL="114300" distR="114300" simplePos="0" relativeHeight="251656704" behindDoc="0" locked="0" layoutInCell="1" allowOverlap="1">
            <wp:simplePos x="0" y="0"/>
            <wp:positionH relativeFrom="column">
              <wp:posOffset>1279525</wp:posOffset>
            </wp:positionH>
            <wp:positionV relativeFrom="paragraph">
              <wp:posOffset>166370</wp:posOffset>
            </wp:positionV>
            <wp:extent cx="443865" cy="462915"/>
            <wp:effectExtent l="19050" t="0" r="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443865" cy="462915"/>
                    </a:xfrm>
                    <a:prstGeom prst="rect">
                      <a:avLst/>
                    </a:prstGeom>
                    <a:noFill/>
                    <a:ln w="9525">
                      <a:noFill/>
                      <a:miter lim="800000"/>
                      <a:headEnd/>
                      <a:tailEnd/>
                    </a:ln>
                  </pic:spPr>
                </pic:pic>
              </a:graphicData>
            </a:graphic>
          </wp:anchor>
        </w:drawing>
      </w:r>
      <w:r>
        <w:rPr>
          <w:rFonts w:ascii="宋体" w:hAnsi="宋体" w:hint="eastAsia"/>
          <w:b/>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705BFE" w:rsidRDefault="00705BFE" w:rsidP="00CD112F">
      <w:pPr>
        <w:tabs>
          <w:tab w:val="left" w:pos="4651"/>
          <w:tab w:val="left" w:pos="7740"/>
        </w:tabs>
        <w:snapToGrid w:val="0"/>
        <w:spacing w:beforeLines="50"/>
        <w:ind w:firstLineChars="343" w:firstLine="723"/>
        <w:rPr>
          <w:b/>
          <w:sz w:val="21"/>
          <w:szCs w:val="21"/>
          <w:u w:val="single"/>
        </w:rPr>
      </w:pPr>
      <w:r>
        <w:rPr>
          <w:rFonts w:hint="eastAsia"/>
          <w:b/>
          <w:sz w:val="21"/>
          <w:szCs w:val="21"/>
        </w:rPr>
        <w:t>组长签字：</w:t>
      </w:r>
      <w:r>
        <w:rPr>
          <w:rFonts w:hint="eastAsia"/>
          <w:b/>
          <w:sz w:val="21"/>
          <w:szCs w:val="21"/>
        </w:rPr>
        <w:tab/>
      </w:r>
    </w:p>
    <w:p w:rsidR="00705BFE" w:rsidRDefault="00705BFE" w:rsidP="00705BFE">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05BFE" w:rsidRDefault="00705BFE" w:rsidP="00705BFE">
      <w:pPr>
        <w:snapToGrid w:val="0"/>
        <w:rPr>
          <w:b/>
          <w:sz w:val="21"/>
          <w:u w:val="single"/>
        </w:rPr>
      </w:pPr>
    </w:p>
    <w:p w:rsidR="00705BFE" w:rsidRDefault="00705BFE" w:rsidP="00705BFE">
      <w:pPr>
        <w:spacing w:line="360" w:lineRule="auto"/>
        <w:rPr>
          <w:b/>
          <w:sz w:val="26"/>
          <w:szCs w:val="26"/>
        </w:rPr>
      </w:pPr>
      <w:r>
        <w:rPr>
          <w:rFonts w:hint="eastAsia"/>
          <w:b/>
          <w:sz w:val="26"/>
          <w:szCs w:val="26"/>
        </w:rPr>
        <w:t>十五、认证评定与批准</w:t>
      </w:r>
    </w:p>
    <w:p w:rsidR="00705BFE" w:rsidRDefault="00705BFE" w:rsidP="00705BFE">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05BFE" w:rsidRDefault="00705BFE" w:rsidP="00705BFE">
      <w:pPr>
        <w:spacing w:line="360" w:lineRule="auto"/>
        <w:ind w:left="600"/>
        <w:rPr>
          <w:b/>
          <w:szCs w:val="24"/>
        </w:rPr>
      </w:pPr>
      <w:r>
        <w:rPr>
          <w:rFonts w:hint="eastAsia"/>
          <w:b/>
          <w:szCs w:val="24"/>
        </w:rPr>
        <w:t>认证评定负责人：</w:t>
      </w:r>
      <w:r>
        <w:rPr>
          <w:rFonts w:hint="eastAsia"/>
          <w:b/>
          <w:szCs w:val="24"/>
        </w:rPr>
        <w:t xml:space="preserve">                 </w:t>
      </w:r>
      <w:r>
        <w:rPr>
          <w:rFonts w:hint="eastAsia"/>
          <w:b/>
          <w:color w:val="000000" w:themeColor="text1"/>
        </w:rPr>
        <w:t>日期：</w:t>
      </w:r>
      <w:r>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705BFE" w:rsidRDefault="00705BFE" w:rsidP="00705BFE">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05BFE" w:rsidRDefault="00705BFE" w:rsidP="00705BFE">
      <w:pPr>
        <w:spacing w:line="360" w:lineRule="auto"/>
        <w:ind w:left="600"/>
        <w:rPr>
          <w:b/>
          <w:szCs w:val="24"/>
        </w:rPr>
      </w:pPr>
      <w:r>
        <w:rPr>
          <w:rFonts w:hint="eastAsia"/>
          <w:b/>
          <w:szCs w:val="24"/>
        </w:rPr>
        <w:t>批准人（总经理）：</w:t>
      </w:r>
      <w:r>
        <w:rPr>
          <w:rFonts w:hint="eastAsia"/>
          <w:b/>
          <w:szCs w:val="24"/>
        </w:rPr>
        <w:t xml:space="preserve">                </w:t>
      </w:r>
      <w:r>
        <w:rPr>
          <w:rFonts w:hint="eastAsia"/>
          <w:b/>
          <w:color w:val="000000" w:themeColor="text1"/>
        </w:rPr>
        <w:t>日期：</w:t>
      </w:r>
      <w:r>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705BFE" w:rsidRDefault="00705BFE" w:rsidP="00CD112F">
      <w:pPr>
        <w:snapToGrid w:val="0"/>
        <w:spacing w:beforeLines="50" w:afterLines="50" w:line="360" w:lineRule="exact"/>
        <w:rPr>
          <w:b/>
          <w:sz w:val="26"/>
          <w:szCs w:val="26"/>
        </w:rPr>
      </w:pPr>
      <w:r>
        <w:rPr>
          <w:rFonts w:hint="eastAsia"/>
          <w:b/>
          <w:sz w:val="26"/>
          <w:szCs w:val="26"/>
        </w:rPr>
        <w:t>十六、审核报告的发放范围：</w:t>
      </w:r>
    </w:p>
    <w:p w:rsidR="00705BFE" w:rsidRDefault="00705BFE" w:rsidP="00705BFE">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05BFE" w:rsidRDefault="00705BFE" w:rsidP="00705BFE">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05BFE" w:rsidRDefault="00705BFE" w:rsidP="00CD112F">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05BFE" w:rsidRDefault="00705BFE" w:rsidP="00705BFE">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05BFE" w:rsidRDefault="00705BFE" w:rsidP="00705BFE">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05BFE" w:rsidRDefault="00705BFE" w:rsidP="00705BFE">
      <w:pPr>
        <w:spacing w:line="320" w:lineRule="exact"/>
        <w:rPr>
          <w:b/>
          <w:bCs/>
          <w:sz w:val="16"/>
          <w:szCs w:val="16"/>
        </w:rPr>
      </w:pPr>
      <w:r>
        <w:rPr>
          <w:b/>
          <w:bCs/>
          <w:sz w:val="21"/>
          <w:szCs w:val="28"/>
        </w:rPr>
        <w:t>3.</w:t>
      </w:r>
      <w:r>
        <w:rPr>
          <w:rFonts w:ascii="宋体" w:hAnsi="宋体" w:hint="eastAsia"/>
          <w:b/>
          <w:bCs/>
          <w:sz w:val="21"/>
          <w:szCs w:val="28"/>
        </w:rPr>
        <w:t>其他</w:t>
      </w:r>
    </w:p>
    <w:p w:rsidR="00705BFE" w:rsidRDefault="00705BFE" w:rsidP="00CD112F">
      <w:pPr>
        <w:spacing w:beforeLines="50" w:afterLines="50" w:line="360" w:lineRule="exact"/>
        <w:rPr>
          <w:rFonts w:ascii="宋体"/>
          <w:b/>
          <w:sz w:val="26"/>
          <w:szCs w:val="26"/>
        </w:rPr>
      </w:pPr>
      <w:r>
        <w:rPr>
          <w:rFonts w:ascii="宋体" w:hAnsi="宋体" w:hint="eastAsia"/>
          <w:b/>
          <w:sz w:val="26"/>
          <w:szCs w:val="26"/>
        </w:rPr>
        <w:t>十八、填表说明：</w:t>
      </w:r>
    </w:p>
    <w:p w:rsidR="00705BFE" w:rsidRDefault="00705BFE" w:rsidP="00705BFE">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05BFE" w:rsidRDefault="00705BFE" w:rsidP="00705BFE">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05BFE" w:rsidRDefault="00705BFE" w:rsidP="00705BFE">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05BFE" w:rsidRDefault="00705BFE" w:rsidP="00705BFE">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05BFE" w:rsidRDefault="00705BFE" w:rsidP="00705BFE">
      <w:pPr>
        <w:snapToGrid w:val="0"/>
        <w:jc w:val="left"/>
        <w:rPr>
          <w:b/>
          <w:sz w:val="21"/>
          <w:szCs w:val="21"/>
        </w:rPr>
      </w:pPr>
    </w:p>
    <w:p w:rsidR="00705BFE" w:rsidRDefault="00705BFE" w:rsidP="00705BFE">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05BFE" w:rsidRDefault="00705BFE" w:rsidP="00705BFE">
      <w:pPr>
        <w:snapToGrid w:val="0"/>
        <w:ind w:firstLineChars="147" w:firstLine="354"/>
        <w:jc w:val="left"/>
        <w:rPr>
          <w:rFonts w:ascii="方正仿宋简体" w:eastAsia="方正仿宋简体"/>
          <w:b/>
        </w:rPr>
      </w:pPr>
    </w:p>
    <w:p w:rsidR="00705BFE" w:rsidRDefault="00705BFE" w:rsidP="00705BFE">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705BFE" w:rsidRDefault="00705BFE" w:rsidP="00705BFE"/>
    <w:p w:rsidR="00705BFE" w:rsidRDefault="00705BFE" w:rsidP="00CD112F">
      <w:pPr>
        <w:tabs>
          <w:tab w:val="left" w:pos="645"/>
        </w:tabs>
        <w:spacing w:afterLines="50" w:line="360" w:lineRule="exact"/>
      </w:pPr>
    </w:p>
    <w:p w:rsidR="005B46B4" w:rsidRDefault="0091349D" w:rsidP="00FB7E68">
      <w:pPr>
        <w:tabs>
          <w:tab w:val="left" w:pos="645"/>
        </w:tabs>
        <w:spacing w:afterLines="50" w:line="360" w:lineRule="exact"/>
      </w:pPr>
    </w:p>
    <w:sectPr w:rsidR="005B46B4"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49D" w:rsidRDefault="0091349D" w:rsidP="006F2858">
      <w:r>
        <w:separator/>
      </w:r>
    </w:p>
  </w:endnote>
  <w:endnote w:type="continuationSeparator" w:id="0">
    <w:p w:rsidR="0091349D" w:rsidRDefault="0091349D" w:rsidP="006F2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49D" w:rsidRDefault="0091349D" w:rsidP="006F2858">
      <w:r>
        <w:separator/>
      </w:r>
    </w:p>
  </w:footnote>
  <w:footnote w:type="continuationSeparator" w:id="0">
    <w:p w:rsidR="0091349D" w:rsidRDefault="0091349D" w:rsidP="006F2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FB7E68" w:rsidP="00705BF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B7E6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A4154C" w:rsidRPr="00390345">
      <w:rPr>
        <w:rStyle w:val="CharChar1"/>
        <w:rFonts w:hint="default"/>
      </w:rPr>
      <w:t>北京国标联合认证有限公司</w:t>
    </w:r>
    <w:r w:rsidR="00A4154C" w:rsidRPr="00390345">
      <w:rPr>
        <w:rStyle w:val="CharChar1"/>
        <w:rFonts w:hint="default"/>
      </w:rPr>
      <w:tab/>
    </w:r>
    <w:r w:rsidR="00A4154C" w:rsidRPr="00390345">
      <w:rPr>
        <w:rStyle w:val="CharChar1"/>
        <w:rFonts w:hint="default"/>
      </w:rPr>
      <w:tab/>
    </w:r>
    <w:r w:rsidR="00A4154C">
      <w:rPr>
        <w:rStyle w:val="CharChar1"/>
        <w:rFonts w:hint="default"/>
      </w:rPr>
      <w:tab/>
    </w:r>
  </w:p>
  <w:p w:rsidR="004209E6" w:rsidRPr="004209E6" w:rsidRDefault="00FB7E68"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A4154C"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4154C" w:rsidRPr="00390345">
      <w:rPr>
        <w:rStyle w:val="CharChar1"/>
        <w:rFonts w:hint="default"/>
        <w:w w:val="90"/>
      </w:rPr>
      <w:t>Beijing International Standard united Certification Co.,Ltd.</w:t>
    </w:r>
    <w:r w:rsidR="00A4154C" w:rsidRPr="007757F3">
      <w:rPr>
        <w:rFonts w:hint="eastAsia"/>
        <w:sz w:val="18"/>
        <w:szCs w:val="18"/>
      </w:rPr>
      <w:t>ISC-B-I</w:t>
    </w:r>
    <w:r w:rsidR="00A4154C">
      <w:rPr>
        <w:rFonts w:hint="eastAsia"/>
        <w:sz w:val="18"/>
        <w:szCs w:val="18"/>
      </w:rPr>
      <w:t>I-1</w:t>
    </w:r>
    <w:r w:rsidR="00A4154C">
      <w:rPr>
        <w:sz w:val="18"/>
        <w:szCs w:val="18"/>
      </w:rPr>
      <w:t>3</w:t>
    </w:r>
    <w:r w:rsidR="00A4154C" w:rsidRPr="007757F3">
      <w:rPr>
        <w:rFonts w:hint="eastAsia"/>
        <w:sz w:val="18"/>
        <w:szCs w:val="18"/>
      </w:rPr>
      <w:t>管理体系审核记录表</w:t>
    </w:r>
    <w:r w:rsidR="00A4154C">
      <w:rPr>
        <w:rFonts w:hint="eastAsia"/>
        <w:sz w:val="18"/>
        <w:szCs w:val="18"/>
      </w:rPr>
      <w:t>(03</w:t>
    </w:r>
    <w:r w:rsidR="00A4154C">
      <w:rPr>
        <w:rFonts w:hint="eastAsia"/>
        <w:sz w:val="18"/>
        <w:szCs w:val="18"/>
      </w:rPr>
      <w:t>版</w:t>
    </w:r>
    <w:r w:rsidR="00A4154C">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C5C19"/>
    <w:multiLevelType w:val="singleLevel"/>
    <w:tmpl w:val="B57C5C19"/>
    <w:lvl w:ilvl="0">
      <w:start w:val="3"/>
      <w:numFmt w:val="decimal"/>
      <w:lvlText w:val="%1."/>
      <w:lvlJc w:val="left"/>
      <w:pPr>
        <w:tabs>
          <w:tab w:val="left" w:pos="312"/>
        </w:tabs>
      </w:pPr>
    </w:lvl>
  </w:abstractNum>
  <w:abstractNum w:abstractNumId="1">
    <w:nsid w:val="DA7BDFAB"/>
    <w:multiLevelType w:val="singleLevel"/>
    <w:tmpl w:val="DA7BDFAB"/>
    <w:lvl w:ilvl="0">
      <w:start w:val="2"/>
      <w:numFmt w:val="decimal"/>
      <w:suff w:val="nothing"/>
      <w:lvlText w:val="%1、"/>
      <w:lvlJc w:val="left"/>
    </w:lvl>
  </w:abstractNum>
  <w:abstractNum w:abstractNumId="2">
    <w:nsid w:val="E89D2F20"/>
    <w:multiLevelType w:val="singleLevel"/>
    <w:tmpl w:val="E89D2F20"/>
    <w:lvl w:ilvl="0">
      <w:start w:val="2"/>
      <w:numFmt w:val="decimal"/>
      <w:lvlText w:val="%1."/>
      <w:lvlJc w:val="left"/>
      <w:pPr>
        <w:tabs>
          <w:tab w:val="left" w:pos="312"/>
        </w:tabs>
      </w:pPr>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2680083D"/>
    <w:multiLevelType w:val="singleLevel"/>
    <w:tmpl w:val="2680083D"/>
    <w:lvl w:ilvl="0">
      <w:start w:val="8"/>
      <w:numFmt w:val="decimal"/>
      <w:suff w:val="space"/>
      <w:lvlText w:val="%1."/>
      <w:lvlJc w:val="left"/>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664499E"/>
    <w:multiLevelType w:val="singleLevel"/>
    <w:tmpl w:val="5664499E"/>
    <w:lvl w:ilvl="0">
      <w:start w:val="1"/>
      <w:numFmt w:val="decimal"/>
      <w:suff w:val="nothing"/>
      <w:lvlText w:val="%1）"/>
      <w:lvlJc w:val="left"/>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858"/>
    <w:rsid w:val="00084D91"/>
    <w:rsid w:val="000B23AF"/>
    <w:rsid w:val="001410DF"/>
    <w:rsid w:val="00236466"/>
    <w:rsid w:val="002C2133"/>
    <w:rsid w:val="003E269E"/>
    <w:rsid w:val="004174C0"/>
    <w:rsid w:val="005C004B"/>
    <w:rsid w:val="00673789"/>
    <w:rsid w:val="006F2858"/>
    <w:rsid w:val="00705BFE"/>
    <w:rsid w:val="00721480"/>
    <w:rsid w:val="008D0E34"/>
    <w:rsid w:val="0091349D"/>
    <w:rsid w:val="00A4154C"/>
    <w:rsid w:val="00C00BC2"/>
    <w:rsid w:val="00CD112F"/>
    <w:rsid w:val="00D56421"/>
    <w:rsid w:val="00EF2ADE"/>
    <w:rsid w:val="00FB7E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customStyle="1" w:styleId="1">
    <w:name w:val="占位符文本1"/>
    <w:uiPriority w:val="99"/>
    <w:semiHidden/>
    <w:qFormat/>
    <w:rsid w:val="00705BF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10</Pages>
  <Words>1372</Words>
  <Characters>7825</Characters>
  <Application>Microsoft Office Word</Application>
  <DocSecurity>0</DocSecurity>
  <Lines>65</Lines>
  <Paragraphs>18</Paragraphs>
  <ScaleCrop>false</ScaleCrop>
  <Company>微软中国</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48</cp:revision>
  <cp:lastPrinted>2019-04-18T08:15:00Z</cp:lastPrinted>
  <dcterms:created xsi:type="dcterms:W3CDTF">2016-02-29T05:10:00Z</dcterms:created>
  <dcterms:modified xsi:type="dcterms:W3CDTF">2021-03-21T03:56:00Z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